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46" w:rsidRPr="000E2493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CD73E0" w:rsidRDefault="00A9085C" w:rsidP="007D08E6">
      <w:pPr>
        <w:spacing w:after="0" w:line="36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A9085C">
        <w:rPr>
          <w:rFonts w:ascii="Times New Roman" w:hAnsi="Times New Roman" w:cs="Times New Roman"/>
          <w:b/>
          <w:noProof/>
        </w:rPr>
        <w:t>Pemkot belum bisa mengeluarkan kebijakan karantina wilayah</w:t>
      </w:r>
    </w:p>
    <w:p w:rsidR="00483FF8" w:rsidRDefault="00B533D7" w:rsidP="007D08E6">
      <w:pPr>
        <w:spacing w:after="0" w:line="36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id-ID" w:eastAsia="id-ID"/>
        </w:rPr>
        <w:drawing>
          <wp:inline distT="0" distB="0" distL="0" distR="0">
            <wp:extent cx="2847975" cy="1600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rantin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F8" w:rsidRDefault="00483FF8" w:rsidP="007D08E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08E6" w:rsidRPr="007D08E6" w:rsidRDefault="00DC5833" w:rsidP="007D08E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5833">
        <w:rPr>
          <w:rFonts w:ascii="Times New Roman" w:hAnsi="Times New Roman" w:cs="Times New Roman"/>
          <w:sz w:val="18"/>
          <w:szCs w:val="18"/>
        </w:rPr>
        <w:t>https://www.google.com/search</w:t>
      </w:r>
    </w:p>
    <w:p w:rsidR="00A9085C" w:rsidRPr="00A9085C" w:rsidRDefault="00A9085C" w:rsidP="00A9085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A9085C">
        <w:rPr>
          <w:rFonts w:ascii="Times New Roman" w:hAnsi="Times New Roman" w:cs="Times New Roman"/>
        </w:rPr>
        <w:t>ataram (ANTARA) - Pemerintah Kota Mataram, Nusa Tenggara Barat menyatakan belum bisa mengeluarkan kebijakan untuk melakukan karantina wilayah kendati sudah ada tiga orang warganya dinyatakan positif terjangkit virus</w:t>
      </w:r>
      <w:r w:rsidR="005D1030">
        <w:rPr>
          <w:rStyle w:val="EndnoteReference"/>
          <w:rFonts w:ascii="Times New Roman" w:hAnsi="Times New Roman" w:cs="Times New Roman"/>
        </w:rPr>
        <w:endnoteReference w:id="1"/>
      </w:r>
      <w:r w:rsidRPr="00A9085C">
        <w:rPr>
          <w:rFonts w:ascii="Times New Roman" w:hAnsi="Times New Roman" w:cs="Times New Roman"/>
        </w:rPr>
        <w:t xml:space="preserve"> corona.</w:t>
      </w:r>
      <w:r>
        <w:rPr>
          <w:rFonts w:ascii="Times New Roman" w:hAnsi="Times New Roman" w:cs="Times New Roman"/>
        </w:rPr>
        <w:t xml:space="preserve"> </w:t>
      </w:r>
      <w:r w:rsidRPr="00A9085C">
        <w:rPr>
          <w:rFonts w:ascii="Times New Roman" w:hAnsi="Times New Roman" w:cs="Times New Roman"/>
        </w:rPr>
        <w:t>"Kebijakan karantina wilayah belum ada. Untuk kebijakan itu masih menunggu arahan dan keputusan dari pemerintah pusat," kata Wali Kota Mataram H Ahyar Abduh di Mataram, Rabu.</w:t>
      </w:r>
      <w:r>
        <w:rPr>
          <w:rFonts w:ascii="Times New Roman" w:hAnsi="Times New Roman" w:cs="Times New Roman"/>
        </w:rPr>
        <w:t xml:space="preserve"> </w:t>
      </w:r>
      <w:r w:rsidRPr="00A9085C">
        <w:rPr>
          <w:rFonts w:ascii="Times New Roman" w:hAnsi="Times New Roman" w:cs="Times New Roman"/>
        </w:rPr>
        <w:t>Berdasarkan data terakhir dari Tim Gugus Tugas Percepatan Penanganan Covid-19 Kota Mataram, pada pukul 12.00 Wita, tercatat tiga orang warga Kota Mataram yang dinyatakan positif COVID-19, dua orang masih dirawat di RSUP NTB, dan satu orang sudah meninggal pada Jumat (24/3-2020).</w:t>
      </w:r>
    </w:p>
    <w:p w:rsidR="00A9085C" w:rsidRPr="00A9085C" w:rsidRDefault="00A9085C" w:rsidP="00A908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085C">
        <w:rPr>
          <w:rFonts w:ascii="Times New Roman" w:hAnsi="Times New Roman" w:cs="Times New Roman"/>
        </w:rPr>
        <w:t>Wali kota mengatakan, meskipun belum ada kebijakan untuk karantina wilayah, namun Pemerintah Kota Mataram telah bekerja keras dan melakukan berbagai upaya pencegahan guna memutus mata rantai COVID-19.</w:t>
      </w:r>
      <w:r>
        <w:rPr>
          <w:rFonts w:ascii="Times New Roman" w:hAnsi="Times New Roman" w:cs="Times New Roman"/>
        </w:rPr>
        <w:t xml:space="preserve"> </w:t>
      </w:r>
      <w:r w:rsidRPr="00A9085C">
        <w:rPr>
          <w:rFonts w:ascii="Times New Roman" w:hAnsi="Times New Roman" w:cs="Times New Roman"/>
        </w:rPr>
        <w:t>Melalui tim yang telah dibentuk dari berbagai unsur termasuk TNI/Polri, kata wali kota, pihaknya telah meminta agar camat dan lurah tidak menyepelekan masalah ini dan melakukan pengawasan secara ketat di wilayah masing-masing.</w:t>
      </w:r>
      <w:r>
        <w:rPr>
          <w:rFonts w:ascii="Times New Roman" w:hAnsi="Times New Roman" w:cs="Times New Roman"/>
        </w:rPr>
        <w:t xml:space="preserve"> </w:t>
      </w:r>
      <w:r w:rsidRPr="00A9085C">
        <w:rPr>
          <w:rFonts w:ascii="Times New Roman" w:hAnsi="Times New Roman" w:cs="Times New Roman"/>
        </w:rPr>
        <w:t>"Ini fakta bahwa saat ini sudah ada tiga warga yang positif, karena itu kita harus kerja keras memutus mata rantai COVID-19," katanya.</w:t>
      </w:r>
      <w:r>
        <w:rPr>
          <w:rFonts w:ascii="Times New Roman" w:hAnsi="Times New Roman" w:cs="Times New Roman"/>
        </w:rPr>
        <w:t xml:space="preserve"> </w:t>
      </w:r>
      <w:r w:rsidRPr="00A9085C">
        <w:rPr>
          <w:rFonts w:ascii="Times New Roman" w:hAnsi="Times New Roman" w:cs="Times New Roman"/>
        </w:rPr>
        <w:t>Karena itu, peran aktif dan kesadaran masyarakat juga sangat dibutuhkan, apabila ada masyarakat yang sudah melakukan perjalanan ke luar kota, luar daerah atau luar negeri, harus mau isolasi secara mandiri.</w:t>
      </w:r>
    </w:p>
    <w:p w:rsidR="00A9085C" w:rsidRPr="00A9085C" w:rsidRDefault="00A9085C" w:rsidP="00A908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085C">
        <w:rPr>
          <w:rFonts w:ascii="Times New Roman" w:hAnsi="Times New Roman" w:cs="Times New Roman"/>
        </w:rPr>
        <w:t>"Jika tidak mau, kita akan isolasi.</w:t>
      </w:r>
      <w:r w:rsidR="005D1030">
        <w:rPr>
          <w:rStyle w:val="EndnoteReference"/>
          <w:rFonts w:ascii="Times New Roman" w:hAnsi="Times New Roman" w:cs="Times New Roman"/>
        </w:rPr>
        <w:endnoteReference w:id="2"/>
      </w:r>
      <w:r w:rsidRPr="00A9085C">
        <w:rPr>
          <w:rFonts w:ascii="Times New Roman" w:hAnsi="Times New Roman" w:cs="Times New Roman"/>
        </w:rPr>
        <w:t xml:space="preserve"> Begitu juga, kalau ada tamu luar yang masuk harus segera lapor agar bisa dilakukan pemeriksaan," katanya.</w:t>
      </w:r>
      <w:r>
        <w:rPr>
          <w:rFonts w:ascii="Times New Roman" w:hAnsi="Times New Roman" w:cs="Times New Roman"/>
        </w:rPr>
        <w:t xml:space="preserve"> </w:t>
      </w:r>
      <w:r w:rsidRPr="00A9085C">
        <w:rPr>
          <w:rFonts w:ascii="Times New Roman" w:hAnsi="Times New Roman" w:cs="Times New Roman"/>
        </w:rPr>
        <w:t>Di sisi lain, wali kota berharap masyarakat dapat mendukung ikhtiar yang dilakukan pemerintah untuk atisipasi bertambahnya status positif COVID-19, PDP maupaun ODP di Kota Mataram.</w:t>
      </w:r>
      <w:r w:rsidR="005D1030">
        <w:rPr>
          <w:rFonts w:ascii="Times New Roman" w:hAnsi="Times New Roman" w:cs="Times New Roman"/>
        </w:rPr>
        <w:t xml:space="preserve"> </w:t>
      </w:r>
      <w:r w:rsidRPr="00A9085C">
        <w:rPr>
          <w:rFonts w:ascii="Times New Roman" w:hAnsi="Times New Roman" w:cs="Times New Roman"/>
        </w:rPr>
        <w:t>"Taatilah apa yang jadi himbauan, ajuran dan edaran yang sudah kita besar. Terutama untuk melakukan sosial distancing dan physical distancing," katanya.</w:t>
      </w:r>
    </w:p>
    <w:p w:rsidR="00A9085C" w:rsidRPr="00A9085C" w:rsidRDefault="00A9085C" w:rsidP="00A908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085C">
        <w:rPr>
          <w:rFonts w:ascii="Times New Roman" w:hAnsi="Times New Roman" w:cs="Times New Roman"/>
        </w:rPr>
        <w:t xml:space="preserve"> Pewarta : Nirkomala</w:t>
      </w:r>
    </w:p>
    <w:p w:rsidR="00A9085C" w:rsidRPr="00A9085C" w:rsidRDefault="00A9085C" w:rsidP="00A908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085C">
        <w:rPr>
          <w:rFonts w:ascii="Times New Roman" w:hAnsi="Times New Roman" w:cs="Times New Roman"/>
        </w:rPr>
        <w:t>Editor: Riza Fahriza</w:t>
      </w:r>
    </w:p>
    <w:p w:rsidR="00F367F9" w:rsidRDefault="00A9085C" w:rsidP="00A9085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9085C">
        <w:rPr>
          <w:rFonts w:ascii="Times New Roman" w:hAnsi="Times New Roman" w:cs="Times New Roman"/>
        </w:rPr>
        <w:t>COPYRIGHT © ANTARA 2020</w:t>
      </w:r>
      <w:r w:rsidR="00F367F9" w:rsidRPr="00F367F9">
        <w:rPr>
          <w:rFonts w:ascii="Times New Roman" w:hAnsi="Times New Roman" w:cs="Times New Roman"/>
          <w:b/>
          <w:u w:val="single"/>
        </w:rPr>
        <w:t xml:space="preserve"> </w:t>
      </w:r>
    </w:p>
    <w:p w:rsidR="008C10E9" w:rsidRDefault="008C10E9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301EBE" w:rsidRDefault="00301EBE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1546F" w:rsidRPr="0021546F" w:rsidRDefault="0021546F" w:rsidP="002154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546F">
        <w:rPr>
          <w:rFonts w:ascii="Times New Roman" w:hAnsi="Times New Roman" w:cs="Times New Roman"/>
          <w:b/>
        </w:rPr>
        <w:lastRenderedPageBreak/>
        <w:t>Sumber Berita</w:t>
      </w:r>
    </w:p>
    <w:p w:rsidR="0021546F" w:rsidRPr="00437370" w:rsidRDefault="0021546F" w:rsidP="0021546F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9085C">
        <w:rPr>
          <w:rFonts w:ascii="Times New Roman" w:hAnsi="Times New Roman" w:cs="Times New Roman"/>
        </w:rPr>
        <w:t>https://mataram.antaranews.com/berita/110390/pemkot-belum-bisa-mengeluarkan-kebijakan-karantina-wilayah</w:t>
      </w:r>
      <w:r w:rsidRPr="00483FF8">
        <w:rPr>
          <w:rFonts w:ascii="Times New Roman" w:hAnsi="Times New Roman" w:cs="Times New Roman"/>
        </w:rPr>
        <w:t xml:space="preserve"> </w:t>
      </w:r>
      <w:r w:rsidRPr="00F367F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1/04/2020</w:t>
      </w:r>
    </w:p>
    <w:p w:rsidR="0021546F" w:rsidRDefault="0021546F" w:rsidP="0021546F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A9085C">
        <w:rPr>
          <w:rFonts w:ascii="Times New Roman" w:hAnsi="Times New Roman" w:cs="Times New Roman"/>
        </w:rPr>
        <w:t>https://insidelombok.id/berita-utama/pemkot-belum-bisa-keluarkan-kebijakan-karantina-wilayah/</w:t>
      </w:r>
      <w:r w:rsidRPr="00A9085C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u w:val="none"/>
        </w:rPr>
        <w:t>01/04/2020</w:t>
      </w:r>
    </w:p>
    <w:p w:rsidR="0021546F" w:rsidRDefault="0021546F" w:rsidP="00F367F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73DC" w:rsidRPr="0021546F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1546F">
        <w:rPr>
          <w:rFonts w:ascii="Times New Roman" w:hAnsi="Times New Roman" w:cs="Times New Roman"/>
          <w:b/>
        </w:rPr>
        <w:t>Catatan</w:t>
      </w:r>
    </w:p>
    <w:p w:rsidR="00A9085C" w:rsidRDefault="00F367F9" w:rsidP="00F367F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Merebaknya penularan virus corona atau Covid- 19 yang begitu cepat dan banyak menimbulkan korban jiwa membuat pemerintah baik pemerintah pusa</w:t>
      </w:r>
      <w:r w:rsidR="00A9085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dan daerah harus berpikir cepat dan tepat dalam mengambil kebijakan</w:t>
      </w:r>
      <w:r w:rsidR="00A9085C">
        <w:rPr>
          <w:rFonts w:ascii="Times New Roman" w:hAnsi="Times New Roman" w:cs="Times New Roman"/>
        </w:rPr>
        <w:t>, salah satu upaya yang dapat dilakukan selain lockdown adalah melakukan karantinan wilayah, apa itu karantina</w:t>
      </w:r>
      <w:r w:rsidR="00B533D7">
        <w:rPr>
          <w:rFonts w:ascii="Times New Roman" w:hAnsi="Times New Roman" w:cs="Times New Roman"/>
        </w:rPr>
        <w:t xml:space="preserve"> dan bentuk-bentuk pelaksanaan pencagahan wabah penyakit yang dapat dilakukan</w:t>
      </w:r>
      <w:r w:rsidR="00A9085C">
        <w:rPr>
          <w:rFonts w:ascii="Times New Roman" w:hAnsi="Times New Roman" w:cs="Times New Roman"/>
        </w:rPr>
        <w:t>?</w:t>
      </w:r>
    </w:p>
    <w:p w:rsidR="00B533D7" w:rsidRDefault="00A9085C" w:rsidP="00F367F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Dalam UU Nomo 6 Tahun 2018 tentang Kekarantinaan Kesehatan, dalam pasal 1 angka 6 mendifinisikan karantina</w:t>
      </w:r>
      <w:r w:rsidR="00B533D7">
        <w:rPr>
          <w:rFonts w:ascii="Times New Roman" w:hAnsi="Times New Roman" w:cs="Times New Roman"/>
        </w:rPr>
        <w:t xml:space="preserve"> adalah</w:t>
      </w:r>
    </w:p>
    <w:p w:rsidR="00B533D7" w:rsidRDefault="00B533D7" w:rsidP="00B533D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  <w:r w:rsidRPr="00B533D7">
        <w:rPr>
          <w:rFonts w:ascii="Times New Roman" w:hAnsi="Times New Roman" w:cs="Times New Roman"/>
          <w:i/>
        </w:rPr>
        <w:t>“Karantina adalah pembatasan kegiatan dan/atau pemisahan seseorang yang terpapar penyakit menular sebagaimana ditetapkan dalam peraturan perundangundangan meskipun belum menunjukkan gejala apapun atau sedang berada dalam masa inkubasi, dan/atau pemisahan peti kemas, Alat Angkut, atau Barang apapun yang diduga terkontaminasi dari orang dan/atau Barang yang mengandung penyebab penyakit atau sumber bahan kontaminasi lain untuk mencegah kemungkinan penyebaran ke orang dan/atau Barang di sekitarnya.”</w:t>
      </w:r>
    </w:p>
    <w:p w:rsidR="00B533D7" w:rsidRDefault="00B533D7" w:rsidP="00B533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Selanjutnya dalam UU tersebut diatur pula tentang bentuk bentuk upaya yang dapat dilakukan dalam upaya mencegah penyebeabaran suatu wabah penyakit, anatara lain </w:t>
      </w:r>
    </w:p>
    <w:p w:rsidR="00B533D7" w:rsidRPr="00B533D7" w:rsidRDefault="00B533D7" w:rsidP="00B533D7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Isolasi</w:t>
      </w:r>
    </w:p>
    <w:p w:rsidR="00B533D7" w:rsidRPr="00B533D7" w:rsidRDefault="00B533D7" w:rsidP="00B533D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  <w:r w:rsidRPr="00B533D7">
        <w:rPr>
          <w:rFonts w:ascii="Times New Roman" w:hAnsi="Times New Roman" w:cs="Times New Roman"/>
          <w:i/>
        </w:rPr>
        <w:t>Adalah pemisahan orang sakit dari orang sehat yang dilakukan di fasilitas pelayanan kesehatan untuk mendapatkan pengobatan dan perawatan</w:t>
      </w:r>
      <w:r w:rsidRPr="00B533D7">
        <w:rPr>
          <w:rFonts w:ascii="Times New Roman" w:hAnsi="Times New Roman" w:cs="Times New Roman"/>
        </w:rPr>
        <w:t>.</w:t>
      </w:r>
      <w:r w:rsidR="003F1339">
        <w:rPr>
          <w:rFonts w:ascii="Times New Roman" w:hAnsi="Times New Roman" w:cs="Times New Roman"/>
        </w:rPr>
        <w:t xml:space="preserve"> [vide: psl 1 angka 7 UU 6/2018]</w:t>
      </w:r>
    </w:p>
    <w:p w:rsidR="00B533D7" w:rsidRDefault="00B533D7" w:rsidP="00B533D7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Karantina Rumah</w:t>
      </w:r>
    </w:p>
    <w:p w:rsidR="003F1339" w:rsidRPr="00B533D7" w:rsidRDefault="00B533D7" w:rsidP="003F1339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  <w:r w:rsidRPr="00B533D7">
        <w:rPr>
          <w:rFonts w:ascii="Times New Roman" w:hAnsi="Times New Roman" w:cs="Times New Roman"/>
          <w:i/>
        </w:rPr>
        <w:t>Adalah pembatasan penghuni dalam suatu rumah beserta isinya yang diduga terinfeksi penyakit dan/atau terkontaminasi sedemikian rupa untuk mencegah kemungkinan penyebaran penyakit atau kontaminasi.</w:t>
      </w:r>
      <w:r w:rsidR="003F1339">
        <w:rPr>
          <w:rFonts w:ascii="Times New Roman" w:hAnsi="Times New Roman" w:cs="Times New Roman"/>
        </w:rPr>
        <w:t xml:space="preserve"> [vide: psl 1 angka 8 UU 6/2018]</w:t>
      </w:r>
    </w:p>
    <w:p w:rsidR="00B533D7" w:rsidRDefault="00B533D7" w:rsidP="00B533D7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Karantina Rumah sakit</w:t>
      </w:r>
    </w:p>
    <w:p w:rsidR="00B533D7" w:rsidRPr="003F1339" w:rsidRDefault="00B533D7" w:rsidP="00B533D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B533D7">
        <w:rPr>
          <w:rFonts w:ascii="Times New Roman" w:hAnsi="Times New Roman" w:cs="Times New Roman"/>
          <w:i/>
        </w:rPr>
        <w:t xml:space="preserve">Adalah pembatasan seseorang dalam rumah sakit yang diduga terinfeksi penyakit dan/atau terkontaminasi sedemikian rupa untuk mencegah kemungkinan penyebaran penyakit </w:t>
      </w:r>
      <w:r>
        <w:rPr>
          <w:rFonts w:ascii="Times New Roman" w:hAnsi="Times New Roman" w:cs="Times New Roman"/>
          <w:i/>
        </w:rPr>
        <w:t>atau kontaminasi.</w:t>
      </w:r>
      <w:r w:rsidR="003F1339" w:rsidRPr="003F1339">
        <w:rPr>
          <w:rFonts w:ascii="Times New Roman" w:hAnsi="Times New Roman" w:cs="Times New Roman"/>
        </w:rPr>
        <w:t xml:space="preserve"> </w:t>
      </w:r>
      <w:r w:rsidR="003F1339">
        <w:rPr>
          <w:rFonts w:ascii="Times New Roman" w:hAnsi="Times New Roman" w:cs="Times New Roman"/>
        </w:rPr>
        <w:t>[vide: psl 1 angka 9 UU 6/2018]</w:t>
      </w:r>
    </w:p>
    <w:p w:rsidR="00B533D7" w:rsidRPr="00B533D7" w:rsidRDefault="00B533D7" w:rsidP="00B533D7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Karantina Wilayah </w:t>
      </w:r>
    </w:p>
    <w:p w:rsidR="00B533D7" w:rsidRPr="003F1339" w:rsidRDefault="00B533D7" w:rsidP="00B533D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i/>
        </w:rPr>
        <w:t>Adalah P</w:t>
      </w:r>
      <w:r w:rsidRPr="00B533D7">
        <w:rPr>
          <w:rFonts w:ascii="Times New Roman" w:hAnsi="Times New Roman" w:cs="Times New Roman"/>
          <w:i/>
        </w:rPr>
        <w:t>embatasan penduduk dalam suatu wilayah termasuk wilayah pintu Masuk beserta isinya yang diduga terinfeksi penyakit dan/atau terkontaminasi sedemikian rupa untuk</w:t>
      </w:r>
      <w:r>
        <w:rPr>
          <w:rFonts w:ascii="Times New Roman" w:hAnsi="Times New Roman" w:cs="Times New Roman"/>
          <w:i/>
        </w:rPr>
        <w:t xml:space="preserve"> </w:t>
      </w:r>
      <w:r w:rsidRPr="00B533D7">
        <w:rPr>
          <w:rFonts w:ascii="Times New Roman" w:hAnsi="Times New Roman" w:cs="Times New Roman"/>
          <w:i/>
        </w:rPr>
        <w:t>mencegah kemungkinan penye</w:t>
      </w:r>
      <w:r w:rsidR="003F1339">
        <w:rPr>
          <w:rFonts w:ascii="Times New Roman" w:hAnsi="Times New Roman" w:cs="Times New Roman"/>
          <w:i/>
        </w:rPr>
        <w:t xml:space="preserve">baran penyakit atau kontaminasi </w:t>
      </w:r>
      <w:r w:rsidR="003F1339">
        <w:rPr>
          <w:rFonts w:ascii="Times New Roman" w:hAnsi="Times New Roman" w:cs="Times New Roman"/>
        </w:rPr>
        <w:t>[vide: psl 1 angka 10 UU 6/2018]</w:t>
      </w:r>
    </w:p>
    <w:p w:rsidR="003F1339" w:rsidRDefault="003F1339" w:rsidP="003F1339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F1339">
        <w:rPr>
          <w:rFonts w:ascii="Times New Roman" w:hAnsi="Times New Roman" w:cs="Times New Roman"/>
        </w:rPr>
        <w:lastRenderedPageBreak/>
        <w:t xml:space="preserve">Pembatasan Sosial Berskala Besar </w:t>
      </w:r>
    </w:p>
    <w:p w:rsidR="00B533D7" w:rsidRPr="003F1339" w:rsidRDefault="003F1339" w:rsidP="003F1339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F1339">
        <w:rPr>
          <w:rFonts w:ascii="Times New Roman" w:hAnsi="Times New Roman" w:cs="Times New Roman"/>
          <w:i/>
        </w:rPr>
        <w:t>adalah pembatasan kegiatan tertentu penduduk dalam suatu wilayah yang diduga terinfeksi penyakit dan/atau terkontaminasi sedemikian rupa untuk mencegah kemungkinan penye</w:t>
      </w:r>
      <w:r>
        <w:rPr>
          <w:rFonts w:ascii="Times New Roman" w:hAnsi="Times New Roman" w:cs="Times New Roman"/>
          <w:i/>
        </w:rPr>
        <w:t xml:space="preserve">baran penyakit atau kontaminasi. </w:t>
      </w:r>
      <w:r>
        <w:rPr>
          <w:rFonts w:ascii="Times New Roman" w:hAnsi="Times New Roman" w:cs="Times New Roman"/>
        </w:rPr>
        <w:t>[vide: psl 1 angka 11 UU 6/2018]</w:t>
      </w:r>
    </w:p>
    <w:p w:rsidR="00A9085C" w:rsidRPr="00A9085C" w:rsidRDefault="00A9085C" w:rsidP="0021546F">
      <w:pPr>
        <w:pStyle w:val="ListParagraph"/>
        <w:spacing w:after="0" w:line="360" w:lineRule="auto"/>
        <w:ind w:left="284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:rsidR="00A9085C" w:rsidRPr="00A9085C" w:rsidRDefault="00A9085C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:rsidR="000E2493" w:rsidRDefault="007D08E6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7D08E6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Catatan Akhir/Endnote</w:t>
      </w:r>
    </w:p>
    <w:sectPr w:rsidR="000E2493" w:rsidSect="000E2493">
      <w:footerReference w:type="default" r:id="rId9"/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53" w:rsidRDefault="00AB0653" w:rsidP="004373DC">
      <w:pPr>
        <w:spacing w:after="0" w:line="240" w:lineRule="auto"/>
      </w:pPr>
      <w:r>
        <w:separator/>
      </w:r>
    </w:p>
  </w:endnote>
  <w:endnote w:type="continuationSeparator" w:id="0">
    <w:p w:rsidR="00AB0653" w:rsidRDefault="00AB0653" w:rsidP="004373DC">
      <w:pPr>
        <w:spacing w:after="0" w:line="240" w:lineRule="auto"/>
      </w:pPr>
      <w:r>
        <w:continuationSeparator/>
      </w:r>
    </w:p>
  </w:endnote>
  <w:endnote w:id="1">
    <w:p w:rsidR="005D1030" w:rsidRPr="005D1030" w:rsidRDefault="005D1030" w:rsidP="005D1030">
      <w:pPr>
        <w:pStyle w:val="EndnoteText"/>
        <w:jc w:val="both"/>
        <w:rPr>
          <w:rFonts w:ascii="Times New Roman" w:hAnsi="Times New Roman" w:cs="Times New Roman"/>
        </w:rPr>
      </w:pPr>
      <w:r w:rsidRPr="005D1030">
        <w:rPr>
          <w:rStyle w:val="EndnoteReference"/>
          <w:rFonts w:ascii="Times New Roman" w:hAnsi="Times New Roman" w:cs="Times New Roman"/>
        </w:rPr>
        <w:endnoteRef/>
      </w:r>
      <w:r w:rsidRPr="005D1030">
        <w:rPr>
          <w:rFonts w:ascii="Times New Roman" w:hAnsi="Times New Roman" w:cs="Times New Roman"/>
        </w:rPr>
        <w:t xml:space="preserve"> virus/vi·rus/ n 1 mikroorganisme yang tidak dapat dilihat dengan menggunakan mikroskop biasa, hanya dapat dilihat dengan menggunakan mikroskop elektron, penyebab dan penular penyakit, seperti cacar, influenza, dan rabies [vide: https://kbbi.web.id/virus]</w:t>
      </w:r>
    </w:p>
  </w:endnote>
  <w:endnote w:id="2">
    <w:p w:rsidR="005D1030" w:rsidRPr="005D1030" w:rsidRDefault="005D1030" w:rsidP="005D1030">
      <w:pPr>
        <w:pStyle w:val="EndnoteText"/>
        <w:jc w:val="both"/>
        <w:rPr>
          <w:rFonts w:ascii="Times New Roman" w:hAnsi="Times New Roman" w:cs="Times New Roman"/>
        </w:rPr>
      </w:pPr>
      <w:r w:rsidRPr="005D1030">
        <w:rPr>
          <w:rStyle w:val="EndnoteReference"/>
          <w:rFonts w:ascii="Times New Roman" w:hAnsi="Times New Roman" w:cs="Times New Roman"/>
        </w:rPr>
        <w:endnoteRef/>
      </w:r>
      <w:r w:rsidRPr="005D1030">
        <w:rPr>
          <w:rFonts w:ascii="Times New Roman" w:hAnsi="Times New Roman" w:cs="Times New Roman"/>
        </w:rPr>
        <w:t xml:space="preserve"> </w:t>
      </w:r>
      <w:r w:rsidRPr="005D1030">
        <w:rPr>
          <w:rFonts w:ascii="Times New Roman" w:hAnsi="Times New Roman" w:cs="Times New Roman"/>
          <w:b/>
          <w:bCs/>
        </w:rPr>
        <w:t>isolasi</w:t>
      </w:r>
      <w:r w:rsidRPr="005D1030">
        <w:rPr>
          <w:rFonts w:ascii="Times New Roman" w:hAnsi="Times New Roman" w:cs="Times New Roman"/>
          <w:i/>
          <w:iCs/>
        </w:rPr>
        <w:t>/iso·la·si/</w:t>
      </w:r>
      <w:r w:rsidRPr="005D1030">
        <w:rPr>
          <w:rFonts w:ascii="Times New Roman" w:hAnsi="Times New Roman" w:cs="Times New Roman"/>
        </w:rPr>
        <w:t> </w:t>
      </w:r>
      <w:r w:rsidRPr="005D1030">
        <w:rPr>
          <w:rFonts w:ascii="Times New Roman" w:hAnsi="Times New Roman" w:cs="Times New Roman"/>
          <w:i/>
          <w:iCs/>
        </w:rPr>
        <w:t>n</w:t>
      </w:r>
      <w:r w:rsidRPr="005D1030">
        <w:rPr>
          <w:rFonts w:ascii="Times New Roman" w:hAnsi="Times New Roman" w:cs="Times New Roman"/>
        </w:rPr>
        <w:t> </w:t>
      </w:r>
      <w:r w:rsidRPr="005D1030">
        <w:rPr>
          <w:rFonts w:ascii="Times New Roman" w:hAnsi="Times New Roman" w:cs="Times New Roman"/>
          <w:b/>
          <w:bCs/>
        </w:rPr>
        <w:t>1</w:t>
      </w:r>
      <w:r w:rsidRPr="005D1030">
        <w:rPr>
          <w:rFonts w:ascii="Times New Roman" w:hAnsi="Times New Roman" w:cs="Times New Roman"/>
        </w:rPr>
        <w:t> pemisahan suatu hal dari hal lain atau usaha untuk memencilkan manusia dari manusia lain; pengasingan; pe-mencilan; pengucilan;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6F" w:rsidRDefault="0021546F" w:rsidP="0021546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21546F">
      <w:rPr>
        <w:rFonts w:eastAsiaTheme="minorEastAsia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1546F" w:rsidRDefault="00215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53" w:rsidRDefault="00AB0653" w:rsidP="004373DC">
      <w:pPr>
        <w:spacing w:after="0" w:line="240" w:lineRule="auto"/>
      </w:pPr>
      <w:r>
        <w:separator/>
      </w:r>
    </w:p>
  </w:footnote>
  <w:footnote w:type="continuationSeparator" w:id="0">
    <w:p w:rsidR="00AB0653" w:rsidRDefault="00AB0653" w:rsidP="0043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E4030"/>
    <w:multiLevelType w:val="hybridMultilevel"/>
    <w:tmpl w:val="4BE4F67A"/>
    <w:lvl w:ilvl="0" w:tplc="6E623B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C2B27"/>
    <w:rsid w:val="000C3750"/>
    <w:rsid w:val="000E2493"/>
    <w:rsid w:val="000F6809"/>
    <w:rsid w:val="00104DC3"/>
    <w:rsid w:val="001B2FA8"/>
    <w:rsid w:val="0021546F"/>
    <w:rsid w:val="002220E1"/>
    <w:rsid w:val="0025618B"/>
    <w:rsid w:val="00296B49"/>
    <w:rsid w:val="00301EBE"/>
    <w:rsid w:val="00337778"/>
    <w:rsid w:val="00350EAD"/>
    <w:rsid w:val="00351664"/>
    <w:rsid w:val="003A2E33"/>
    <w:rsid w:val="003D0B4E"/>
    <w:rsid w:val="003F1339"/>
    <w:rsid w:val="003F7C46"/>
    <w:rsid w:val="0040569B"/>
    <w:rsid w:val="00424A35"/>
    <w:rsid w:val="00437370"/>
    <w:rsid w:val="004373DC"/>
    <w:rsid w:val="004448CC"/>
    <w:rsid w:val="00480515"/>
    <w:rsid w:val="00483FF8"/>
    <w:rsid w:val="004A1A93"/>
    <w:rsid w:val="00525E84"/>
    <w:rsid w:val="00537CDB"/>
    <w:rsid w:val="005D1030"/>
    <w:rsid w:val="005D76E8"/>
    <w:rsid w:val="006069C9"/>
    <w:rsid w:val="00624734"/>
    <w:rsid w:val="006651B3"/>
    <w:rsid w:val="006C456B"/>
    <w:rsid w:val="006D1162"/>
    <w:rsid w:val="006F10F0"/>
    <w:rsid w:val="007B7895"/>
    <w:rsid w:val="007C30C1"/>
    <w:rsid w:val="007D08E6"/>
    <w:rsid w:val="0083286E"/>
    <w:rsid w:val="008B551E"/>
    <w:rsid w:val="008C10E9"/>
    <w:rsid w:val="008C7A4D"/>
    <w:rsid w:val="008E448D"/>
    <w:rsid w:val="009811DC"/>
    <w:rsid w:val="00984646"/>
    <w:rsid w:val="00997D83"/>
    <w:rsid w:val="00A01980"/>
    <w:rsid w:val="00A45C09"/>
    <w:rsid w:val="00A9085C"/>
    <w:rsid w:val="00AB0653"/>
    <w:rsid w:val="00B12CE8"/>
    <w:rsid w:val="00B16773"/>
    <w:rsid w:val="00B3269D"/>
    <w:rsid w:val="00B533D7"/>
    <w:rsid w:val="00B64A3C"/>
    <w:rsid w:val="00BB2972"/>
    <w:rsid w:val="00BF7F50"/>
    <w:rsid w:val="00CB0F2F"/>
    <w:rsid w:val="00CD7090"/>
    <w:rsid w:val="00CD73E0"/>
    <w:rsid w:val="00D14C75"/>
    <w:rsid w:val="00D64C76"/>
    <w:rsid w:val="00D869E4"/>
    <w:rsid w:val="00DA2669"/>
    <w:rsid w:val="00DA50F4"/>
    <w:rsid w:val="00DB3B90"/>
    <w:rsid w:val="00DC37EC"/>
    <w:rsid w:val="00DC5833"/>
    <w:rsid w:val="00DD10FC"/>
    <w:rsid w:val="00DF175B"/>
    <w:rsid w:val="00E1107D"/>
    <w:rsid w:val="00E37239"/>
    <w:rsid w:val="00E52A8A"/>
    <w:rsid w:val="00F367F9"/>
    <w:rsid w:val="00FB22EC"/>
    <w:rsid w:val="00FC0A1C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6F"/>
  </w:style>
  <w:style w:type="paragraph" w:styleId="Footer">
    <w:name w:val="footer"/>
    <w:basedOn w:val="Normal"/>
    <w:link w:val="FooterChar"/>
    <w:uiPriority w:val="99"/>
    <w:unhideWhenUsed/>
    <w:rsid w:val="0021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A3A4-DFA3-4FA8-A39D-85F5510E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andre setyarso</cp:lastModifiedBy>
  <cp:revision>6</cp:revision>
  <dcterms:created xsi:type="dcterms:W3CDTF">2020-04-03T06:32:00Z</dcterms:created>
  <dcterms:modified xsi:type="dcterms:W3CDTF">2020-05-04T13:44:00Z</dcterms:modified>
</cp:coreProperties>
</file>