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3A0" w:rsidRPr="00955CDE" w:rsidRDefault="007576AC" w:rsidP="007576AC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426720</wp:posOffset>
            </wp:positionH>
            <wp:positionV relativeFrom="page">
              <wp:posOffset>1447800</wp:posOffset>
            </wp:positionV>
            <wp:extent cx="4276725" cy="330962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KERJ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6725" cy="33096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84E8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BARU 14 RIBU PEKERJA MENDAFTAR KARTU PRAKERJA</w:t>
      </w:r>
    </w:p>
    <w:p w:rsidR="007576AC" w:rsidRPr="007576AC" w:rsidRDefault="007576AC" w:rsidP="001A6D6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Montserrat" w:hAnsi="Montserrat"/>
          <w:i/>
          <w:iCs/>
          <w:color w:val="444444"/>
          <w:sz w:val="17"/>
          <w:szCs w:val="17"/>
          <w:shd w:val="clear" w:color="auto" w:fill="FFFFFF"/>
        </w:rPr>
        <w:t>TERDAMPAK COVID-19: Beberapa orang pekerja menjaga toko parfum di LEM Mataram, beberapa waktu lalu. Para pekerja kini rentan di-PHK akibat bencana covid-19.</w:t>
      </w:r>
      <w:bookmarkEnd w:id="0"/>
    </w:p>
    <w:p w:rsidR="007576AC" w:rsidRPr="007576AC" w:rsidRDefault="007576AC" w:rsidP="007576AC">
      <w:pPr>
        <w:pStyle w:val="p1"/>
        <w:shd w:val="clear" w:color="auto" w:fill="FFFFFF"/>
        <w:spacing w:after="390" w:line="360" w:lineRule="auto"/>
        <w:jc w:val="both"/>
        <w:rPr>
          <w:iCs/>
          <w:color w:val="444444"/>
          <w:shd w:val="clear" w:color="auto" w:fill="FFFFFF"/>
        </w:rPr>
      </w:pPr>
      <w:r w:rsidRPr="007576AC">
        <w:rPr>
          <w:iCs/>
          <w:color w:val="444444"/>
          <w:shd w:val="clear" w:color="auto" w:fill="FFFFFF"/>
        </w:rPr>
        <w:t xml:space="preserve">MATARAM-Pemberian kartu </w:t>
      </w:r>
      <w:proofErr w:type="spellStart"/>
      <w:r w:rsidRPr="007576AC">
        <w:rPr>
          <w:iCs/>
          <w:color w:val="444444"/>
          <w:shd w:val="clear" w:color="auto" w:fill="FFFFFF"/>
        </w:rPr>
        <w:t>prakerja</w:t>
      </w:r>
      <w:proofErr w:type="spellEnd"/>
      <w:r w:rsidRPr="007576AC">
        <w:rPr>
          <w:iCs/>
          <w:color w:val="444444"/>
          <w:shd w:val="clear" w:color="auto" w:fill="FFFFFF"/>
        </w:rPr>
        <w:t xml:space="preserve"> tak boleh asal-asalan. ”Siapa yang mendapatkannya harus jelas dulu, jangan sampai tidak tepat sasaran,” kata Ketua DPD Serikat Pekerja Nasional (SPN) NTB Lalu Wira Sakti, pada Lombok Post, kemar</w:t>
      </w:r>
      <w:r>
        <w:rPr>
          <w:iCs/>
          <w:color w:val="444444"/>
          <w:shd w:val="clear" w:color="auto" w:fill="FFFFFF"/>
        </w:rPr>
        <w:t>in (10/4).</w:t>
      </w:r>
    </w:p>
    <w:p w:rsidR="007576AC" w:rsidRPr="007576AC" w:rsidRDefault="007576AC" w:rsidP="007576AC">
      <w:pPr>
        <w:pStyle w:val="p1"/>
        <w:shd w:val="clear" w:color="auto" w:fill="FFFFFF"/>
        <w:spacing w:after="390" w:line="360" w:lineRule="auto"/>
        <w:jc w:val="both"/>
        <w:rPr>
          <w:iCs/>
          <w:color w:val="444444"/>
          <w:shd w:val="clear" w:color="auto" w:fill="FFFFFF"/>
        </w:rPr>
      </w:pPr>
      <w:r>
        <w:rPr>
          <w:iCs/>
          <w:color w:val="444444"/>
          <w:shd w:val="clear" w:color="auto" w:fill="FFFFFF"/>
        </w:rPr>
        <w:t xml:space="preserve"> </w:t>
      </w:r>
      <w:r w:rsidRPr="007576AC">
        <w:rPr>
          <w:iCs/>
          <w:color w:val="444444"/>
          <w:shd w:val="clear" w:color="auto" w:fill="FFFFFF"/>
        </w:rPr>
        <w:t xml:space="preserve">Dalam program kartu </w:t>
      </w:r>
      <w:proofErr w:type="spellStart"/>
      <w:r w:rsidRPr="007576AC">
        <w:rPr>
          <w:iCs/>
          <w:color w:val="444444"/>
          <w:shd w:val="clear" w:color="auto" w:fill="FFFFFF"/>
        </w:rPr>
        <w:t>prakerja</w:t>
      </w:r>
      <w:proofErr w:type="spellEnd"/>
      <w:r w:rsidRPr="007576AC">
        <w:rPr>
          <w:iCs/>
          <w:color w:val="444444"/>
          <w:shd w:val="clear" w:color="auto" w:fill="FFFFFF"/>
        </w:rPr>
        <w:t>, NTB mendapatkan kuota 50.299 penerima bantuan. Dengan kartu itu, pekerja menerima “gaji” Rp 600 ribu tiap bulan. Mereka juga m</w:t>
      </w:r>
      <w:r>
        <w:rPr>
          <w:iCs/>
          <w:color w:val="444444"/>
          <w:shd w:val="clear" w:color="auto" w:fill="FFFFFF"/>
        </w:rPr>
        <w:t>endapat pelatihan keterampilan.</w:t>
      </w:r>
    </w:p>
    <w:p w:rsidR="007576AC" w:rsidRDefault="007576AC" w:rsidP="007576AC">
      <w:pPr>
        <w:pStyle w:val="p1"/>
        <w:shd w:val="clear" w:color="auto" w:fill="FFFFFF"/>
        <w:spacing w:after="390" w:line="360" w:lineRule="auto"/>
        <w:jc w:val="both"/>
        <w:rPr>
          <w:iCs/>
          <w:color w:val="444444"/>
          <w:shd w:val="clear" w:color="auto" w:fill="FFFFFF"/>
        </w:rPr>
      </w:pPr>
      <w:r>
        <w:rPr>
          <w:iCs/>
          <w:color w:val="444444"/>
          <w:shd w:val="clear" w:color="auto" w:fill="FFFFFF"/>
        </w:rPr>
        <w:t xml:space="preserve"> </w:t>
      </w:r>
      <w:r w:rsidRPr="007576AC">
        <w:rPr>
          <w:iCs/>
          <w:color w:val="444444"/>
          <w:shd w:val="clear" w:color="auto" w:fill="FFFFFF"/>
        </w:rPr>
        <w:t>SPN mempertanyakan, ketepatan data pekerja yang dipakai pemerintah. Sebab, ketika ada program, data biasanya langsung mereka dapat. ”</w:t>
      </w:r>
      <w:proofErr w:type="spellStart"/>
      <w:r w:rsidRPr="007576AC">
        <w:rPr>
          <w:iCs/>
          <w:color w:val="444444"/>
          <w:shd w:val="clear" w:color="auto" w:fill="FFFFFF"/>
        </w:rPr>
        <w:t>Tapi</w:t>
      </w:r>
      <w:proofErr w:type="spellEnd"/>
      <w:r w:rsidRPr="007576AC">
        <w:rPr>
          <w:iCs/>
          <w:color w:val="444444"/>
          <w:shd w:val="clear" w:color="auto" w:fill="FFFFFF"/>
        </w:rPr>
        <w:t xml:space="preserve"> giliran ada masalah pekerja, mereka tidak tahu di mana </w:t>
      </w:r>
      <w:proofErr w:type="gramStart"/>
      <w:r w:rsidRPr="007576AC">
        <w:rPr>
          <w:iCs/>
          <w:color w:val="444444"/>
          <w:shd w:val="clear" w:color="auto" w:fill="FFFFFF"/>
        </w:rPr>
        <w:t>kantor</w:t>
      </w:r>
      <w:proofErr w:type="gramEnd"/>
      <w:r w:rsidRPr="007576AC">
        <w:rPr>
          <w:iCs/>
          <w:color w:val="444444"/>
          <w:shd w:val="clear" w:color="auto" w:fill="FFFFFF"/>
        </w:rPr>
        <w:t xml:space="preserve"> perusahaannya dan berapa jumlah pekerjanya,” kata Sakti.</w:t>
      </w:r>
    </w:p>
    <w:p w:rsidR="007576AC" w:rsidRPr="007576AC" w:rsidRDefault="007576AC" w:rsidP="007576AC">
      <w:pPr>
        <w:pStyle w:val="p1"/>
        <w:shd w:val="clear" w:color="auto" w:fill="FFFFFF"/>
        <w:spacing w:after="390" w:line="360" w:lineRule="auto"/>
        <w:jc w:val="both"/>
        <w:rPr>
          <w:iCs/>
          <w:color w:val="444444"/>
          <w:shd w:val="clear" w:color="auto" w:fill="FFFFFF"/>
        </w:rPr>
      </w:pPr>
      <w:r>
        <w:rPr>
          <w:iCs/>
          <w:color w:val="444444"/>
          <w:shd w:val="clear" w:color="auto" w:fill="FFFFFF"/>
        </w:rPr>
        <w:lastRenderedPageBreak/>
        <w:t xml:space="preserve">  </w:t>
      </w:r>
      <w:r w:rsidRPr="007576AC">
        <w:rPr>
          <w:iCs/>
          <w:color w:val="444444"/>
          <w:shd w:val="clear" w:color="auto" w:fill="FFFFFF"/>
        </w:rPr>
        <w:t>Dalam proses pendataan SPN mestinya dilibatkan. Sebab mereka punya data anggota-anggota yang dipecat akibat covid-19. ”Jangan melibatkan</w:t>
      </w:r>
      <w:r>
        <w:rPr>
          <w:iCs/>
          <w:color w:val="444444"/>
          <w:shd w:val="clear" w:color="auto" w:fill="FFFFFF"/>
        </w:rPr>
        <w:t xml:space="preserve"> serikat yang fiktif,” ujarnya.</w:t>
      </w:r>
    </w:p>
    <w:p w:rsidR="007576AC" w:rsidRPr="007576AC" w:rsidRDefault="007576AC" w:rsidP="007576AC">
      <w:pPr>
        <w:pStyle w:val="p1"/>
        <w:shd w:val="clear" w:color="auto" w:fill="FFFFFF"/>
        <w:spacing w:after="390" w:line="360" w:lineRule="auto"/>
        <w:jc w:val="both"/>
        <w:rPr>
          <w:iCs/>
          <w:color w:val="444444"/>
          <w:shd w:val="clear" w:color="auto" w:fill="FFFFFF"/>
        </w:rPr>
      </w:pPr>
      <w:r w:rsidRPr="007576AC">
        <w:rPr>
          <w:iCs/>
          <w:color w:val="444444"/>
          <w:shd w:val="clear" w:color="auto" w:fill="FFFFFF"/>
        </w:rPr>
        <w:t xml:space="preserve">Saat ini, SPN tengah mendata anggota mereka yang dipecat. Data terbaru, 35 orang anggota di KLU yang di-PHK. ”Belum yang di </w:t>
      </w:r>
      <w:proofErr w:type="gramStart"/>
      <w:r w:rsidRPr="007576AC">
        <w:rPr>
          <w:iCs/>
          <w:color w:val="444444"/>
          <w:shd w:val="clear" w:color="auto" w:fill="FFFFFF"/>
        </w:rPr>
        <w:t>Lobar</w:t>
      </w:r>
      <w:proofErr w:type="gramEnd"/>
      <w:r w:rsidRPr="007576AC">
        <w:rPr>
          <w:iCs/>
          <w:color w:val="444444"/>
          <w:shd w:val="clear" w:color="auto" w:fill="FFFFFF"/>
        </w:rPr>
        <w:t xml:space="preserve"> yang b</w:t>
      </w:r>
      <w:r>
        <w:rPr>
          <w:iCs/>
          <w:color w:val="444444"/>
          <w:shd w:val="clear" w:color="auto" w:fill="FFFFFF"/>
        </w:rPr>
        <w:t>ekerja di perhotelan,” katanya</w:t>
      </w:r>
    </w:p>
    <w:p w:rsidR="007576AC" w:rsidRPr="007576AC" w:rsidRDefault="007576AC" w:rsidP="007576AC">
      <w:pPr>
        <w:pStyle w:val="p1"/>
        <w:shd w:val="clear" w:color="auto" w:fill="FFFFFF"/>
        <w:spacing w:after="390" w:line="360" w:lineRule="auto"/>
        <w:jc w:val="both"/>
        <w:rPr>
          <w:iCs/>
          <w:color w:val="444444"/>
          <w:shd w:val="clear" w:color="auto" w:fill="FFFFFF"/>
        </w:rPr>
      </w:pPr>
      <w:r w:rsidRPr="007576AC">
        <w:rPr>
          <w:iCs/>
          <w:color w:val="444444"/>
          <w:shd w:val="clear" w:color="auto" w:fill="FFFFFF"/>
        </w:rPr>
        <w:t>Terpisah, Kepala Dinas Tenaga Kerja dan Transmigrasi (</w:t>
      </w:r>
      <w:proofErr w:type="spellStart"/>
      <w:r w:rsidRPr="007576AC">
        <w:rPr>
          <w:iCs/>
          <w:color w:val="444444"/>
          <w:shd w:val="clear" w:color="auto" w:fill="FFFFFF"/>
        </w:rPr>
        <w:t>Disnakertrans</w:t>
      </w:r>
      <w:proofErr w:type="spellEnd"/>
      <w:r w:rsidRPr="007576AC">
        <w:rPr>
          <w:iCs/>
          <w:color w:val="444444"/>
          <w:shd w:val="clear" w:color="auto" w:fill="FFFFFF"/>
        </w:rPr>
        <w:t>) NTB M Agus Patria menjelaskan, data yang mereka gunakan adalah usulan tiap kabupaten/kota. ”Serikat pekerja juga bisa menda</w:t>
      </w:r>
      <w:r>
        <w:rPr>
          <w:iCs/>
          <w:color w:val="444444"/>
          <w:shd w:val="clear" w:color="auto" w:fill="FFFFFF"/>
        </w:rPr>
        <w:t>ftarkan anggotanya,” kata Agus.</w:t>
      </w:r>
    </w:p>
    <w:p w:rsidR="007576AC" w:rsidRPr="007576AC" w:rsidRDefault="007576AC" w:rsidP="007576AC">
      <w:pPr>
        <w:pStyle w:val="p1"/>
        <w:shd w:val="clear" w:color="auto" w:fill="FFFFFF"/>
        <w:spacing w:after="390" w:line="360" w:lineRule="auto"/>
        <w:jc w:val="both"/>
        <w:rPr>
          <w:iCs/>
          <w:color w:val="444444"/>
          <w:shd w:val="clear" w:color="auto" w:fill="FFFFFF"/>
        </w:rPr>
      </w:pPr>
      <w:r w:rsidRPr="007576AC">
        <w:rPr>
          <w:iCs/>
          <w:color w:val="444444"/>
          <w:shd w:val="clear" w:color="auto" w:fill="FFFFFF"/>
        </w:rPr>
        <w:t xml:space="preserve">Semua data yang diusulkan kabupaten/kota tentu </w:t>
      </w:r>
      <w:proofErr w:type="gramStart"/>
      <w:r w:rsidRPr="007576AC">
        <w:rPr>
          <w:iCs/>
          <w:color w:val="444444"/>
          <w:shd w:val="clear" w:color="auto" w:fill="FFFFFF"/>
        </w:rPr>
        <w:t>akan</w:t>
      </w:r>
      <w:proofErr w:type="gramEnd"/>
      <w:r w:rsidRPr="007576AC">
        <w:rPr>
          <w:iCs/>
          <w:color w:val="444444"/>
          <w:shd w:val="clear" w:color="auto" w:fill="FFFFFF"/>
        </w:rPr>
        <w:t xml:space="preserve"> </w:t>
      </w:r>
      <w:proofErr w:type="spellStart"/>
      <w:r w:rsidRPr="007576AC">
        <w:rPr>
          <w:iCs/>
          <w:color w:val="444444"/>
          <w:shd w:val="clear" w:color="auto" w:fill="FFFFFF"/>
        </w:rPr>
        <w:t>diverifikasi</w:t>
      </w:r>
      <w:proofErr w:type="spellEnd"/>
      <w:r w:rsidRPr="007576AC">
        <w:rPr>
          <w:iCs/>
          <w:color w:val="444444"/>
          <w:shd w:val="clear" w:color="auto" w:fill="FFFFFF"/>
        </w:rPr>
        <w:t xml:space="preserve"> ulang agar valid. ”Kami melakukan </w:t>
      </w:r>
      <w:proofErr w:type="spellStart"/>
      <w:r w:rsidRPr="007576AC">
        <w:rPr>
          <w:iCs/>
          <w:color w:val="444444"/>
          <w:shd w:val="clear" w:color="auto" w:fill="FFFFFF"/>
        </w:rPr>
        <w:t>k</w:t>
      </w:r>
      <w:r>
        <w:rPr>
          <w:iCs/>
          <w:color w:val="444444"/>
          <w:shd w:val="clear" w:color="auto" w:fill="FFFFFF"/>
        </w:rPr>
        <w:t>roscek</w:t>
      </w:r>
      <w:proofErr w:type="spellEnd"/>
      <w:r>
        <w:rPr>
          <w:iCs/>
          <w:color w:val="444444"/>
          <w:shd w:val="clear" w:color="auto" w:fill="FFFFFF"/>
        </w:rPr>
        <w:t xml:space="preserve"> ke perusahaan,” katanya.</w:t>
      </w:r>
    </w:p>
    <w:p w:rsidR="007576AC" w:rsidRPr="007576AC" w:rsidRDefault="007576AC" w:rsidP="007576AC">
      <w:pPr>
        <w:pStyle w:val="p1"/>
        <w:shd w:val="clear" w:color="auto" w:fill="FFFFFF"/>
        <w:spacing w:after="390" w:line="360" w:lineRule="auto"/>
        <w:jc w:val="both"/>
        <w:rPr>
          <w:iCs/>
          <w:color w:val="444444"/>
          <w:shd w:val="clear" w:color="auto" w:fill="FFFFFF"/>
        </w:rPr>
      </w:pPr>
      <w:r w:rsidRPr="007576AC">
        <w:rPr>
          <w:iCs/>
          <w:color w:val="444444"/>
          <w:shd w:val="clear" w:color="auto" w:fill="FFFFFF"/>
        </w:rPr>
        <w:t xml:space="preserve">Dia menjelaskan, kriteria penerima bantuan sudah jelas. Antara lain, para pencari kerja, karyawan yang di-PHK atau </w:t>
      </w:r>
      <w:proofErr w:type="spellStart"/>
      <w:r w:rsidRPr="007576AC">
        <w:rPr>
          <w:iCs/>
          <w:color w:val="444444"/>
          <w:shd w:val="clear" w:color="auto" w:fill="FFFFFF"/>
        </w:rPr>
        <w:t>dirumahkan</w:t>
      </w:r>
      <w:proofErr w:type="spellEnd"/>
      <w:r w:rsidRPr="007576AC">
        <w:rPr>
          <w:iCs/>
          <w:color w:val="444444"/>
          <w:shd w:val="clear" w:color="auto" w:fill="FFFFFF"/>
        </w:rPr>
        <w:t xml:space="preserve"> sementara akibat covid-19. Termasuk buruh migran yang batal berangkat d</w:t>
      </w:r>
      <w:r>
        <w:rPr>
          <w:iCs/>
          <w:color w:val="444444"/>
          <w:shd w:val="clear" w:color="auto" w:fill="FFFFFF"/>
        </w:rPr>
        <w:t>an dipulangkan karena covid-19</w:t>
      </w:r>
    </w:p>
    <w:p w:rsidR="007576AC" w:rsidRPr="007576AC" w:rsidRDefault="007576AC" w:rsidP="007576AC">
      <w:pPr>
        <w:pStyle w:val="p1"/>
        <w:shd w:val="clear" w:color="auto" w:fill="FFFFFF"/>
        <w:spacing w:after="390" w:line="360" w:lineRule="auto"/>
        <w:jc w:val="both"/>
        <w:rPr>
          <w:iCs/>
          <w:color w:val="444444"/>
          <w:shd w:val="clear" w:color="auto" w:fill="FFFFFF"/>
        </w:rPr>
      </w:pPr>
      <w:r w:rsidRPr="007576AC">
        <w:rPr>
          <w:iCs/>
          <w:color w:val="444444"/>
          <w:shd w:val="clear" w:color="auto" w:fill="FFFFFF"/>
        </w:rPr>
        <w:t>“Semua daerah sudah melengkapi data pener</w:t>
      </w:r>
      <w:r>
        <w:rPr>
          <w:iCs/>
          <w:color w:val="444444"/>
          <w:shd w:val="clear" w:color="auto" w:fill="FFFFFF"/>
        </w:rPr>
        <w:t xml:space="preserve">ima kartu </w:t>
      </w:r>
      <w:proofErr w:type="spellStart"/>
      <w:r>
        <w:rPr>
          <w:iCs/>
          <w:color w:val="444444"/>
          <w:shd w:val="clear" w:color="auto" w:fill="FFFFFF"/>
        </w:rPr>
        <w:t>prakerja</w:t>
      </w:r>
      <w:proofErr w:type="spellEnd"/>
      <w:r>
        <w:rPr>
          <w:iCs/>
          <w:color w:val="444444"/>
          <w:shd w:val="clear" w:color="auto" w:fill="FFFFFF"/>
        </w:rPr>
        <w:t>,” tambahnya.</w:t>
      </w:r>
    </w:p>
    <w:p w:rsidR="007576AC" w:rsidRPr="007576AC" w:rsidRDefault="007576AC" w:rsidP="007576AC">
      <w:pPr>
        <w:pStyle w:val="p1"/>
        <w:shd w:val="clear" w:color="auto" w:fill="FFFFFF"/>
        <w:spacing w:after="390" w:line="360" w:lineRule="auto"/>
        <w:jc w:val="both"/>
        <w:rPr>
          <w:iCs/>
          <w:color w:val="444444"/>
          <w:shd w:val="clear" w:color="auto" w:fill="FFFFFF"/>
        </w:rPr>
      </w:pPr>
      <w:r w:rsidRPr="007576AC">
        <w:rPr>
          <w:iCs/>
          <w:color w:val="444444"/>
          <w:shd w:val="clear" w:color="auto" w:fill="FFFFFF"/>
        </w:rPr>
        <w:t>Sebelumnya, masing-masing pemda diberi waktu tenggat hingga 10 April untuk menyerahkan data penerima bantuan. Hal ini semata-mata, untuk mempercepat proses pembagian ban</w:t>
      </w:r>
      <w:r>
        <w:rPr>
          <w:iCs/>
          <w:color w:val="444444"/>
          <w:shd w:val="clear" w:color="auto" w:fill="FFFFFF"/>
        </w:rPr>
        <w:t>tuan kepada mereka yang berhak.</w:t>
      </w:r>
    </w:p>
    <w:p w:rsidR="007576AC" w:rsidRPr="007576AC" w:rsidRDefault="007576AC" w:rsidP="007576AC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b/>
        </w:rPr>
      </w:pPr>
      <w:r w:rsidRPr="007576AC">
        <w:rPr>
          <w:iCs/>
          <w:color w:val="444444"/>
          <w:shd w:val="clear" w:color="auto" w:fill="FFFFFF"/>
        </w:rPr>
        <w:t xml:space="preserve">“Kartu pra kerja ini kami harapkan dapat membantu mereka yang </w:t>
      </w:r>
      <w:proofErr w:type="spellStart"/>
      <w:r w:rsidRPr="007576AC">
        <w:rPr>
          <w:iCs/>
          <w:color w:val="444444"/>
          <w:shd w:val="clear" w:color="auto" w:fill="FFFFFF"/>
        </w:rPr>
        <w:t>terdampak</w:t>
      </w:r>
      <w:proofErr w:type="spellEnd"/>
      <w:r w:rsidRPr="007576AC">
        <w:rPr>
          <w:iCs/>
          <w:color w:val="444444"/>
          <w:shd w:val="clear" w:color="auto" w:fill="FFFFFF"/>
        </w:rPr>
        <w:t xml:space="preserve"> virus korona,” tuturnya. (</w:t>
      </w:r>
      <w:proofErr w:type="spellStart"/>
      <w:proofErr w:type="gramStart"/>
      <w:r w:rsidRPr="007576AC">
        <w:rPr>
          <w:iCs/>
          <w:color w:val="444444"/>
          <w:shd w:val="clear" w:color="auto" w:fill="FFFFFF"/>
        </w:rPr>
        <w:t>ili</w:t>
      </w:r>
      <w:proofErr w:type="spellEnd"/>
      <w:r w:rsidRPr="007576AC">
        <w:rPr>
          <w:iCs/>
          <w:color w:val="444444"/>
          <w:shd w:val="clear" w:color="auto" w:fill="FFFFFF"/>
        </w:rPr>
        <w:t>/tea/r5</w:t>
      </w:r>
      <w:proofErr w:type="gramEnd"/>
      <w:r w:rsidRPr="007576AC">
        <w:rPr>
          <w:iCs/>
          <w:color w:val="444444"/>
          <w:shd w:val="clear" w:color="auto" w:fill="FFFFFF"/>
        </w:rPr>
        <w:t>).</w:t>
      </w:r>
    </w:p>
    <w:p w:rsidR="003C55BF" w:rsidRPr="00955CDE" w:rsidRDefault="003C55BF" w:rsidP="00955CDE">
      <w:pPr>
        <w:pStyle w:val="p1"/>
        <w:shd w:val="clear" w:color="auto" w:fill="FFFFFF"/>
        <w:spacing w:before="0" w:beforeAutospacing="0" w:after="390" w:afterAutospacing="0" w:line="360" w:lineRule="auto"/>
        <w:jc w:val="both"/>
        <w:rPr>
          <w:rFonts w:ascii="Montserrat" w:hAnsi="Montserrat"/>
          <w:color w:val="222222"/>
        </w:rPr>
      </w:pPr>
      <w:r w:rsidRPr="00FD1D95">
        <w:rPr>
          <w:b/>
        </w:rPr>
        <w:t xml:space="preserve">Sumber </w:t>
      </w:r>
      <w:r w:rsidR="004F2A50" w:rsidRPr="00FD1D95">
        <w:rPr>
          <w:b/>
        </w:rPr>
        <w:t>Berita</w:t>
      </w:r>
    </w:p>
    <w:p w:rsidR="00955CDE" w:rsidRDefault="00877E47" w:rsidP="00684E8D">
      <w:pPr>
        <w:spacing w:after="0" w:line="360" w:lineRule="auto"/>
        <w:jc w:val="both"/>
      </w:pPr>
      <w:proofErr w:type="gramStart"/>
      <w:r w:rsidRPr="00FD1D95">
        <w:rPr>
          <w:rFonts w:ascii="Times New Roman" w:hAnsi="Times New Roman" w:cs="Times New Roman"/>
          <w:sz w:val="24"/>
          <w:szCs w:val="24"/>
        </w:rPr>
        <w:t>1.</w:t>
      </w:r>
      <w:proofErr w:type="gramEnd"/>
      <w:r w:rsidR="00684E8D">
        <w:fldChar w:fldCharType="begin"/>
      </w:r>
      <w:r w:rsidR="00684E8D">
        <w:instrText xml:space="preserve"> HYPERLINK "https://lombokpost.jawapos.com/ntb/11/04/2020/baru-14-ribu-pekerja-mendaftar-kartu-prakerja/" </w:instrText>
      </w:r>
      <w:r w:rsidR="00684E8D">
        <w:fldChar w:fldCharType="separate"/>
      </w:r>
      <w:r w:rsidR="00684E8D">
        <w:rPr>
          <w:rStyle w:val="Hyperlink"/>
        </w:rPr>
        <w:t>https://lombokpost.jawapos.com/ntb/11/04/2020/baru-14-ribu-pekerja-mendaftar-kartu-prakerja/</w:t>
      </w:r>
      <w:r w:rsidR="00684E8D">
        <w:fldChar w:fldCharType="end"/>
      </w:r>
      <w:r w:rsidR="00684E8D">
        <w:t xml:space="preserve"> (Lombok Post 11 April 2020)</w:t>
      </w:r>
    </w:p>
    <w:p w:rsidR="00684E8D" w:rsidRDefault="00684E8D" w:rsidP="00684E8D">
      <w:pPr>
        <w:spacing w:after="0" w:line="360" w:lineRule="auto"/>
        <w:jc w:val="both"/>
      </w:pPr>
      <w:proofErr w:type="gramStart"/>
      <w:r w:rsidRPr="00684E8D">
        <w:rPr>
          <w:rFonts w:ascii="Times New Roman" w:hAnsi="Times New Roman" w:cs="Times New Roman"/>
          <w:sz w:val="24"/>
          <w:szCs w:val="24"/>
        </w:rPr>
        <w:lastRenderedPageBreak/>
        <w:t>2</w:t>
      </w:r>
      <w:r>
        <w:t>.</w:t>
      </w:r>
      <w:proofErr w:type="gramEnd"/>
      <w:r>
        <w:fldChar w:fldCharType="begin"/>
      </w:r>
      <w:r>
        <w:instrText xml:space="preserve"> HYPERLINK "https://www.suarantb.com/ntb/2020/293299/Kuota.NTB.50.229,Pendaftar.Kartu.Pra.Kerja.Baru.14.000.Orang/" </w:instrText>
      </w:r>
      <w:r>
        <w:fldChar w:fldCharType="separate"/>
      </w:r>
      <w:r>
        <w:rPr>
          <w:rStyle w:val="Hyperlink"/>
        </w:rPr>
        <w:t>https://www.suarantb.com/ntb/2020/293299/Kuota.NTB.50.229,Pendaftar.Kartu.Pra.Kerja.Baru.14.000.Orang/</w:t>
      </w:r>
      <w:r>
        <w:fldChar w:fldCharType="end"/>
      </w:r>
      <w:r>
        <w:t xml:space="preserve"> (Suara NTB 9 April 2020)</w:t>
      </w:r>
    </w:p>
    <w:p w:rsidR="004637A2" w:rsidRPr="004637A2" w:rsidRDefault="004637A2" w:rsidP="00955C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D61" w:rsidRDefault="008A613F" w:rsidP="00684E8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D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2A50" w:rsidRPr="00FD1D95">
        <w:rPr>
          <w:rFonts w:ascii="Times New Roman" w:hAnsi="Times New Roman" w:cs="Times New Roman"/>
          <w:b/>
          <w:sz w:val="24"/>
          <w:szCs w:val="24"/>
        </w:rPr>
        <w:t>Catatan</w:t>
      </w:r>
    </w:p>
    <w:p w:rsidR="005F63D0" w:rsidRPr="005F63D0" w:rsidRDefault="005F63D0" w:rsidP="005F6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5F63D0">
        <w:rPr>
          <w:rFonts w:ascii="Times New Roman" w:hAnsi="Times New Roman" w:cs="Times New Roman"/>
          <w:sz w:val="24"/>
          <w:szCs w:val="24"/>
        </w:rPr>
        <w:t xml:space="preserve">Program Kartu </w:t>
      </w:r>
      <w:proofErr w:type="spellStart"/>
      <w:r w:rsidRPr="005F63D0">
        <w:rPr>
          <w:rFonts w:ascii="Times New Roman" w:hAnsi="Times New Roman" w:cs="Times New Roman"/>
          <w:sz w:val="24"/>
          <w:szCs w:val="24"/>
        </w:rPr>
        <w:t>Prakerja</w:t>
      </w:r>
      <w:proofErr w:type="spellEnd"/>
      <w:r w:rsidRPr="005F63D0">
        <w:rPr>
          <w:rFonts w:ascii="Times New Roman" w:hAnsi="Times New Roman" w:cs="Times New Roman"/>
          <w:sz w:val="24"/>
          <w:szCs w:val="24"/>
        </w:rPr>
        <w:t xml:space="preserve"> adalah program pengembangan kompetensi kerja yang ditujukan untuk pencari kerja, pekerja/buruh yang terkena pemutusan hubungan kerja, dan/atau pekerja/buruh yang membutuhkan peningkatan kompetensi.</w:t>
      </w:r>
    </w:p>
    <w:p w:rsidR="005F63D0" w:rsidRDefault="005F63D0" w:rsidP="005F63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3D0">
        <w:rPr>
          <w:rFonts w:ascii="Times New Roman" w:hAnsi="Times New Roman" w:cs="Times New Roman"/>
          <w:sz w:val="24"/>
          <w:szCs w:val="24"/>
        </w:rPr>
        <w:t xml:space="preserve">Kartu </w:t>
      </w:r>
      <w:proofErr w:type="spellStart"/>
      <w:r w:rsidRPr="005F63D0">
        <w:rPr>
          <w:rFonts w:ascii="Times New Roman" w:hAnsi="Times New Roman" w:cs="Times New Roman"/>
          <w:sz w:val="24"/>
          <w:szCs w:val="24"/>
        </w:rPr>
        <w:t>Prakerja</w:t>
      </w:r>
      <w:proofErr w:type="spellEnd"/>
      <w:r w:rsidRPr="005F63D0">
        <w:rPr>
          <w:rFonts w:ascii="Times New Roman" w:hAnsi="Times New Roman" w:cs="Times New Roman"/>
          <w:sz w:val="24"/>
          <w:szCs w:val="24"/>
        </w:rPr>
        <w:t xml:space="preserve"> adalah kartu penanda atau identitas yang diberikan kepada penerima manfaat Program Kartu </w:t>
      </w:r>
      <w:proofErr w:type="spellStart"/>
      <w:r w:rsidRPr="005F63D0">
        <w:rPr>
          <w:rFonts w:ascii="Times New Roman" w:hAnsi="Times New Roman" w:cs="Times New Roman"/>
          <w:sz w:val="24"/>
          <w:szCs w:val="24"/>
        </w:rPr>
        <w:t>Prakerja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714580" w:rsidRPr="00714580" w:rsidRDefault="00714580" w:rsidP="007145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4580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 xml:space="preserve">ogram Kartu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bertujuan:</w:t>
      </w:r>
    </w:p>
    <w:p w:rsidR="00714580" w:rsidRPr="00714580" w:rsidRDefault="00714580" w:rsidP="007145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4580">
        <w:rPr>
          <w:rFonts w:ascii="Times New Roman" w:hAnsi="Times New Roman" w:cs="Times New Roman"/>
          <w:sz w:val="24"/>
          <w:szCs w:val="24"/>
        </w:rPr>
        <w:t>mengembangkan kompetensi angkatan kerja; dan</w:t>
      </w:r>
    </w:p>
    <w:p w:rsidR="00714580" w:rsidRDefault="00714580" w:rsidP="007145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4580">
        <w:rPr>
          <w:rFonts w:ascii="Times New Roman" w:hAnsi="Times New Roman" w:cs="Times New Roman"/>
          <w:sz w:val="24"/>
          <w:szCs w:val="24"/>
        </w:rPr>
        <w:t>meningkatkan produktivitas dan daya saing angkatan kerja.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714580" w:rsidRPr="00714580" w:rsidRDefault="00714580" w:rsidP="007145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4580">
        <w:rPr>
          <w:rFonts w:ascii="Times New Roman" w:hAnsi="Times New Roman" w:cs="Times New Roman"/>
          <w:sz w:val="24"/>
          <w:szCs w:val="24"/>
        </w:rPr>
        <w:t xml:space="preserve">Program Kartu </w:t>
      </w:r>
      <w:proofErr w:type="spellStart"/>
      <w:r w:rsidRPr="00714580">
        <w:rPr>
          <w:rFonts w:ascii="Times New Roman" w:hAnsi="Times New Roman" w:cs="Times New Roman"/>
          <w:sz w:val="24"/>
          <w:szCs w:val="24"/>
        </w:rPr>
        <w:t>Prakerja</w:t>
      </w:r>
      <w:proofErr w:type="spellEnd"/>
      <w:r w:rsidRPr="00714580">
        <w:rPr>
          <w:rFonts w:ascii="Times New Roman" w:hAnsi="Times New Roman" w:cs="Times New Roman"/>
          <w:sz w:val="24"/>
          <w:szCs w:val="24"/>
        </w:rPr>
        <w:t xml:space="preserve"> dilaksanakan me</w:t>
      </w:r>
      <w:r>
        <w:rPr>
          <w:rFonts w:ascii="Times New Roman" w:hAnsi="Times New Roman" w:cs="Times New Roman"/>
          <w:sz w:val="24"/>
          <w:szCs w:val="24"/>
        </w:rPr>
        <w:t xml:space="preserve">lalui pemberian Kartu </w:t>
      </w:r>
      <w:proofErr w:type="spellStart"/>
      <w:r>
        <w:rPr>
          <w:rFonts w:ascii="Times New Roman" w:hAnsi="Times New Roman" w:cs="Times New Roman"/>
          <w:sz w:val="24"/>
          <w:szCs w:val="24"/>
        </w:rPr>
        <w:t>Prakerja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4580">
        <w:rPr>
          <w:rFonts w:ascii="Times New Roman" w:hAnsi="Times New Roman" w:cs="Times New Roman"/>
          <w:sz w:val="24"/>
          <w:szCs w:val="24"/>
        </w:rPr>
        <w:t xml:space="preserve">Kartu </w:t>
      </w:r>
      <w:proofErr w:type="spellStart"/>
      <w:r w:rsidRPr="00714580">
        <w:rPr>
          <w:rFonts w:ascii="Times New Roman" w:hAnsi="Times New Roman" w:cs="Times New Roman"/>
          <w:sz w:val="24"/>
          <w:szCs w:val="24"/>
        </w:rPr>
        <w:t>Prakerja</w:t>
      </w:r>
      <w:proofErr w:type="spellEnd"/>
      <w:r w:rsidRPr="007145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diberikan kepada Pencari Kerja. </w:t>
      </w:r>
      <w:r w:rsidRPr="00714580">
        <w:rPr>
          <w:rFonts w:ascii="Times New Roman" w:hAnsi="Times New Roman" w:cs="Times New Roman"/>
          <w:sz w:val="24"/>
          <w:szCs w:val="24"/>
        </w:rPr>
        <w:t xml:space="preserve">Selain kepada Pencari Kerja Kartu </w:t>
      </w:r>
      <w:proofErr w:type="spellStart"/>
      <w:r w:rsidRPr="00714580">
        <w:rPr>
          <w:rFonts w:ascii="Times New Roman" w:hAnsi="Times New Roman" w:cs="Times New Roman"/>
          <w:sz w:val="24"/>
          <w:szCs w:val="24"/>
        </w:rPr>
        <w:t>Prakerja</w:t>
      </w:r>
      <w:proofErr w:type="spellEnd"/>
      <w:r w:rsidRPr="00714580">
        <w:rPr>
          <w:rFonts w:ascii="Times New Roman" w:hAnsi="Times New Roman" w:cs="Times New Roman"/>
          <w:sz w:val="24"/>
          <w:szCs w:val="24"/>
        </w:rPr>
        <w:t xml:space="preserve"> dapat diberikan kepada:</w:t>
      </w:r>
    </w:p>
    <w:p w:rsidR="00714580" w:rsidRPr="00714580" w:rsidRDefault="00714580" w:rsidP="007145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714580">
        <w:rPr>
          <w:rFonts w:ascii="Times New Roman" w:hAnsi="Times New Roman" w:cs="Times New Roman"/>
          <w:sz w:val="24"/>
          <w:szCs w:val="24"/>
        </w:rPr>
        <w:t>Pekerja/Buruh yang terkena PHK; atau</w:t>
      </w:r>
    </w:p>
    <w:p w:rsidR="00714580" w:rsidRPr="00714580" w:rsidRDefault="00714580" w:rsidP="007145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714580">
        <w:rPr>
          <w:rFonts w:ascii="Times New Roman" w:hAnsi="Times New Roman" w:cs="Times New Roman"/>
          <w:sz w:val="24"/>
          <w:szCs w:val="24"/>
        </w:rPr>
        <w:t>Pekerja/Buruh yang membutuhkan peningkatan Kompetensi Kerja.</w:t>
      </w:r>
    </w:p>
    <w:p w:rsidR="00714580" w:rsidRPr="00714580" w:rsidRDefault="00714580" w:rsidP="007145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4580">
        <w:rPr>
          <w:rFonts w:ascii="Times New Roman" w:hAnsi="Times New Roman" w:cs="Times New Roman"/>
          <w:sz w:val="24"/>
          <w:szCs w:val="24"/>
        </w:rPr>
        <w:t>Pencari Kerja dan Pekerja/Buruh harus memenuhi persyaratan:</w:t>
      </w:r>
    </w:p>
    <w:p w:rsidR="00714580" w:rsidRPr="00714580" w:rsidRDefault="00714580" w:rsidP="007145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4580">
        <w:rPr>
          <w:rFonts w:ascii="Times New Roman" w:hAnsi="Times New Roman" w:cs="Times New Roman"/>
          <w:sz w:val="24"/>
          <w:szCs w:val="24"/>
        </w:rPr>
        <w:t>warga negara Indonesia;</w:t>
      </w:r>
    </w:p>
    <w:p w:rsidR="00714580" w:rsidRDefault="00714580" w:rsidP="007145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4580">
        <w:rPr>
          <w:rFonts w:ascii="Times New Roman" w:hAnsi="Times New Roman" w:cs="Times New Roman"/>
          <w:sz w:val="24"/>
          <w:szCs w:val="24"/>
        </w:rPr>
        <w:t>berusia paling rendah 18 (d</w:t>
      </w:r>
      <w:r>
        <w:rPr>
          <w:rFonts w:ascii="Times New Roman" w:hAnsi="Times New Roman" w:cs="Times New Roman"/>
          <w:sz w:val="24"/>
          <w:szCs w:val="24"/>
        </w:rPr>
        <w:t xml:space="preserve">elapan belas) tahun; dan </w:t>
      </w:r>
    </w:p>
    <w:p w:rsidR="00714580" w:rsidRDefault="00714580" w:rsidP="007145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14580">
        <w:rPr>
          <w:rFonts w:ascii="Times New Roman" w:hAnsi="Times New Roman" w:cs="Times New Roman"/>
          <w:sz w:val="24"/>
          <w:szCs w:val="24"/>
        </w:rPr>
        <w:t>tidak sedang mengikuti pendidikan formal.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427E82" w:rsidRPr="00427E82" w:rsidRDefault="00427E82" w:rsidP="00427E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27E82">
        <w:rPr>
          <w:rFonts w:ascii="Times New Roman" w:hAnsi="Times New Roman" w:cs="Times New Roman"/>
          <w:sz w:val="24"/>
          <w:szCs w:val="24"/>
        </w:rPr>
        <w:t xml:space="preserve">Kartu </w:t>
      </w:r>
      <w:proofErr w:type="spellStart"/>
      <w:r w:rsidRPr="00427E82">
        <w:rPr>
          <w:rFonts w:ascii="Times New Roman" w:hAnsi="Times New Roman" w:cs="Times New Roman"/>
          <w:sz w:val="24"/>
          <w:szCs w:val="24"/>
        </w:rPr>
        <w:t>Prakerja</w:t>
      </w:r>
      <w:proofErr w:type="spellEnd"/>
      <w:r w:rsidRPr="00427E82">
        <w:rPr>
          <w:rFonts w:ascii="Times New Roman" w:hAnsi="Times New Roman" w:cs="Times New Roman"/>
          <w:sz w:val="24"/>
          <w:szCs w:val="24"/>
        </w:rPr>
        <w:t xml:space="preserve"> sebagaimana dimaksud dalam Pasal 3 ayat (2) digun</w:t>
      </w:r>
      <w:r>
        <w:rPr>
          <w:rFonts w:ascii="Times New Roman" w:hAnsi="Times New Roman" w:cs="Times New Roman"/>
          <w:sz w:val="24"/>
          <w:szCs w:val="24"/>
        </w:rPr>
        <w:t>akan untuk mendapatkan manfaat:</w:t>
      </w:r>
    </w:p>
    <w:p w:rsidR="00427E82" w:rsidRPr="00427E82" w:rsidRDefault="00427E82" w:rsidP="00427E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427E82">
        <w:rPr>
          <w:rFonts w:ascii="Times New Roman" w:hAnsi="Times New Roman" w:cs="Times New Roman"/>
          <w:sz w:val="24"/>
          <w:szCs w:val="24"/>
        </w:rPr>
        <w:t>Pelatihan; dan</w:t>
      </w:r>
    </w:p>
    <w:p w:rsidR="00427E82" w:rsidRPr="005F63D0" w:rsidRDefault="00427E82" w:rsidP="00427E8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427E82">
        <w:rPr>
          <w:rFonts w:ascii="Times New Roman" w:hAnsi="Times New Roman" w:cs="Times New Roman"/>
          <w:sz w:val="24"/>
          <w:szCs w:val="24"/>
        </w:rPr>
        <w:t>Insentif.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</w:p>
    <w:sectPr w:rsidR="00427E82" w:rsidRPr="005F63D0" w:rsidSect="00B968A0">
      <w:footerReference w:type="default" r:id="rId9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F07" w:rsidRDefault="00692F07" w:rsidP="004F2A50">
      <w:pPr>
        <w:spacing w:after="0" w:line="240" w:lineRule="auto"/>
      </w:pPr>
      <w:r>
        <w:separator/>
      </w:r>
    </w:p>
  </w:endnote>
  <w:endnote w:type="continuationSeparator" w:id="0">
    <w:p w:rsidR="00692F07" w:rsidRDefault="00692F07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BPK RI Perwakilan Provinsi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Halaman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1A6D6F" w:rsidRPr="001A6D6F">
      <w:rPr>
        <w:rFonts w:eastAsiaTheme="minorEastAsia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F07" w:rsidRDefault="00692F07" w:rsidP="004F2A50">
      <w:pPr>
        <w:spacing w:after="0" w:line="240" w:lineRule="auto"/>
      </w:pPr>
      <w:r>
        <w:separator/>
      </w:r>
    </w:p>
  </w:footnote>
  <w:footnote w:type="continuationSeparator" w:id="0">
    <w:p w:rsidR="00692F07" w:rsidRDefault="00692F07" w:rsidP="004F2A50">
      <w:pPr>
        <w:spacing w:after="0" w:line="240" w:lineRule="auto"/>
      </w:pPr>
      <w:r>
        <w:continuationSeparator/>
      </w:r>
    </w:p>
  </w:footnote>
  <w:footnote w:id="1">
    <w:p w:rsidR="005F63D0" w:rsidRDefault="005F63D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 w:rsidR="00714580">
        <w:t>Perpres</w:t>
      </w:r>
      <w:proofErr w:type="spellEnd"/>
      <w:r w:rsidR="00714580">
        <w:t xml:space="preserve"> 36 Tahun 2020 Pasal 1 Ayat 1 dan 2</w:t>
      </w:r>
    </w:p>
  </w:footnote>
  <w:footnote w:id="2">
    <w:p w:rsidR="00714580" w:rsidRDefault="007145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Perpres</w:t>
      </w:r>
      <w:proofErr w:type="spellEnd"/>
      <w:r>
        <w:t xml:space="preserve"> 36 Tahun 2020 Pasal 2</w:t>
      </w:r>
    </w:p>
  </w:footnote>
  <w:footnote w:id="3">
    <w:p w:rsidR="00714580" w:rsidRDefault="0071458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Perpres</w:t>
      </w:r>
      <w:proofErr w:type="spellEnd"/>
      <w:r>
        <w:t xml:space="preserve"> 36 Tahun 2020 Pasal 3</w:t>
      </w:r>
    </w:p>
  </w:footnote>
  <w:footnote w:id="4">
    <w:p w:rsidR="00427E82" w:rsidRDefault="00427E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Perpres</w:t>
      </w:r>
      <w:proofErr w:type="spellEnd"/>
      <w:r>
        <w:t xml:space="preserve"> 36 Tahun 2020 Pasal 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95C11"/>
    <w:rsid w:val="000A0A06"/>
    <w:rsid w:val="000A1598"/>
    <w:rsid w:val="000A75B0"/>
    <w:rsid w:val="000A7AF3"/>
    <w:rsid w:val="000B349F"/>
    <w:rsid w:val="000C2BB8"/>
    <w:rsid w:val="000D20D2"/>
    <w:rsid w:val="00107BCC"/>
    <w:rsid w:val="00174D51"/>
    <w:rsid w:val="00176DF6"/>
    <w:rsid w:val="001A6D6F"/>
    <w:rsid w:val="001F543B"/>
    <w:rsid w:val="002026C3"/>
    <w:rsid w:val="002123E7"/>
    <w:rsid w:val="00225408"/>
    <w:rsid w:val="002413CD"/>
    <w:rsid w:val="002464A7"/>
    <w:rsid w:val="00264A64"/>
    <w:rsid w:val="002744AF"/>
    <w:rsid w:val="00290863"/>
    <w:rsid w:val="002A0D6D"/>
    <w:rsid w:val="002A5881"/>
    <w:rsid w:val="002D5818"/>
    <w:rsid w:val="0031336C"/>
    <w:rsid w:val="003229AF"/>
    <w:rsid w:val="00325F36"/>
    <w:rsid w:val="00333D92"/>
    <w:rsid w:val="00335AFA"/>
    <w:rsid w:val="00345636"/>
    <w:rsid w:val="003623E0"/>
    <w:rsid w:val="003741AC"/>
    <w:rsid w:val="003C411B"/>
    <w:rsid w:val="003C55BF"/>
    <w:rsid w:val="003D0E3E"/>
    <w:rsid w:val="003E3567"/>
    <w:rsid w:val="00427E82"/>
    <w:rsid w:val="004361D0"/>
    <w:rsid w:val="00446655"/>
    <w:rsid w:val="004637A2"/>
    <w:rsid w:val="004830B8"/>
    <w:rsid w:val="00486E92"/>
    <w:rsid w:val="004A1896"/>
    <w:rsid w:val="004C1A41"/>
    <w:rsid w:val="004C388B"/>
    <w:rsid w:val="004C6E83"/>
    <w:rsid w:val="004F2A50"/>
    <w:rsid w:val="00521994"/>
    <w:rsid w:val="005436ED"/>
    <w:rsid w:val="005458C1"/>
    <w:rsid w:val="00560492"/>
    <w:rsid w:val="005709D8"/>
    <w:rsid w:val="005819CB"/>
    <w:rsid w:val="005A143B"/>
    <w:rsid w:val="005A2769"/>
    <w:rsid w:val="005B4AF9"/>
    <w:rsid w:val="005C120D"/>
    <w:rsid w:val="005D37CE"/>
    <w:rsid w:val="005E24FF"/>
    <w:rsid w:val="005F63D0"/>
    <w:rsid w:val="00613104"/>
    <w:rsid w:val="0061351C"/>
    <w:rsid w:val="0063503B"/>
    <w:rsid w:val="00641D4C"/>
    <w:rsid w:val="006646B8"/>
    <w:rsid w:val="00681B9A"/>
    <w:rsid w:val="00684E8D"/>
    <w:rsid w:val="00690DA4"/>
    <w:rsid w:val="00692F07"/>
    <w:rsid w:val="006E2C03"/>
    <w:rsid w:val="00700A81"/>
    <w:rsid w:val="00710CD2"/>
    <w:rsid w:val="00711A1B"/>
    <w:rsid w:val="00714580"/>
    <w:rsid w:val="007243C0"/>
    <w:rsid w:val="0073352D"/>
    <w:rsid w:val="007576AC"/>
    <w:rsid w:val="007757E5"/>
    <w:rsid w:val="007B44A8"/>
    <w:rsid w:val="007B7744"/>
    <w:rsid w:val="007D5C89"/>
    <w:rsid w:val="007E030A"/>
    <w:rsid w:val="00824FE0"/>
    <w:rsid w:val="008409A8"/>
    <w:rsid w:val="0085396F"/>
    <w:rsid w:val="00860E79"/>
    <w:rsid w:val="00863ED0"/>
    <w:rsid w:val="008679A3"/>
    <w:rsid w:val="00877E47"/>
    <w:rsid w:val="008A613F"/>
    <w:rsid w:val="008F6A4C"/>
    <w:rsid w:val="009160C7"/>
    <w:rsid w:val="00923A77"/>
    <w:rsid w:val="0093211E"/>
    <w:rsid w:val="00955CDE"/>
    <w:rsid w:val="009825C4"/>
    <w:rsid w:val="00992938"/>
    <w:rsid w:val="00996AD0"/>
    <w:rsid w:val="009B46C2"/>
    <w:rsid w:val="009B5E76"/>
    <w:rsid w:val="009C6D69"/>
    <w:rsid w:val="00A37DB8"/>
    <w:rsid w:val="00A41DBC"/>
    <w:rsid w:val="00A45DAD"/>
    <w:rsid w:val="00A53289"/>
    <w:rsid w:val="00A75CD5"/>
    <w:rsid w:val="00A8030B"/>
    <w:rsid w:val="00A951F8"/>
    <w:rsid w:val="00AB2BB7"/>
    <w:rsid w:val="00AC116E"/>
    <w:rsid w:val="00AC1DFE"/>
    <w:rsid w:val="00AD35CE"/>
    <w:rsid w:val="00B063A0"/>
    <w:rsid w:val="00B92546"/>
    <w:rsid w:val="00B968A0"/>
    <w:rsid w:val="00BE7953"/>
    <w:rsid w:val="00BF6DA4"/>
    <w:rsid w:val="00C13A92"/>
    <w:rsid w:val="00C13FF3"/>
    <w:rsid w:val="00C159CA"/>
    <w:rsid w:val="00C41516"/>
    <w:rsid w:val="00C55CB6"/>
    <w:rsid w:val="00C72776"/>
    <w:rsid w:val="00C733E8"/>
    <w:rsid w:val="00C749BA"/>
    <w:rsid w:val="00CA68D6"/>
    <w:rsid w:val="00CB745D"/>
    <w:rsid w:val="00CF3B02"/>
    <w:rsid w:val="00D05350"/>
    <w:rsid w:val="00D31E7E"/>
    <w:rsid w:val="00D34129"/>
    <w:rsid w:val="00D35BB5"/>
    <w:rsid w:val="00D40B4C"/>
    <w:rsid w:val="00D66207"/>
    <w:rsid w:val="00DA2A3A"/>
    <w:rsid w:val="00DB3795"/>
    <w:rsid w:val="00DD18DE"/>
    <w:rsid w:val="00DD75D6"/>
    <w:rsid w:val="00E014DC"/>
    <w:rsid w:val="00E231D7"/>
    <w:rsid w:val="00E235CB"/>
    <w:rsid w:val="00E3186B"/>
    <w:rsid w:val="00E33F8E"/>
    <w:rsid w:val="00E47D53"/>
    <w:rsid w:val="00E61CBD"/>
    <w:rsid w:val="00E858AD"/>
    <w:rsid w:val="00E9357F"/>
    <w:rsid w:val="00ED0363"/>
    <w:rsid w:val="00EE1D61"/>
    <w:rsid w:val="00EE2873"/>
    <w:rsid w:val="00EF2337"/>
    <w:rsid w:val="00F100DC"/>
    <w:rsid w:val="00F91AC7"/>
    <w:rsid w:val="00FD13FE"/>
    <w:rsid w:val="00FD1D95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  <w:style w:type="paragraph" w:customStyle="1" w:styleId="p1">
    <w:name w:val="p1"/>
    <w:basedOn w:val="Normal"/>
    <w:rsid w:val="008A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904531-633C-42A8-A984-6A05F4295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2803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andre setyarso</cp:lastModifiedBy>
  <cp:revision>76</cp:revision>
  <dcterms:created xsi:type="dcterms:W3CDTF">2019-12-30T01:41:00Z</dcterms:created>
  <dcterms:modified xsi:type="dcterms:W3CDTF">2020-05-04T14:00:00Z</dcterms:modified>
</cp:coreProperties>
</file>