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BE02" w14:textId="4C935449" w:rsidR="00451B31" w:rsidRPr="003E17AD" w:rsidRDefault="00C44EEE" w:rsidP="00834B65">
      <w:pPr>
        <w:spacing w:after="0"/>
        <w:jc w:val="center"/>
        <w:outlineLvl w:val="0"/>
        <w:rPr>
          <w:rFonts w:ascii="Times New Roman" w:eastAsia="Times New Roman" w:hAnsi="Times New Roman" w:cs="Times New Roman"/>
          <w:b/>
          <w:bCs/>
          <w:kern w:val="36"/>
          <w:lang w:val="en-US" w:eastAsia="id-ID"/>
        </w:rPr>
      </w:pPr>
      <w:bookmarkStart w:id="0" w:name="_Hlk23490053"/>
      <w:r w:rsidRPr="003E17AD">
        <w:rPr>
          <w:rFonts w:ascii="Times New Roman" w:eastAsia="Times New Roman" w:hAnsi="Times New Roman" w:cs="Times New Roman"/>
          <w:b/>
          <w:bCs/>
          <w:kern w:val="36"/>
          <w:lang w:val="en-US" w:eastAsia="id-ID"/>
        </w:rPr>
        <w:t>HADIRI PELUNCURAN SIPS, GUBERNUR NTB : INI KONTROL MASYARAKAT KEPADA BAWASLU</w:t>
      </w:r>
    </w:p>
    <w:bookmarkEnd w:id="0"/>
    <w:p w14:paraId="39261DCD" w14:textId="3AEB04D2" w:rsidR="00D60249" w:rsidRPr="00D60249" w:rsidRDefault="00D60249" w:rsidP="00D60249">
      <w:pPr>
        <w:spacing w:after="0" w:line="240" w:lineRule="auto"/>
        <w:jc w:val="center"/>
        <w:rPr>
          <w:rFonts w:ascii="Times New Roman" w:eastAsia="Times New Roman" w:hAnsi="Times New Roman" w:cs="Times New Roman"/>
          <w:sz w:val="24"/>
          <w:szCs w:val="24"/>
          <w:lang w:val="en-ID"/>
        </w:rPr>
      </w:pPr>
      <w:r w:rsidRPr="00D60249">
        <w:rPr>
          <w:rFonts w:ascii="Times New Roman" w:eastAsia="Times New Roman" w:hAnsi="Times New Roman" w:cs="Times New Roman"/>
          <w:sz w:val="24"/>
          <w:szCs w:val="24"/>
          <w:lang w:val="en-ID"/>
        </w:rPr>
        <w:fldChar w:fldCharType="begin"/>
      </w:r>
      <w:r w:rsidRPr="00D60249">
        <w:rPr>
          <w:rFonts w:ascii="Times New Roman" w:eastAsia="Times New Roman" w:hAnsi="Times New Roman" w:cs="Times New Roman"/>
          <w:sz w:val="24"/>
          <w:szCs w:val="24"/>
          <w:lang w:val="en-ID"/>
        </w:rPr>
        <w:instrText xml:space="preserve"> INCLUDEPICTURE "https://statics.pepnews.com/img/6715278f5986268/490aa-0123fba58cf2c3b070cb1068a648a8bd.png" \* MERGEFORMATINET </w:instrText>
      </w:r>
      <w:r w:rsidRPr="00D60249">
        <w:rPr>
          <w:rFonts w:ascii="Times New Roman" w:eastAsia="Times New Roman" w:hAnsi="Times New Roman" w:cs="Times New Roman"/>
          <w:sz w:val="24"/>
          <w:szCs w:val="24"/>
          <w:lang w:val="en-ID"/>
        </w:rPr>
        <w:fldChar w:fldCharType="separate"/>
      </w:r>
      <w:r w:rsidRPr="003E17AD">
        <w:rPr>
          <w:rFonts w:ascii="Times New Roman" w:eastAsia="Times New Roman" w:hAnsi="Times New Roman" w:cs="Times New Roman"/>
          <w:noProof/>
          <w:sz w:val="24"/>
          <w:szCs w:val="24"/>
          <w:lang w:eastAsia="id-ID"/>
        </w:rPr>
        <w:drawing>
          <wp:inline distT="0" distB="0" distL="0" distR="0" wp14:anchorId="5FC23989" wp14:editId="335DD9BC">
            <wp:extent cx="3880273" cy="2742747"/>
            <wp:effectExtent l="12700" t="12700" r="1905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315" cy="2747018"/>
                    </a:xfrm>
                    <a:prstGeom prst="rect">
                      <a:avLst/>
                    </a:prstGeom>
                    <a:noFill/>
                    <a:ln>
                      <a:solidFill>
                        <a:schemeClr val="tx1"/>
                      </a:solidFill>
                    </a:ln>
                  </pic:spPr>
                </pic:pic>
              </a:graphicData>
            </a:graphic>
          </wp:inline>
        </w:drawing>
      </w:r>
      <w:r w:rsidRPr="00D60249">
        <w:rPr>
          <w:rFonts w:ascii="Times New Roman" w:eastAsia="Times New Roman" w:hAnsi="Times New Roman" w:cs="Times New Roman"/>
          <w:sz w:val="24"/>
          <w:szCs w:val="24"/>
          <w:lang w:val="en-ID"/>
        </w:rPr>
        <w:fldChar w:fldCharType="end"/>
      </w:r>
    </w:p>
    <w:p w14:paraId="152B27EC" w14:textId="468A3083" w:rsidR="00181738" w:rsidRPr="003E17AD" w:rsidRDefault="00EF143D" w:rsidP="00A05D75">
      <w:pPr>
        <w:spacing w:after="0"/>
        <w:jc w:val="center"/>
        <w:outlineLvl w:val="0"/>
        <w:rPr>
          <w:rFonts w:ascii="Times New Roman" w:eastAsia="Times New Roman" w:hAnsi="Times New Roman" w:cs="Times New Roman"/>
          <w:bCs/>
          <w:i/>
          <w:kern w:val="36"/>
          <w:sz w:val="20"/>
          <w:szCs w:val="20"/>
          <w:lang w:eastAsia="id-ID"/>
        </w:rPr>
      </w:pPr>
      <w:hyperlink r:id="rId9" w:history="1">
        <w:r w:rsidR="003A0FE3" w:rsidRPr="003E17AD">
          <w:rPr>
            <w:rStyle w:val="Hyperlink"/>
            <w:rFonts w:ascii="Times New Roman" w:eastAsia="Times New Roman" w:hAnsi="Times New Roman" w:cs="Times New Roman"/>
            <w:bCs/>
            <w:i/>
            <w:color w:val="auto"/>
            <w:kern w:val="36"/>
            <w:sz w:val="20"/>
            <w:szCs w:val="20"/>
            <w:lang w:eastAsia="id-ID"/>
          </w:rPr>
          <w:t>https://pepnews.com/</w:t>
        </w:r>
      </w:hyperlink>
    </w:p>
    <w:p w14:paraId="782700BE" w14:textId="77777777" w:rsidR="003A0FE3" w:rsidRPr="003E17AD" w:rsidRDefault="003A0FE3" w:rsidP="00A05D75">
      <w:pPr>
        <w:spacing w:after="0"/>
        <w:jc w:val="center"/>
        <w:outlineLvl w:val="0"/>
        <w:rPr>
          <w:rFonts w:ascii="Times New Roman" w:eastAsia="Times New Roman" w:hAnsi="Times New Roman" w:cs="Times New Roman"/>
          <w:bCs/>
          <w:kern w:val="36"/>
          <w:szCs w:val="24"/>
          <w:lang w:eastAsia="id-ID"/>
        </w:rPr>
      </w:pPr>
    </w:p>
    <w:p w14:paraId="3327B9D2" w14:textId="77777777" w:rsidR="003E17AD" w:rsidRPr="003E17AD" w:rsidRDefault="003E17AD" w:rsidP="00396686">
      <w:pPr>
        <w:spacing w:after="0" w:line="312" w:lineRule="auto"/>
        <w:ind w:firstLine="284"/>
        <w:jc w:val="both"/>
        <w:rPr>
          <w:rFonts w:ascii="Times New Roman" w:eastAsia="Times New Roman" w:hAnsi="Times New Roman" w:cs="Times New Roman"/>
          <w:lang w:val="en-ID"/>
        </w:rPr>
      </w:pPr>
    </w:p>
    <w:p w14:paraId="7AF08192"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b/>
          <w:bCs/>
          <w:lang w:val="en-ID"/>
        </w:rPr>
        <w:t>Sumbawa, MetroNTB.com</w:t>
      </w:r>
      <w:r w:rsidRPr="003E17AD">
        <w:rPr>
          <w:rFonts w:ascii="Times New Roman" w:eastAsia="Times New Roman" w:hAnsi="Times New Roman" w:cs="Times New Roman"/>
          <w:lang w:val="en-ID"/>
        </w:rPr>
        <w:t xml:space="preserve"> – Gubernur NTB, Dr H Zulkieflimansyah menghadiri acara peluncuran Sistem Informasi Penyelesaian Sengketa (SIPS), Selasa, 11 Februari 2020.</w:t>
      </w:r>
    </w:p>
    <w:p w14:paraId="0CDCF103"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Acara yang berlangsung di Taman Pahlawan Sumbawa dengan melibatkan sekitar 250 peserta yang terdiri dari Forkopimda, Ketua Bawaslu se-NTB, Dandim, Pimpinan partai politik, serta tokoh masyarakat.</w:t>
      </w:r>
    </w:p>
    <w:p w14:paraId="1316AEB3"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Rangkaian acara dibalut sentuhan budaya lokal melalui tarian Ngumpang Rame sebagai ciri khas Kabupaten Sumbawa, dengan band pengiring, dan tayangan videografis kinerja dan kesiapan Bawaslu dalam mengawasi Pilkada.</w:t>
      </w:r>
    </w:p>
    <w:p w14:paraId="6838BBC0"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Gubernur NTB dalam sambutannya berharap, aplikasi SIPS tersebut dapat membuat transparansi dan akuntabilitas dari Bawaslu kepada publik dalam hal proses permohonan perkara.</w:t>
      </w:r>
    </w:p>
    <w:p w14:paraId="6387B3D4"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“Hal ini bisa membuat kontrol masyarakat kepada Bawaslu semakin baik,” ujarnya</w:t>
      </w:r>
    </w:p>
    <w:p w14:paraId="680AA840"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“Kami (Pemprov NTB) mengucapkan selamat kepada pimpinan Bawaslu NTB yang memungkinkan semua anggotanya sampai kecamatan, yang hingga saat ini mempunyai semangat tinggi dalam meningkatkan kualitas demokrasi kita,” ungkap Bang Zul sapaannya akrabnya</w:t>
      </w:r>
    </w:p>
    <w:p w14:paraId="7BE59017"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Sementara, Anggota Bawaslu RI Rahmad Bagja berharap SIPS dapat mewujudkan transparansi dan akuntabilitas Bawaslu kepada masyarakat Pada Pemilu Tahun 2020.</w:t>
      </w:r>
    </w:p>
    <w:p w14:paraId="30D5B153"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“Semua proses transparansi akan menjadi sebuah acuan dalam penyelenggaraan pemilu. Kemudian putusannya dapat dilihat di-upload, sehingga sampai tingkat kabupaten/ kota, masyarakat yang memiliki koneksi internet bisa men-download semua putusan dan permohonan,” jelasnya.</w:t>
      </w:r>
    </w:p>
    <w:p w14:paraId="11009772"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Koordinator Divisi Penyelesaian Sengketa ini berpesan bahwa Ketua Bawaslu sejak sekarang untuk bersiap-siap, menurutnya, persoalan sengketa tersebut bisa jadi dimulai dari bulan Februari atau Maret ini</w:t>
      </w:r>
      <w:bookmarkStart w:id="1" w:name="_GoBack"/>
      <w:bookmarkEnd w:id="1"/>
      <w:r w:rsidRPr="003E17AD">
        <w:rPr>
          <w:rFonts w:ascii="Times New Roman" w:eastAsia="Times New Roman" w:hAnsi="Times New Roman" w:cs="Times New Roman"/>
          <w:lang w:val="en-ID"/>
        </w:rPr>
        <w:t>.</w:t>
      </w:r>
    </w:p>
    <w:p w14:paraId="5EBE9F2B"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Verdana" w:eastAsia="Times New Roman" w:hAnsi="Verdana" w:cs="Times New Roman"/>
          <w:sz w:val="23"/>
          <w:szCs w:val="23"/>
          <w:lang w:val="en-ID"/>
        </w:rPr>
        <w:lastRenderedPageBreak/>
        <w:t>“</w:t>
      </w:r>
      <w:r w:rsidRPr="003E17AD">
        <w:rPr>
          <w:rFonts w:ascii="Times New Roman" w:eastAsia="Times New Roman" w:hAnsi="Times New Roman" w:cs="Times New Roman"/>
          <w:lang w:val="en-ID"/>
        </w:rPr>
        <w:t>Perlu kita ingat bersama, bahwa KPU perkenalkan pra pendaftaran, pra pendaftaran tersebut akan melahirkan berita acara, begitu melahirkan berita acara, maka akan melahirkan potensi sengketa, apalagi pra pendaftaran untuk calon independen sudah dimulai, Bawaslu harus bisa menjawab itu semua,” urainya</w:t>
      </w:r>
    </w:p>
    <w:p w14:paraId="51ED1BA6"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Tahun 2019 lalu, lanjut Rahmad Bagja, SIPS ini pernah diluncurkan. Tapi banyak sekali hambatan, karena sistemnya belum terlalu siap.</w:t>
      </w:r>
    </w:p>
    <w:p w14:paraId="104A7FC8"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“Alhamdulillah pada bulan Desember 2019. SIPS ini kembali kita launching sampai ke kabupaten/kota,” ucapnya</w:t>
      </w:r>
    </w:p>
    <w:p w14:paraId="1514D248" w14:textId="77777777" w:rsidR="003E17AD" w:rsidRPr="003E17AD" w:rsidRDefault="003E17AD" w:rsidP="003E17AD">
      <w:pPr>
        <w:spacing w:after="0" w:line="312" w:lineRule="auto"/>
        <w:ind w:firstLine="284"/>
        <w:jc w:val="both"/>
        <w:rPr>
          <w:rFonts w:ascii="Times New Roman" w:eastAsia="Times New Roman" w:hAnsi="Times New Roman" w:cs="Times New Roman"/>
          <w:lang w:val="en-ID"/>
        </w:rPr>
      </w:pPr>
      <w:r w:rsidRPr="003E17AD">
        <w:rPr>
          <w:rFonts w:ascii="Times New Roman" w:eastAsia="Times New Roman" w:hAnsi="Times New Roman" w:cs="Times New Roman"/>
          <w:lang w:val="en-ID"/>
        </w:rPr>
        <w:t>“Kami (Bawaslu) Optimis Aplikasi SIPS yang di-launching malam ini dapat memberikan kemudahan bagi pemohon, termohon untuk penyelesaian sengketa, dan juga membuka ruang seluas-luasnya agar masyarakat bisa memantau setiap proses yang berlangsung,” katanya menambahkan (Hms/*)</w:t>
      </w:r>
    </w:p>
    <w:p w14:paraId="4FF8E463" w14:textId="77777777" w:rsidR="003E17AD" w:rsidRPr="004A0AF7" w:rsidRDefault="003E17AD" w:rsidP="008A0042">
      <w:pPr>
        <w:spacing w:after="0" w:line="312" w:lineRule="auto"/>
        <w:ind w:firstLine="284"/>
        <w:jc w:val="both"/>
        <w:rPr>
          <w:rFonts w:ascii="Times New Roman" w:eastAsia="Times New Roman" w:hAnsi="Times New Roman" w:cs="Times New Roman"/>
          <w:lang w:val="en-ID"/>
        </w:rPr>
      </w:pPr>
    </w:p>
    <w:p w14:paraId="4B55494D" w14:textId="77777777" w:rsidR="00451B31" w:rsidRPr="004A0AF7" w:rsidRDefault="00451B31" w:rsidP="00FB2211">
      <w:pPr>
        <w:spacing w:after="0" w:line="312" w:lineRule="auto"/>
        <w:jc w:val="both"/>
        <w:outlineLvl w:val="0"/>
        <w:rPr>
          <w:rFonts w:ascii="Times New Roman" w:hAnsi="Times New Roman" w:cs="Times New Roman"/>
          <w:b/>
        </w:rPr>
      </w:pPr>
      <w:r w:rsidRPr="004A0AF7">
        <w:rPr>
          <w:rFonts w:ascii="Times New Roman" w:hAnsi="Times New Roman" w:cs="Times New Roman"/>
          <w:b/>
        </w:rPr>
        <w:t>Sumber Berita:</w:t>
      </w:r>
    </w:p>
    <w:p w14:paraId="6D6F3774" w14:textId="1960D0F0" w:rsidR="00C57BF3" w:rsidRPr="004A0AF7" w:rsidRDefault="00EF143D" w:rsidP="00A81E46">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0" w:history="1">
        <w:r w:rsidR="00A81E46" w:rsidRPr="004A0AF7">
          <w:rPr>
            <w:rStyle w:val="Hyperlink"/>
            <w:rFonts w:ascii="Times New Roman" w:hAnsi="Times New Roman" w:cs="Times New Roman"/>
            <w:color w:val="auto"/>
          </w:rPr>
          <w:t>https://metrontb.com/30535/pemerintahan/hadiri-peluncuran-sips-gubernur-ntb-ini-kontrol-masyarakat-kepada-bawaslu/</w:t>
        </w:r>
      </w:hyperlink>
    </w:p>
    <w:p w14:paraId="3ED00F58" w14:textId="22CFBA24" w:rsidR="00A81E46" w:rsidRPr="004A0AF7" w:rsidRDefault="00EF143D" w:rsidP="00A81E46">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1" w:history="1">
        <w:r w:rsidR="00A81E46" w:rsidRPr="004A0AF7">
          <w:rPr>
            <w:rStyle w:val="Hyperlink"/>
            <w:rFonts w:ascii="Times New Roman" w:hAnsi="Times New Roman" w:cs="Times New Roman"/>
            <w:color w:val="auto"/>
          </w:rPr>
          <w:t>https://hariannusa.com/2020/02/12/hadiri-peluncuran-sips-gubernur-berharap-pilkada-jadi-kontestasi-yang-menggembirakan/</w:t>
        </w:r>
      </w:hyperlink>
    </w:p>
    <w:p w14:paraId="3386E851" w14:textId="615A0B2F" w:rsidR="00A81E46" w:rsidRPr="004A0AF7" w:rsidRDefault="00EF143D" w:rsidP="00A81E46">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2" w:history="1">
        <w:r w:rsidR="00A81E46" w:rsidRPr="004A0AF7">
          <w:rPr>
            <w:rStyle w:val="Hyperlink"/>
            <w:rFonts w:ascii="Times New Roman" w:hAnsi="Times New Roman" w:cs="Times New Roman"/>
            <w:color w:val="auto"/>
          </w:rPr>
          <w:t>https://insidelombok.id/berita-utama/gubernur-ntb-ajak-warga-wujudkan-pilkada-damai/</w:t>
        </w:r>
      </w:hyperlink>
    </w:p>
    <w:p w14:paraId="79786E75" w14:textId="0DAA503A" w:rsidR="00A81E46" w:rsidRPr="004A0AF7" w:rsidRDefault="00EF143D" w:rsidP="00A81E46">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3" w:history="1">
        <w:r w:rsidR="00A81E46" w:rsidRPr="004A0AF7">
          <w:rPr>
            <w:rStyle w:val="Hyperlink"/>
            <w:rFonts w:ascii="Times New Roman" w:hAnsi="Times New Roman" w:cs="Times New Roman"/>
            <w:color w:val="auto"/>
          </w:rPr>
          <w:t>https://www.kabarsumbawa.com/2020/02/12/sumbawa-jadi-pilot-project-peluncuran-sips-di-ntb/</w:t>
        </w:r>
      </w:hyperlink>
    </w:p>
    <w:p w14:paraId="6F7D3E31" w14:textId="1200E205" w:rsidR="00A81E46" w:rsidRPr="004A0AF7" w:rsidRDefault="00EF143D" w:rsidP="00A81E46">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4" w:history="1">
        <w:r w:rsidR="00A81E46" w:rsidRPr="004A0AF7">
          <w:rPr>
            <w:rStyle w:val="Hyperlink"/>
            <w:rFonts w:ascii="Times New Roman" w:hAnsi="Times New Roman" w:cs="Times New Roman"/>
            <w:color w:val="auto"/>
          </w:rPr>
          <w:t>https://lombokinsider.com/tag/sistem-informasi-penyelesaian-sengketa/</w:t>
        </w:r>
      </w:hyperlink>
    </w:p>
    <w:p w14:paraId="7A8D7FB5" w14:textId="77777777" w:rsidR="00A81E46" w:rsidRPr="004A0AF7" w:rsidRDefault="00A81E46" w:rsidP="004E4641">
      <w:pPr>
        <w:pStyle w:val="ListParagraph"/>
        <w:spacing w:after="0" w:line="312" w:lineRule="auto"/>
        <w:ind w:left="357"/>
        <w:contextualSpacing w:val="0"/>
        <w:jc w:val="both"/>
        <w:rPr>
          <w:rStyle w:val="Hyperlink"/>
          <w:rFonts w:ascii="Times New Roman" w:hAnsi="Times New Roman" w:cs="Times New Roman"/>
          <w:color w:val="auto"/>
        </w:rPr>
      </w:pPr>
    </w:p>
    <w:p w14:paraId="094DA559" w14:textId="72259B05" w:rsidR="00B45FCC" w:rsidRPr="004A0AF7" w:rsidRDefault="00B45FCC" w:rsidP="00DE55F8">
      <w:pPr>
        <w:spacing w:after="0"/>
        <w:rPr>
          <w:rFonts w:ascii="Times New Roman" w:hAnsi="Times New Roman" w:cs="Times New Roman"/>
          <w:b/>
          <w:lang w:val="en-US"/>
        </w:rPr>
      </w:pPr>
      <w:r w:rsidRPr="004A0AF7">
        <w:rPr>
          <w:rFonts w:ascii="Times New Roman" w:hAnsi="Times New Roman" w:cs="Times New Roman"/>
          <w:b/>
          <w:lang w:val="en-US"/>
        </w:rPr>
        <w:t>Catatan:</w:t>
      </w:r>
    </w:p>
    <w:p w14:paraId="2A5A3C42" w14:textId="1FF4E28D" w:rsidR="00B83C86" w:rsidRPr="005F01EB" w:rsidRDefault="00B83C86" w:rsidP="005F01EB">
      <w:pPr>
        <w:spacing w:after="0" w:line="280" w:lineRule="exact"/>
        <w:ind w:firstLine="284"/>
        <w:jc w:val="both"/>
        <w:rPr>
          <w:rFonts w:ascii="Times New Roman" w:eastAsia="Times New Roman" w:hAnsi="Times New Roman" w:cs="Times New Roman"/>
          <w:lang w:val="en-ID"/>
        </w:rPr>
      </w:pPr>
      <w:r w:rsidRPr="005F01EB">
        <w:rPr>
          <w:rFonts w:ascii="Times New Roman" w:eastAsia="Times New Roman" w:hAnsi="Times New Roman" w:cs="Times New Roman"/>
          <w:lang w:val="en-ID"/>
        </w:rPr>
        <w:t>Sistem Informasi Penyelesaian Sengketa yang selanjutnya disingkat SIPS adalah sistem pelayanan penyelesaian sengketa secara daring yang memuat aplikasi permohonan dan informasi penyelesaian sengketa proses Pemilihan.</w:t>
      </w:r>
      <w:r w:rsidRPr="005F01EB">
        <w:rPr>
          <w:rStyle w:val="FootnoteReference"/>
          <w:rFonts w:ascii="Times New Roman" w:eastAsia="Times New Roman" w:hAnsi="Times New Roman" w:cs="Times New Roman"/>
          <w:lang w:val="en-ID"/>
        </w:rPr>
        <w:footnoteReference w:id="1"/>
      </w:r>
      <w:r w:rsidR="0056519A" w:rsidRPr="005F01EB">
        <w:rPr>
          <w:rFonts w:ascii="Times New Roman" w:eastAsia="Times New Roman" w:hAnsi="Times New Roman" w:cs="Times New Roman"/>
          <w:lang w:val="en-ID"/>
        </w:rPr>
        <w:t xml:space="preserve"> </w:t>
      </w:r>
      <w:r w:rsidRPr="005F01EB">
        <w:rPr>
          <w:rFonts w:ascii="Times New Roman" w:eastAsia="Times New Roman" w:hAnsi="Times New Roman" w:cs="Times New Roman"/>
          <w:lang w:val="en-ID"/>
        </w:rPr>
        <w:t>Penyelesaian sengketa proses Pemilihan dilaksanakan dengan musyawarah berdasarkan prinsip cepat dan tanpa biaya.</w:t>
      </w:r>
      <w:r w:rsidRPr="005F01EB">
        <w:rPr>
          <w:rStyle w:val="FootnoteReference"/>
          <w:rFonts w:ascii="Times New Roman" w:eastAsia="Times New Roman" w:hAnsi="Times New Roman" w:cs="Times New Roman"/>
          <w:lang w:val="en-ID"/>
        </w:rPr>
        <w:footnoteReference w:id="2"/>
      </w:r>
    </w:p>
    <w:p w14:paraId="6EA1DC1C" w14:textId="70D0CDE8" w:rsidR="00B83C86" w:rsidRPr="005F01EB" w:rsidRDefault="00B83C86" w:rsidP="005F01EB">
      <w:pPr>
        <w:spacing w:after="0" w:line="280" w:lineRule="exact"/>
        <w:ind w:firstLine="284"/>
        <w:jc w:val="both"/>
        <w:rPr>
          <w:rFonts w:ascii="Times New Roman" w:eastAsia="Times New Roman" w:hAnsi="Times New Roman" w:cs="Times New Roman"/>
          <w:lang w:val="en-ID"/>
        </w:rPr>
      </w:pPr>
      <w:r w:rsidRPr="005F01EB">
        <w:rPr>
          <w:rFonts w:ascii="Times New Roman" w:eastAsia="Times New Roman" w:hAnsi="Times New Roman" w:cs="Times New Roman"/>
          <w:lang w:val="en-ID"/>
        </w:rPr>
        <w:t>Sengketa proses Pemilihan meliputi:</w:t>
      </w:r>
    </w:p>
    <w:p w14:paraId="13E6229E" w14:textId="7E311BA7" w:rsidR="00B83C86" w:rsidRPr="005F01EB" w:rsidRDefault="00B83C86" w:rsidP="005F01EB">
      <w:pPr>
        <w:tabs>
          <w:tab w:val="left" w:pos="284"/>
        </w:tabs>
        <w:spacing w:after="0" w:line="280" w:lineRule="exact"/>
        <w:ind w:left="284" w:hanging="284"/>
        <w:jc w:val="both"/>
        <w:rPr>
          <w:rFonts w:ascii="Times New Roman" w:eastAsia="Times New Roman" w:hAnsi="Times New Roman" w:cs="Times New Roman"/>
          <w:lang w:val="en-ID"/>
        </w:rPr>
      </w:pPr>
      <w:r w:rsidRPr="005F01EB">
        <w:rPr>
          <w:rFonts w:ascii="Times New Roman" w:eastAsia="Times New Roman" w:hAnsi="Times New Roman" w:cs="Times New Roman"/>
          <w:lang w:val="en-ID"/>
        </w:rPr>
        <w:t>a.</w:t>
      </w:r>
      <w:r w:rsidRPr="005F01EB">
        <w:rPr>
          <w:rFonts w:ascii="Times New Roman" w:eastAsia="Times New Roman" w:hAnsi="Times New Roman" w:cs="Times New Roman"/>
          <w:lang w:val="en-ID"/>
        </w:rPr>
        <w:tab/>
        <w:t>sengketa antarpeserta Pemilihan; dan</w:t>
      </w:r>
    </w:p>
    <w:p w14:paraId="3CFED6FF" w14:textId="3D51942A" w:rsidR="00B83C86" w:rsidRPr="005F01EB" w:rsidRDefault="00B83C86" w:rsidP="005F01EB">
      <w:pPr>
        <w:tabs>
          <w:tab w:val="left" w:pos="284"/>
        </w:tabs>
        <w:spacing w:after="0" w:line="280" w:lineRule="exact"/>
        <w:ind w:left="284" w:hanging="284"/>
        <w:jc w:val="both"/>
        <w:rPr>
          <w:rFonts w:ascii="Times New Roman" w:eastAsia="Times New Roman" w:hAnsi="Times New Roman" w:cs="Times New Roman"/>
          <w:lang w:val="en-ID"/>
        </w:rPr>
      </w:pPr>
      <w:r w:rsidRPr="005F01EB">
        <w:rPr>
          <w:rFonts w:ascii="Times New Roman" w:eastAsia="Times New Roman" w:hAnsi="Times New Roman" w:cs="Times New Roman"/>
          <w:lang w:val="en-ID"/>
        </w:rPr>
        <w:t>b.</w:t>
      </w:r>
      <w:r w:rsidRPr="005F01EB">
        <w:rPr>
          <w:rFonts w:ascii="Times New Roman" w:eastAsia="Times New Roman" w:hAnsi="Times New Roman" w:cs="Times New Roman"/>
          <w:lang w:val="en-ID"/>
        </w:rPr>
        <w:tab/>
        <w:t>sengketa antara Peserta Pemilihan dengan penyelenggara Pemilihan.</w:t>
      </w:r>
      <w:r w:rsidRPr="005F01EB">
        <w:rPr>
          <w:rStyle w:val="FootnoteReference"/>
          <w:rFonts w:ascii="Times New Roman" w:eastAsia="Times New Roman" w:hAnsi="Times New Roman" w:cs="Times New Roman"/>
          <w:lang w:val="en-ID"/>
        </w:rPr>
        <w:footnoteReference w:id="3"/>
      </w:r>
    </w:p>
    <w:p w14:paraId="770BBC14" w14:textId="4950480E" w:rsidR="00D4525B" w:rsidRPr="005F01EB" w:rsidRDefault="00D4525B" w:rsidP="005F01EB">
      <w:pPr>
        <w:spacing w:after="0" w:line="280" w:lineRule="exact"/>
        <w:ind w:firstLine="284"/>
        <w:jc w:val="both"/>
        <w:rPr>
          <w:rFonts w:ascii="Times New Roman" w:hAnsi="Times New Roman" w:cs="Times New Roman"/>
        </w:rPr>
      </w:pPr>
      <w:r w:rsidRPr="005F01EB">
        <w:rPr>
          <w:rFonts w:ascii="Times New Roman" w:hAnsi="Times New Roman" w:cs="Times New Roman"/>
        </w:rPr>
        <w:t xml:space="preserve">Objek sengketa proses Pemilihan meliputi: </w:t>
      </w:r>
    </w:p>
    <w:p w14:paraId="183B55A9" w14:textId="77777777" w:rsidR="00D4525B" w:rsidRPr="005F01EB" w:rsidRDefault="00D4525B" w:rsidP="005F01EB">
      <w:pPr>
        <w:pStyle w:val="Default"/>
        <w:tabs>
          <w:tab w:val="left" w:pos="284"/>
        </w:tabs>
        <w:spacing w:line="280" w:lineRule="exact"/>
        <w:ind w:left="284" w:hanging="284"/>
        <w:jc w:val="both"/>
        <w:rPr>
          <w:rFonts w:ascii="Times New Roman" w:hAnsi="Times New Roman" w:cs="Times New Roman"/>
          <w:color w:val="auto"/>
          <w:sz w:val="22"/>
          <w:szCs w:val="22"/>
        </w:rPr>
      </w:pPr>
      <w:r w:rsidRPr="005F01EB">
        <w:rPr>
          <w:rFonts w:ascii="Times New Roman" w:hAnsi="Times New Roman" w:cs="Times New Roman"/>
          <w:color w:val="auto"/>
          <w:sz w:val="22"/>
          <w:szCs w:val="22"/>
        </w:rPr>
        <w:t xml:space="preserve">a. perbedaan penafsiran atau suatu ketidakjelasan tertentu mengenai suatu masalah kegiatan dan/atau peristiwa yang berkaitan dengan pelaksanaan Pemilihan sebagaimana diatur dalam ketentuan peraturan perundang-undangan; </w:t>
      </w:r>
    </w:p>
    <w:p w14:paraId="3751FAC1" w14:textId="48147D3D" w:rsidR="00D4525B" w:rsidRPr="005F01EB" w:rsidRDefault="00D4525B" w:rsidP="005F01EB">
      <w:pPr>
        <w:pStyle w:val="Default"/>
        <w:tabs>
          <w:tab w:val="left" w:pos="284"/>
        </w:tabs>
        <w:spacing w:line="280" w:lineRule="exact"/>
        <w:ind w:left="284" w:hanging="284"/>
        <w:jc w:val="both"/>
        <w:rPr>
          <w:rFonts w:ascii="Times New Roman" w:hAnsi="Times New Roman" w:cs="Times New Roman"/>
          <w:color w:val="auto"/>
          <w:sz w:val="22"/>
          <w:szCs w:val="22"/>
        </w:rPr>
      </w:pPr>
      <w:r w:rsidRPr="005F01EB">
        <w:rPr>
          <w:rFonts w:ascii="Times New Roman" w:hAnsi="Times New Roman" w:cs="Times New Roman"/>
          <w:color w:val="auto"/>
          <w:sz w:val="22"/>
          <w:szCs w:val="22"/>
        </w:rPr>
        <w:lastRenderedPageBreak/>
        <w:t>b.</w:t>
      </w:r>
      <w:r w:rsidR="0056519A" w:rsidRPr="005F01EB">
        <w:rPr>
          <w:rFonts w:ascii="Times New Roman" w:hAnsi="Times New Roman" w:cs="Times New Roman"/>
          <w:color w:val="auto"/>
          <w:sz w:val="22"/>
          <w:szCs w:val="22"/>
        </w:rPr>
        <w:tab/>
      </w:r>
      <w:r w:rsidRPr="005F01EB">
        <w:rPr>
          <w:rFonts w:ascii="Times New Roman" w:hAnsi="Times New Roman" w:cs="Times New Roman"/>
          <w:color w:val="auto"/>
          <w:sz w:val="22"/>
          <w:szCs w:val="22"/>
        </w:rPr>
        <w:t xml:space="preserve">keadaan dimana terdapat pengakuan yang berbeda dan/atau penolakan penghindaran antarpeserta Pemilihan; dan/atau </w:t>
      </w:r>
    </w:p>
    <w:p w14:paraId="5F0D8718" w14:textId="317098EC" w:rsidR="00D4525B" w:rsidRPr="005F01EB" w:rsidRDefault="00D4525B" w:rsidP="005F01EB">
      <w:pPr>
        <w:pStyle w:val="Default"/>
        <w:tabs>
          <w:tab w:val="left" w:pos="284"/>
        </w:tabs>
        <w:spacing w:line="280" w:lineRule="exact"/>
        <w:ind w:left="284" w:hanging="284"/>
        <w:jc w:val="both"/>
        <w:rPr>
          <w:rFonts w:ascii="Times New Roman" w:hAnsi="Times New Roman" w:cs="Times New Roman"/>
          <w:color w:val="auto"/>
          <w:sz w:val="22"/>
          <w:szCs w:val="22"/>
        </w:rPr>
      </w:pPr>
      <w:r w:rsidRPr="005F01EB">
        <w:rPr>
          <w:rFonts w:ascii="Times New Roman" w:hAnsi="Times New Roman" w:cs="Times New Roman"/>
          <w:color w:val="auto"/>
          <w:sz w:val="22"/>
          <w:szCs w:val="22"/>
        </w:rPr>
        <w:t>c.</w:t>
      </w:r>
      <w:r w:rsidR="0056519A" w:rsidRPr="005F01EB">
        <w:rPr>
          <w:rFonts w:ascii="Times New Roman" w:hAnsi="Times New Roman" w:cs="Times New Roman"/>
          <w:color w:val="auto"/>
          <w:sz w:val="22"/>
          <w:szCs w:val="22"/>
        </w:rPr>
        <w:tab/>
      </w:r>
      <w:r w:rsidRPr="005F01EB">
        <w:rPr>
          <w:rFonts w:ascii="Times New Roman" w:hAnsi="Times New Roman" w:cs="Times New Roman"/>
          <w:color w:val="auto"/>
          <w:sz w:val="22"/>
          <w:szCs w:val="22"/>
        </w:rPr>
        <w:t xml:space="preserve">keputusan KPU Provinsi atau keputusan KPU Kabupaten/Kota. </w:t>
      </w:r>
      <w:r w:rsidRPr="005F01EB">
        <w:rPr>
          <w:rStyle w:val="FootnoteReference"/>
          <w:rFonts w:ascii="Times New Roman" w:hAnsi="Times New Roman" w:cs="Times New Roman"/>
          <w:color w:val="auto"/>
          <w:sz w:val="22"/>
          <w:szCs w:val="22"/>
        </w:rPr>
        <w:footnoteReference w:id="4"/>
      </w:r>
    </w:p>
    <w:p w14:paraId="25047A6A" w14:textId="7041372C" w:rsidR="00D4525B" w:rsidRPr="005F01EB" w:rsidRDefault="00D4525B" w:rsidP="005F01EB">
      <w:pPr>
        <w:spacing w:after="0" w:line="280" w:lineRule="exact"/>
        <w:ind w:firstLine="284"/>
        <w:jc w:val="both"/>
        <w:rPr>
          <w:rFonts w:ascii="Times New Roman" w:hAnsi="Times New Roman" w:cs="Times New Roman"/>
        </w:rPr>
      </w:pPr>
      <w:r w:rsidRPr="005F01EB">
        <w:rPr>
          <w:rFonts w:ascii="Times New Roman" w:eastAsia="Times New Roman" w:hAnsi="Times New Roman" w:cs="Times New Roman"/>
          <w:lang w:val="en-ID"/>
        </w:rPr>
        <w:t>Keputusan</w:t>
      </w:r>
      <w:r w:rsidRPr="005F01EB">
        <w:rPr>
          <w:rFonts w:ascii="Times New Roman" w:hAnsi="Times New Roman" w:cs="Times New Roman"/>
        </w:rPr>
        <w:t xml:space="preserve"> KPU Provinsi atau keputusan KPU Kabupaten/Kota dalam bentuk surat keputusan dan berita acara.</w:t>
      </w:r>
      <w:r w:rsidRPr="005F01EB">
        <w:rPr>
          <w:rStyle w:val="FootnoteReference"/>
          <w:rFonts w:ascii="Times New Roman" w:hAnsi="Times New Roman" w:cs="Times New Roman"/>
        </w:rPr>
        <w:footnoteReference w:id="5"/>
      </w:r>
    </w:p>
    <w:p w14:paraId="3EE0C55E" w14:textId="1C3C70F6" w:rsidR="00D4525B" w:rsidRPr="005F01EB" w:rsidRDefault="00D4525B" w:rsidP="005F01EB">
      <w:pPr>
        <w:spacing w:after="0" w:line="280" w:lineRule="exact"/>
        <w:ind w:firstLine="284"/>
        <w:jc w:val="both"/>
        <w:rPr>
          <w:rFonts w:ascii="Times New Roman" w:hAnsi="Times New Roman" w:cs="Times New Roman"/>
        </w:rPr>
      </w:pPr>
      <w:r w:rsidRPr="005F01EB">
        <w:rPr>
          <w:rFonts w:ascii="Times New Roman" w:hAnsi="Times New Roman" w:cs="Times New Roman"/>
        </w:rPr>
        <w:t xml:space="preserve">Pemohon dalam sengketa proses Pemilihan terdiri atas: </w:t>
      </w:r>
    </w:p>
    <w:p w14:paraId="5000893B" w14:textId="0F5C5A9A" w:rsidR="00D4525B" w:rsidRPr="005F01EB" w:rsidRDefault="00D4525B" w:rsidP="005F01EB">
      <w:pPr>
        <w:pStyle w:val="Default"/>
        <w:tabs>
          <w:tab w:val="left" w:pos="284"/>
        </w:tabs>
        <w:spacing w:line="280" w:lineRule="exact"/>
        <w:ind w:left="284" w:hanging="284"/>
        <w:jc w:val="both"/>
        <w:rPr>
          <w:rFonts w:ascii="Times New Roman" w:hAnsi="Times New Roman" w:cs="Times New Roman"/>
          <w:color w:val="auto"/>
          <w:sz w:val="22"/>
          <w:szCs w:val="22"/>
        </w:rPr>
      </w:pPr>
      <w:r w:rsidRPr="005F01EB">
        <w:rPr>
          <w:rFonts w:ascii="Times New Roman" w:hAnsi="Times New Roman" w:cs="Times New Roman"/>
          <w:color w:val="auto"/>
          <w:sz w:val="22"/>
          <w:szCs w:val="22"/>
        </w:rPr>
        <w:t>a.</w:t>
      </w:r>
      <w:r w:rsidR="0056519A" w:rsidRPr="005F01EB">
        <w:rPr>
          <w:rFonts w:ascii="Times New Roman" w:hAnsi="Times New Roman" w:cs="Times New Roman"/>
          <w:color w:val="auto"/>
          <w:sz w:val="22"/>
          <w:szCs w:val="22"/>
        </w:rPr>
        <w:tab/>
      </w:r>
      <w:r w:rsidRPr="005F01EB">
        <w:rPr>
          <w:rFonts w:ascii="Times New Roman" w:hAnsi="Times New Roman" w:cs="Times New Roman"/>
          <w:color w:val="auto"/>
          <w:sz w:val="22"/>
          <w:szCs w:val="22"/>
        </w:rPr>
        <w:t xml:space="preserve">pasangan calon Gubernur dan Wakil Gubernur, Bupati dan Wakil Bupati, serta Wali Kota dan Wakil Wali Kota atau kuasanya; </w:t>
      </w:r>
    </w:p>
    <w:p w14:paraId="3F9D6D5B" w14:textId="6C12BD37" w:rsidR="00D4525B" w:rsidRPr="005F01EB" w:rsidRDefault="00D4525B" w:rsidP="005F01EB">
      <w:pPr>
        <w:pStyle w:val="Default"/>
        <w:tabs>
          <w:tab w:val="left" w:pos="284"/>
        </w:tabs>
        <w:spacing w:line="280" w:lineRule="exact"/>
        <w:ind w:left="284" w:hanging="284"/>
        <w:jc w:val="both"/>
        <w:rPr>
          <w:rFonts w:ascii="Times New Roman" w:hAnsi="Times New Roman" w:cs="Times New Roman"/>
          <w:color w:val="auto"/>
          <w:sz w:val="22"/>
          <w:szCs w:val="22"/>
        </w:rPr>
      </w:pPr>
      <w:r w:rsidRPr="005F01EB">
        <w:rPr>
          <w:rFonts w:ascii="Times New Roman" w:hAnsi="Times New Roman" w:cs="Times New Roman"/>
          <w:color w:val="auto"/>
          <w:sz w:val="22"/>
          <w:szCs w:val="22"/>
        </w:rPr>
        <w:t>b.</w:t>
      </w:r>
      <w:r w:rsidR="0056519A" w:rsidRPr="005F01EB">
        <w:rPr>
          <w:rFonts w:ascii="Times New Roman" w:hAnsi="Times New Roman" w:cs="Times New Roman"/>
          <w:color w:val="auto"/>
          <w:sz w:val="22"/>
          <w:szCs w:val="22"/>
        </w:rPr>
        <w:tab/>
      </w:r>
      <w:r w:rsidRPr="005F01EB">
        <w:rPr>
          <w:rFonts w:ascii="Times New Roman" w:hAnsi="Times New Roman" w:cs="Times New Roman"/>
          <w:color w:val="auto"/>
          <w:sz w:val="22"/>
          <w:szCs w:val="22"/>
        </w:rPr>
        <w:t xml:space="preserve">bakal pasangan calon Gubernur dan Wakil Gubernur, Bupati dan Wakil Bupati serta Wali Kota dan Wakil Wali Kota; dan </w:t>
      </w:r>
    </w:p>
    <w:p w14:paraId="15791C7F" w14:textId="19CA6FF0" w:rsidR="00D4525B" w:rsidRPr="005F01EB" w:rsidRDefault="00D4525B" w:rsidP="005F01EB">
      <w:pPr>
        <w:pStyle w:val="Default"/>
        <w:tabs>
          <w:tab w:val="left" w:pos="284"/>
        </w:tabs>
        <w:spacing w:line="280" w:lineRule="exact"/>
        <w:ind w:left="284" w:hanging="284"/>
        <w:jc w:val="both"/>
        <w:rPr>
          <w:rFonts w:ascii="Times New Roman" w:hAnsi="Times New Roman" w:cs="Times New Roman"/>
          <w:color w:val="auto"/>
          <w:sz w:val="22"/>
          <w:szCs w:val="22"/>
        </w:rPr>
      </w:pPr>
      <w:r w:rsidRPr="005F01EB">
        <w:rPr>
          <w:rFonts w:ascii="Times New Roman" w:hAnsi="Times New Roman" w:cs="Times New Roman"/>
          <w:color w:val="auto"/>
          <w:sz w:val="22"/>
          <w:szCs w:val="22"/>
        </w:rPr>
        <w:t>c.</w:t>
      </w:r>
      <w:r w:rsidR="0056519A" w:rsidRPr="005F01EB">
        <w:rPr>
          <w:rFonts w:ascii="Times New Roman" w:hAnsi="Times New Roman" w:cs="Times New Roman"/>
          <w:color w:val="auto"/>
          <w:sz w:val="22"/>
          <w:szCs w:val="22"/>
        </w:rPr>
        <w:tab/>
      </w:r>
      <w:r w:rsidRPr="005F01EB">
        <w:rPr>
          <w:rFonts w:ascii="Times New Roman" w:hAnsi="Times New Roman" w:cs="Times New Roman"/>
          <w:color w:val="auto"/>
          <w:sz w:val="22"/>
          <w:szCs w:val="22"/>
        </w:rPr>
        <w:t xml:space="preserve">Partai Politik atau gabungan Partai Politik pengusung pasangan calon Gubernur dan Wakil Gubernur, pasangan calon Bupati dan Wakil Bupati, atau Wali Kota dan Wakil Wali Kota. </w:t>
      </w:r>
      <w:r w:rsidRPr="005F01EB">
        <w:rPr>
          <w:rStyle w:val="FootnoteReference"/>
          <w:rFonts w:ascii="Times New Roman" w:hAnsi="Times New Roman" w:cs="Times New Roman"/>
          <w:color w:val="auto"/>
          <w:sz w:val="22"/>
          <w:szCs w:val="22"/>
        </w:rPr>
        <w:footnoteReference w:id="6"/>
      </w:r>
    </w:p>
    <w:p w14:paraId="644F90E4" w14:textId="77777777" w:rsidR="00D4525B" w:rsidRPr="0056519A" w:rsidRDefault="00D4525B" w:rsidP="005F01EB">
      <w:pPr>
        <w:pStyle w:val="Default"/>
        <w:spacing w:line="280" w:lineRule="exact"/>
        <w:jc w:val="both"/>
        <w:rPr>
          <w:rFonts w:ascii="Times New Roman" w:hAnsi="Times New Roman" w:cs="Times New Roman"/>
          <w:sz w:val="22"/>
          <w:szCs w:val="22"/>
        </w:rPr>
      </w:pPr>
      <w:r w:rsidRPr="005F01EB">
        <w:rPr>
          <w:rFonts w:ascii="Times New Roman" w:hAnsi="Times New Roman" w:cs="Times New Roman"/>
          <w:color w:val="auto"/>
          <w:sz w:val="22"/>
          <w:szCs w:val="22"/>
        </w:rPr>
        <w:t xml:space="preserve">Termohon dalam sengketa proses </w:t>
      </w:r>
      <w:r w:rsidRPr="0056519A">
        <w:rPr>
          <w:rFonts w:ascii="Times New Roman" w:hAnsi="Times New Roman" w:cs="Times New Roman"/>
          <w:sz w:val="22"/>
          <w:szCs w:val="22"/>
        </w:rPr>
        <w:t xml:space="preserve">Pemilihan terdiri atas: </w:t>
      </w:r>
    </w:p>
    <w:p w14:paraId="5B766214" w14:textId="60560220" w:rsidR="00D4525B" w:rsidRPr="0056519A" w:rsidRDefault="00D4525B" w:rsidP="005F01EB">
      <w:pPr>
        <w:pStyle w:val="Default"/>
        <w:tabs>
          <w:tab w:val="left" w:pos="284"/>
        </w:tabs>
        <w:spacing w:line="280" w:lineRule="exact"/>
        <w:ind w:left="284" w:hanging="284"/>
        <w:jc w:val="both"/>
        <w:rPr>
          <w:rFonts w:ascii="Times New Roman" w:hAnsi="Times New Roman" w:cs="Times New Roman"/>
          <w:sz w:val="22"/>
          <w:szCs w:val="22"/>
        </w:rPr>
      </w:pPr>
      <w:r w:rsidRPr="0056519A">
        <w:rPr>
          <w:rFonts w:ascii="Times New Roman" w:hAnsi="Times New Roman" w:cs="Times New Roman"/>
          <w:sz w:val="22"/>
          <w:szCs w:val="22"/>
        </w:rPr>
        <w:t>a.</w:t>
      </w:r>
      <w:r w:rsidR="0092456F">
        <w:rPr>
          <w:rFonts w:ascii="Times New Roman" w:hAnsi="Times New Roman" w:cs="Times New Roman"/>
          <w:sz w:val="22"/>
          <w:szCs w:val="22"/>
        </w:rPr>
        <w:tab/>
      </w:r>
      <w:r w:rsidRPr="0056519A">
        <w:rPr>
          <w:rFonts w:ascii="Times New Roman" w:hAnsi="Times New Roman" w:cs="Times New Roman"/>
          <w:sz w:val="22"/>
          <w:szCs w:val="22"/>
        </w:rPr>
        <w:t xml:space="preserve">Pasangan Calon Gubernur dan Wakil Gubernur, Bupati dan Wakil Bupati, serta Wali Kota dan Wakil Wali Kota untuk sengketa Pemilihan antarpeserta; dan </w:t>
      </w:r>
    </w:p>
    <w:p w14:paraId="679D7EA4" w14:textId="759B1512" w:rsidR="00D4525B" w:rsidRPr="0056519A" w:rsidRDefault="00D4525B" w:rsidP="005F01EB">
      <w:pPr>
        <w:pStyle w:val="Default"/>
        <w:tabs>
          <w:tab w:val="left" w:pos="284"/>
        </w:tabs>
        <w:spacing w:line="280" w:lineRule="exact"/>
        <w:ind w:left="284" w:hanging="284"/>
        <w:jc w:val="both"/>
        <w:rPr>
          <w:rFonts w:ascii="Times New Roman" w:hAnsi="Times New Roman" w:cs="Times New Roman"/>
          <w:sz w:val="22"/>
          <w:szCs w:val="22"/>
        </w:rPr>
      </w:pPr>
      <w:r w:rsidRPr="0056519A">
        <w:rPr>
          <w:rFonts w:ascii="Times New Roman" w:hAnsi="Times New Roman" w:cs="Times New Roman"/>
          <w:sz w:val="22"/>
          <w:szCs w:val="22"/>
        </w:rPr>
        <w:t>b.</w:t>
      </w:r>
      <w:r w:rsidR="0092456F">
        <w:rPr>
          <w:rFonts w:ascii="Times New Roman" w:hAnsi="Times New Roman" w:cs="Times New Roman"/>
          <w:sz w:val="22"/>
          <w:szCs w:val="22"/>
        </w:rPr>
        <w:tab/>
      </w:r>
      <w:r w:rsidRPr="0056519A">
        <w:rPr>
          <w:rFonts w:ascii="Times New Roman" w:hAnsi="Times New Roman" w:cs="Times New Roman"/>
          <w:sz w:val="22"/>
          <w:szCs w:val="22"/>
        </w:rPr>
        <w:t>KPU Provinsi atau KPU Kabupaten/Kota untuk sengketa antara peserta dengan penyelenggara Pemilihan.</w:t>
      </w:r>
      <w:r w:rsidRPr="0056519A">
        <w:rPr>
          <w:rStyle w:val="FootnoteReference"/>
          <w:rFonts w:ascii="Times New Roman" w:hAnsi="Times New Roman" w:cs="Times New Roman"/>
          <w:sz w:val="22"/>
          <w:szCs w:val="22"/>
        </w:rPr>
        <w:footnoteReference w:id="7"/>
      </w:r>
    </w:p>
    <w:p w14:paraId="4154881A" w14:textId="6B827962" w:rsidR="00D4525B" w:rsidRDefault="00D4525B" w:rsidP="005F01EB">
      <w:pPr>
        <w:tabs>
          <w:tab w:val="left" w:pos="284"/>
        </w:tabs>
        <w:spacing w:after="0" w:line="280" w:lineRule="exact"/>
        <w:ind w:left="284" w:hanging="284"/>
        <w:jc w:val="both"/>
        <w:rPr>
          <w:rFonts w:ascii="Times New Roman" w:eastAsia="Times New Roman" w:hAnsi="Times New Roman" w:cs="Times New Roman"/>
          <w:color w:val="FF0000"/>
          <w:lang w:val="en-ID"/>
        </w:rPr>
      </w:pPr>
    </w:p>
    <w:p w14:paraId="7E23F7E6" w14:textId="736ED445" w:rsidR="002D3D0E" w:rsidRPr="002D3D0E" w:rsidRDefault="002D3D0E" w:rsidP="002D3D0E">
      <w:pPr>
        <w:pStyle w:val="Default"/>
        <w:rPr>
          <w:rFonts w:ascii="Times New Roman" w:eastAsia="Times New Roman" w:hAnsi="Times New Roman" w:cs="Times New Roman"/>
          <w:color w:val="FF0000"/>
          <w:sz w:val="20"/>
          <w:szCs w:val="20"/>
          <w:lang w:val="en-ID"/>
        </w:rPr>
      </w:pPr>
    </w:p>
    <w:sectPr w:rsidR="002D3D0E" w:rsidRPr="002D3D0E" w:rsidSect="00A05D75">
      <w:footerReference w:type="default" r:id="rId15"/>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0A70A" w14:textId="77777777" w:rsidR="00EF143D" w:rsidRDefault="00EF143D" w:rsidP="00065270">
      <w:pPr>
        <w:spacing w:after="0" w:line="240" w:lineRule="auto"/>
      </w:pPr>
      <w:r>
        <w:separator/>
      </w:r>
    </w:p>
  </w:endnote>
  <w:endnote w:type="continuationSeparator" w:id="0">
    <w:p w14:paraId="3420D26C" w14:textId="77777777" w:rsidR="00EF143D" w:rsidRDefault="00EF143D"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F342" w14:textId="77777777" w:rsidR="00C44EEE" w:rsidRDefault="00C44EEE" w:rsidP="00C44E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C44EEE">
      <w:rPr>
        <w:rFonts w:eastAsiaTheme="minorEastAsia"/>
        <w:noProof/>
      </w:rPr>
      <w:t>2</w:t>
    </w:r>
    <w:r>
      <w:rPr>
        <w:rFonts w:asciiTheme="majorHAnsi" w:eastAsiaTheme="majorEastAsia" w:hAnsiTheme="majorHAnsi" w:cstheme="majorBidi"/>
        <w:noProof/>
      </w:rPr>
      <w:fldChar w:fldCharType="end"/>
    </w:r>
  </w:p>
  <w:p w14:paraId="1C7CF2E9" w14:textId="77777777" w:rsidR="00C44EEE" w:rsidRDefault="00C44EEE" w:rsidP="00C44EEE">
    <w:pPr>
      <w:pStyle w:val="Footer"/>
    </w:pPr>
  </w:p>
  <w:p w14:paraId="463190CC" w14:textId="77777777" w:rsidR="00C44EEE" w:rsidRDefault="00C4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78FF5" w14:textId="77777777" w:rsidR="00EF143D" w:rsidRDefault="00EF143D" w:rsidP="00065270">
      <w:pPr>
        <w:spacing w:after="0" w:line="240" w:lineRule="auto"/>
      </w:pPr>
      <w:r>
        <w:separator/>
      </w:r>
    </w:p>
  </w:footnote>
  <w:footnote w:type="continuationSeparator" w:id="0">
    <w:p w14:paraId="77AADDC9" w14:textId="77777777" w:rsidR="00EF143D" w:rsidRDefault="00EF143D" w:rsidP="00065270">
      <w:pPr>
        <w:spacing w:after="0" w:line="240" w:lineRule="auto"/>
      </w:pPr>
      <w:r>
        <w:continuationSeparator/>
      </w:r>
    </w:p>
  </w:footnote>
  <w:footnote w:id="1">
    <w:p w14:paraId="0E175F9B" w14:textId="41B0F441" w:rsidR="00B83C86" w:rsidRPr="002D3D0E" w:rsidRDefault="00B83C86">
      <w:pPr>
        <w:pStyle w:val="FootnoteText"/>
        <w:rPr>
          <w:rFonts w:ascii="Times New Roman" w:hAnsi="Times New Roman" w:cs="Times New Roman"/>
          <w:lang w:val="en-US"/>
        </w:rPr>
      </w:pPr>
      <w:r>
        <w:rPr>
          <w:rStyle w:val="FootnoteReference"/>
        </w:rPr>
        <w:footnoteRef/>
      </w:r>
      <w:r>
        <w:t xml:space="preserve"> </w:t>
      </w:r>
      <w:r w:rsidRPr="002D3D0E">
        <w:rPr>
          <w:rFonts w:ascii="Times New Roman" w:hAnsi="Times New Roman" w:cs="Times New Roman"/>
          <w:lang w:val="en-US"/>
        </w:rPr>
        <w:t xml:space="preserve">Pasal 1 angka 21, </w:t>
      </w:r>
      <w:r w:rsidR="002D3D0E" w:rsidRPr="002D3D0E">
        <w:rPr>
          <w:rFonts w:ascii="Times New Roman" w:hAnsi="Times New Roman" w:cs="Times New Roman"/>
        </w:rPr>
        <w:t>Peraturan Badan Pengawas Pemilihan Umum  Nomor 15 Tahun 2017 tentang Tata Cara Penyelesaian Sengketa Pemilihan Gubernur dan Wakil Gubernur, Bupati dan Wakil Bupati, serta Wali Kota dan Wakil Wali Kota</w:t>
      </w:r>
    </w:p>
  </w:footnote>
  <w:footnote w:id="2">
    <w:p w14:paraId="698C07EA" w14:textId="332DFE67" w:rsidR="00B83C86" w:rsidRPr="00B83C86" w:rsidRDefault="00B83C86">
      <w:pPr>
        <w:pStyle w:val="FootnoteText"/>
        <w:rPr>
          <w:lang w:val="en-US"/>
        </w:rPr>
      </w:pPr>
      <w:r>
        <w:rPr>
          <w:rStyle w:val="FootnoteReference"/>
        </w:rPr>
        <w:footnoteRef/>
      </w:r>
      <w:r>
        <w:t xml:space="preserve"> </w:t>
      </w:r>
      <w:r w:rsidRPr="002D3D0E">
        <w:rPr>
          <w:rFonts w:ascii="Times New Roman" w:hAnsi="Times New Roman" w:cs="Times New Roman"/>
          <w:lang w:val="en-US"/>
        </w:rPr>
        <w:t xml:space="preserve">Pasal 2 ayat (2), </w:t>
      </w:r>
      <w:r w:rsidR="002D3D0E" w:rsidRPr="002D3D0E">
        <w:rPr>
          <w:rFonts w:ascii="Times New Roman" w:hAnsi="Times New Roman" w:cs="Times New Roman"/>
        </w:rPr>
        <w:t>Peraturan Badan Pengawas Pemilihan Umum  Nomor 15 Tahun 2017 tentang Tata Cara Penyelesaian Sengketa Pemilihan Gubernur dan Wakil Gubernur, Bupati dan Wakil Bupati, serta Wali Kota dan Wakil Wali Kota</w:t>
      </w:r>
    </w:p>
  </w:footnote>
  <w:footnote w:id="3">
    <w:p w14:paraId="4258315B" w14:textId="18BD09E8" w:rsidR="00B83C86" w:rsidRPr="002D3D0E" w:rsidRDefault="00B83C86">
      <w:pPr>
        <w:pStyle w:val="FootnoteText"/>
        <w:rPr>
          <w:rFonts w:ascii="Times New Roman" w:hAnsi="Times New Roman" w:cs="Times New Roman"/>
          <w:lang w:val="en-US"/>
        </w:rPr>
      </w:pPr>
      <w:r>
        <w:rPr>
          <w:rStyle w:val="FootnoteReference"/>
        </w:rPr>
        <w:footnoteRef/>
      </w:r>
      <w:r>
        <w:t xml:space="preserve"> </w:t>
      </w:r>
      <w:r w:rsidRPr="002D3D0E">
        <w:rPr>
          <w:rFonts w:ascii="Times New Roman" w:hAnsi="Times New Roman" w:cs="Times New Roman"/>
          <w:lang w:val="en-US"/>
        </w:rPr>
        <w:t xml:space="preserve">Pasal 3 ayat (1), </w:t>
      </w:r>
      <w:r w:rsidR="002D3D0E" w:rsidRPr="002D3D0E">
        <w:rPr>
          <w:rFonts w:ascii="Times New Roman" w:hAnsi="Times New Roman" w:cs="Times New Roman"/>
        </w:rPr>
        <w:t>Peraturan Badan Pengawas Pemilihan Umum  Nomor 15 Tahun 2017 tentang Tata Cara Penyelesaian Sengketa Pemilihan Gubernur dan Wakil Gubernur, Bupati dan Wakil Bupati, serta Wali Kota dan Wakil Wali Kota</w:t>
      </w:r>
    </w:p>
  </w:footnote>
  <w:footnote w:id="4">
    <w:p w14:paraId="183155BF" w14:textId="20819888" w:rsidR="00D4525B" w:rsidRPr="002D3D0E" w:rsidRDefault="00D4525B">
      <w:pPr>
        <w:pStyle w:val="FootnoteText"/>
        <w:rPr>
          <w:rFonts w:ascii="Times New Roman" w:hAnsi="Times New Roman" w:cs="Times New Roman"/>
          <w:lang w:val="en-US"/>
        </w:rPr>
      </w:pPr>
      <w:r>
        <w:rPr>
          <w:rStyle w:val="FootnoteReference"/>
        </w:rPr>
        <w:footnoteRef/>
      </w:r>
      <w:r>
        <w:t xml:space="preserve"> </w:t>
      </w:r>
      <w:r w:rsidRPr="002D3D0E">
        <w:rPr>
          <w:rFonts w:ascii="Times New Roman" w:hAnsi="Times New Roman" w:cs="Times New Roman"/>
          <w:lang w:val="en-US"/>
        </w:rPr>
        <w:t>Pasal 4 ayat (1),</w:t>
      </w:r>
      <w:r w:rsidR="002D3D0E" w:rsidRPr="002D3D0E">
        <w:rPr>
          <w:rFonts w:ascii="Times New Roman" w:hAnsi="Times New Roman" w:cs="Times New Roman"/>
          <w:lang w:val="en-US"/>
        </w:rPr>
        <w:t xml:space="preserve"> </w:t>
      </w:r>
      <w:r w:rsidR="002D3D0E" w:rsidRPr="002D3D0E">
        <w:rPr>
          <w:rFonts w:ascii="Times New Roman" w:hAnsi="Times New Roman" w:cs="Times New Roman"/>
        </w:rPr>
        <w:t>Peraturan Badan Pengawas Pemilihan Umum  Nomor 15 Tahun 2017 tentang Tata Cara Penyelesaian Sengketa Pemilihan Gubernur dan Wakil Gubernur, Bupati dan Wakil Bupati, serta Wali Kota dan Wakil Wali Kota</w:t>
      </w:r>
    </w:p>
  </w:footnote>
  <w:footnote w:id="5">
    <w:p w14:paraId="0A49A7A6" w14:textId="6425F8DF" w:rsidR="00D4525B" w:rsidRPr="00D4525B" w:rsidRDefault="00D4525B">
      <w:pPr>
        <w:pStyle w:val="FootnoteText"/>
        <w:rPr>
          <w:lang w:val="en-US"/>
        </w:rPr>
      </w:pPr>
      <w:r>
        <w:rPr>
          <w:rStyle w:val="FootnoteReference"/>
        </w:rPr>
        <w:footnoteRef/>
      </w:r>
      <w:r>
        <w:t xml:space="preserve"> </w:t>
      </w:r>
      <w:r w:rsidRPr="002D3D0E">
        <w:rPr>
          <w:rFonts w:ascii="Times New Roman" w:hAnsi="Times New Roman" w:cs="Times New Roman"/>
          <w:lang w:val="en-US"/>
        </w:rPr>
        <w:t>Pasal 4 ayat (2),</w:t>
      </w:r>
      <w:r w:rsidR="002D3D0E" w:rsidRPr="002D3D0E">
        <w:rPr>
          <w:rFonts w:ascii="Times New Roman" w:hAnsi="Times New Roman" w:cs="Times New Roman"/>
          <w:lang w:val="en-US"/>
        </w:rPr>
        <w:t xml:space="preserve"> </w:t>
      </w:r>
      <w:r w:rsidR="002D3D0E" w:rsidRPr="002D3D0E">
        <w:rPr>
          <w:rFonts w:ascii="Times New Roman" w:hAnsi="Times New Roman" w:cs="Times New Roman"/>
        </w:rPr>
        <w:t>Peraturan Badan Pengawas Pemilihan Umum  Nomor 15 Tahun 2017 tentang Tata Cara Penyelesaian Sengketa Pemilihan Gubernur dan Wakil Gubernur, Bupati dan Wakil Bupati, serta Wali Kota dan Wakil Wali Kota</w:t>
      </w:r>
    </w:p>
  </w:footnote>
  <w:footnote w:id="6">
    <w:p w14:paraId="6708C1F1" w14:textId="27B3AE16" w:rsidR="00D4525B" w:rsidRPr="00D4525B" w:rsidRDefault="00D4525B">
      <w:pPr>
        <w:pStyle w:val="FootnoteText"/>
        <w:rPr>
          <w:lang w:val="en-US"/>
        </w:rPr>
      </w:pPr>
      <w:r>
        <w:rPr>
          <w:rStyle w:val="FootnoteReference"/>
        </w:rPr>
        <w:footnoteRef/>
      </w:r>
      <w:r>
        <w:t xml:space="preserve"> </w:t>
      </w:r>
      <w:r w:rsidRPr="002D3D0E">
        <w:rPr>
          <w:rFonts w:ascii="Times New Roman" w:hAnsi="Times New Roman" w:cs="Times New Roman"/>
          <w:lang w:val="en-US"/>
        </w:rPr>
        <w:t xml:space="preserve">Pasal 5 ayat (1), </w:t>
      </w:r>
      <w:r w:rsidR="002D3D0E" w:rsidRPr="002D3D0E">
        <w:rPr>
          <w:rFonts w:ascii="Times New Roman" w:hAnsi="Times New Roman" w:cs="Times New Roman"/>
        </w:rPr>
        <w:t>Peraturan Badan Pengawas Pemilihan Umum  Nomor 15 Tahun 2017 tentang Tata Cara Penyelesaian Sengketa Pemilihan Gubernur dan Wakil Gubernur, Bupati dan Wakil Bupati, serta Wali Kota dan Wakil Wali Kota</w:t>
      </w:r>
    </w:p>
  </w:footnote>
  <w:footnote w:id="7">
    <w:p w14:paraId="0F8598AC" w14:textId="51B81337" w:rsidR="00D4525B" w:rsidRPr="00D4525B" w:rsidRDefault="00D4525B">
      <w:pPr>
        <w:pStyle w:val="FootnoteText"/>
        <w:rPr>
          <w:lang w:val="en-US"/>
        </w:rPr>
      </w:pPr>
      <w:r>
        <w:rPr>
          <w:rStyle w:val="FootnoteReference"/>
        </w:rPr>
        <w:footnoteRef/>
      </w:r>
      <w:r>
        <w:t xml:space="preserve"> </w:t>
      </w:r>
      <w:r w:rsidRPr="002D3D0E">
        <w:rPr>
          <w:rFonts w:ascii="Times New Roman" w:hAnsi="Times New Roman" w:cs="Times New Roman"/>
          <w:lang w:val="en-US"/>
        </w:rPr>
        <w:t xml:space="preserve">Pasal 6, </w:t>
      </w:r>
      <w:r w:rsidR="002D3D0E" w:rsidRPr="002D3D0E">
        <w:rPr>
          <w:rFonts w:ascii="Times New Roman" w:hAnsi="Times New Roman" w:cs="Times New Roman"/>
        </w:rPr>
        <w:t>Peraturan Badan Pengawas Pemilihan Umum  Nomor 15 Tahun 2017 tentang Tata Cara Penyelesaian Sengketa Pemilihan Gubernur dan Wakil Gubernur, Bupati dan Wakil Bupati, serta Wali Kota dan Wakil Wali Kota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670CE"/>
    <w:multiLevelType w:val="hybridMultilevel"/>
    <w:tmpl w:val="6B96EDD0"/>
    <w:lvl w:ilvl="0" w:tplc="E846833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1F3327C6"/>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1270E"/>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36264"/>
    <w:multiLevelType w:val="hybridMultilevel"/>
    <w:tmpl w:val="B582AD8E"/>
    <w:lvl w:ilvl="0" w:tplc="92740D18">
      <w:start w:val="1"/>
      <w:numFmt w:val="lowerLetter"/>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8"/>
  </w:num>
  <w:num w:numId="4">
    <w:abstractNumId w:val="5"/>
  </w:num>
  <w:num w:numId="5">
    <w:abstractNumId w:val="7"/>
  </w:num>
  <w:num w:numId="6">
    <w:abstractNumId w:val="1"/>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31F26"/>
    <w:rsid w:val="00043089"/>
    <w:rsid w:val="00044E4F"/>
    <w:rsid w:val="00045AB6"/>
    <w:rsid w:val="000506C1"/>
    <w:rsid w:val="0005072A"/>
    <w:rsid w:val="000569ED"/>
    <w:rsid w:val="000603E7"/>
    <w:rsid w:val="00065270"/>
    <w:rsid w:val="000728B3"/>
    <w:rsid w:val="00072948"/>
    <w:rsid w:val="000908D9"/>
    <w:rsid w:val="000918AF"/>
    <w:rsid w:val="00091959"/>
    <w:rsid w:val="00093158"/>
    <w:rsid w:val="00093CD8"/>
    <w:rsid w:val="00096CA4"/>
    <w:rsid w:val="00097605"/>
    <w:rsid w:val="000A1BCB"/>
    <w:rsid w:val="000A5DE8"/>
    <w:rsid w:val="000B00B6"/>
    <w:rsid w:val="000B1335"/>
    <w:rsid w:val="000B4F39"/>
    <w:rsid w:val="000B6772"/>
    <w:rsid w:val="000B7BBF"/>
    <w:rsid w:val="000D33F7"/>
    <w:rsid w:val="000D45FF"/>
    <w:rsid w:val="000D545D"/>
    <w:rsid w:val="000E338B"/>
    <w:rsid w:val="000E3DE8"/>
    <w:rsid w:val="000F0733"/>
    <w:rsid w:val="000F6935"/>
    <w:rsid w:val="001067C1"/>
    <w:rsid w:val="0011682E"/>
    <w:rsid w:val="001173F1"/>
    <w:rsid w:val="001252CD"/>
    <w:rsid w:val="00136F8B"/>
    <w:rsid w:val="00141AC7"/>
    <w:rsid w:val="0015030D"/>
    <w:rsid w:val="00153CD3"/>
    <w:rsid w:val="001548A0"/>
    <w:rsid w:val="00164D2F"/>
    <w:rsid w:val="001713A2"/>
    <w:rsid w:val="00181738"/>
    <w:rsid w:val="00185291"/>
    <w:rsid w:val="001870D9"/>
    <w:rsid w:val="001A058F"/>
    <w:rsid w:val="001A2A89"/>
    <w:rsid w:val="001A314D"/>
    <w:rsid w:val="001A3960"/>
    <w:rsid w:val="001B1D4C"/>
    <w:rsid w:val="001C5A7F"/>
    <w:rsid w:val="001E21AC"/>
    <w:rsid w:val="001E6F9D"/>
    <w:rsid w:val="001F0706"/>
    <w:rsid w:val="001F5E15"/>
    <w:rsid w:val="00203B86"/>
    <w:rsid w:val="002055E1"/>
    <w:rsid w:val="002141E9"/>
    <w:rsid w:val="00215DC7"/>
    <w:rsid w:val="00221D10"/>
    <w:rsid w:val="00225330"/>
    <w:rsid w:val="00225AF6"/>
    <w:rsid w:val="0024416E"/>
    <w:rsid w:val="00261413"/>
    <w:rsid w:val="00266144"/>
    <w:rsid w:val="00272869"/>
    <w:rsid w:val="0027444F"/>
    <w:rsid w:val="0028273B"/>
    <w:rsid w:val="00285BFC"/>
    <w:rsid w:val="00293F5C"/>
    <w:rsid w:val="002A0DC0"/>
    <w:rsid w:val="002C1C1A"/>
    <w:rsid w:val="002C4568"/>
    <w:rsid w:val="002C46DE"/>
    <w:rsid w:val="002C5772"/>
    <w:rsid w:val="002D1C0A"/>
    <w:rsid w:val="002D3D0E"/>
    <w:rsid w:val="002D4091"/>
    <w:rsid w:val="002E254C"/>
    <w:rsid w:val="002E7F8F"/>
    <w:rsid w:val="002F620F"/>
    <w:rsid w:val="0030368F"/>
    <w:rsid w:val="00303EA2"/>
    <w:rsid w:val="00306046"/>
    <w:rsid w:val="003167CE"/>
    <w:rsid w:val="00317526"/>
    <w:rsid w:val="00321D8E"/>
    <w:rsid w:val="00327142"/>
    <w:rsid w:val="003278AC"/>
    <w:rsid w:val="00334CFF"/>
    <w:rsid w:val="00337DD5"/>
    <w:rsid w:val="00345554"/>
    <w:rsid w:val="00345D6C"/>
    <w:rsid w:val="00350F75"/>
    <w:rsid w:val="00352104"/>
    <w:rsid w:val="00352396"/>
    <w:rsid w:val="0036091A"/>
    <w:rsid w:val="003716EA"/>
    <w:rsid w:val="003740F1"/>
    <w:rsid w:val="00374826"/>
    <w:rsid w:val="00375079"/>
    <w:rsid w:val="00375643"/>
    <w:rsid w:val="003769F4"/>
    <w:rsid w:val="00382566"/>
    <w:rsid w:val="0038623D"/>
    <w:rsid w:val="0039207C"/>
    <w:rsid w:val="0039357F"/>
    <w:rsid w:val="00396686"/>
    <w:rsid w:val="003A0FE3"/>
    <w:rsid w:val="003A1A34"/>
    <w:rsid w:val="003A5E63"/>
    <w:rsid w:val="003B6F5F"/>
    <w:rsid w:val="003B76F4"/>
    <w:rsid w:val="003B7D77"/>
    <w:rsid w:val="003D0C7F"/>
    <w:rsid w:val="003E17AD"/>
    <w:rsid w:val="003F7611"/>
    <w:rsid w:val="00406294"/>
    <w:rsid w:val="004141DD"/>
    <w:rsid w:val="0041551B"/>
    <w:rsid w:val="0042240C"/>
    <w:rsid w:val="00422739"/>
    <w:rsid w:val="0042404E"/>
    <w:rsid w:val="00430688"/>
    <w:rsid w:val="00445228"/>
    <w:rsid w:val="00451B31"/>
    <w:rsid w:val="00453C91"/>
    <w:rsid w:val="00454FFB"/>
    <w:rsid w:val="00467778"/>
    <w:rsid w:val="004710A4"/>
    <w:rsid w:val="00485AF2"/>
    <w:rsid w:val="00490712"/>
    <w:rsid w:val="004A0AF7"/>
    <w:rsid w:val="004B535A"/>
    <w:rsid w:val="004C04A8"/>
    <w:rsid w:val="004C1726"/>
    <w:rsid w:val="004E4641"/>
    <w:rsid w:val="004F0034"/>
    <w:rsid w:val="004F3B4F"/>
    <w:rsid w:val="004F51D5"/>
    <w:rsid w:val="004F69C0"/>
    <w:rsid w:val="004F788E"/>
    <w:rsid w:val="00524910"/>
    <w:rsid w:val="00531B7D"/>
    <w:rsid w:val="00533686"/>
    <w:rsid w:val="00535D30"/>
    <w:rsid w:val="00540926"/>
    <w:rsid w:val="0054102B"/>
    <w:rsid w:val="00545660"/>
    <w:rsid w:val="0054689A"/>
    <w:rsid w:val="00546CCD"/>
    <w:rsid w:val="00551216"/>
    <w:rsid w:val="00556A62"/>
    <w:rsid w:val="00557D78"/>
    <w:rsid w:val="00560619"/>
    <w:rsid w:val="005613B1"/>
    <w:rsid w:val="00561BE5"/>
    <w:rsid w:val="005623CF"/>
    <w:rsid w:val="00564E2E"/>
    <w:rsid w:val="0056519A"/>
    <w:rsid w:val="00570ACA"/>
    <w:rsid w:val="00575443"/>
    <w:rsid w:val="00581958"/>
    <w:rsid w:val="005822B0"/>
    <w:rsid w:val="00585953"/>
    <w:rsid w:val="00590675"/>
    <w:rsid w:val="00595B58"/>
    <w:rsid w:val="005A07AD"/>
    <w:rsid w:val="005A2A12"/>
    <w:rsid w:val="005A7F22"/>
    <w:rsid w:val="005B11E2"/>
    <w:rsid w:val="005B2AB3"/>
    <w:rsid w:val="005B3C51"/>
    <w:rsid w:val="005C452F"/>
    <w:rsid w:val="005C5355"/>
    <w:rsid w:val="005D22BE"/>
    <w:rsid w:val="005D41B7"/>
    <w:rsid w:val="005E2738"/>
    <w:rsid w:val="005E3EBB"/>
    <w:rsid w:val="005F01EB"/>
    <w:rsid w:val="005F32A6"/>
    <w:rsid w:val="0060525B"/>
    <w:rsid w:val="00610E54"/>
    <w:rsid w:val="006156FE"/>
    <w:rsid w:val="00620BCF"/>
    <w:rsid w:val="00622522"/>
    <w:rsid w:val="00627AC3"/>
    <w:rsid w:val="006400F3"/>
    <w:rsid w:val="00641E07"/>
    <w:rsid w:val="00643E90"/>
    <w:rsid w:val="00644BFD"/>
    <w:rsid w:val="00645533"/>
    <w:rsid w:val="0064601B"/>
    <w:rsid w:val="006460D3"/>
    <w:rsid w:val="0064783B"/>
    <w:rsid w:val="00651C1D"/>
    <w:rsid w:val="00666BFF"/>
    <w:rsid w:val="00667446"/>
    <w:rsid w:val="0066795A"/>
    <w:rsid w:val="00670DBD"/>
    <w:rsid w:val="00672F7A"/>
    <w:rsid w:val="00676FE4"/>
    <w:rsid w:val="0068201A"/>
    <w:rsid w:val="006829BE"/>
    <w:rsid w:val="00683D28"/>
    <w:rsid w:val="00687FBC"/>
    <w:rsid w:val="00690E18"/>
    <w:rsid w:val="00694B55"/>
    <w:rsid w:val="00696F48"/>
    <w:rsid w:val="006C40FE"/>
    <w:rsid w:val="006C6DFA"/>
    <w:rsid w:val="006D4093"/>
    <w:rsid w:val="006D421F"/>
    <w:rsid w:val="006D62CF"/>
    <w:rsid w:val="006D63EE"/>
    <w:rsid w:val="006E3E59"/>
    <w:rsid w:val="006E4CF2"/>
    <w:rsid w:val="006E5487"/>
    <w:rsid w:val="006E75E5"/>
    <w:rsid w:val="006F4581"/>
    <w:rsid w:val="006F4838"/>
    <w:rsid w:val="006F7635"/>
    <w:rsid w:val="00703B74"/>
    <w:rsid w:val="00713516"/>
    <w:rsid w:val="00717E16"/>
    <w:rsid w:val="00720079"/>
    <w:rsid w:val="007219ED"/>
    <w:rsid w:val="00721C22"/>
    <w:rsid w:val="007226AD"/>
    <w:rsid w:val="00724E97"/>
    <w:rsid w:val="007258E1"/>
    <w:rsid w:val="00742435"/>
    <w:rsid w:val="0074359B"/>
    <w:rsid w:val="007454AE"/>
    <w:rsid w:val="00745AA5"/>
    <w:rsid w:val="0075093F"/>
    <w:rsid w:val="00755885"/>
    <w:rsid w:val="0075619A"/>
    <w:rsid w:val="00762DDE"/>
    <w:rsid w:val="00763779"/>
    <w:rsid w:val="00766BD5"/>
    <w:rsid w:val="00775D51"/>
    <w:rsid w:val="00785CFE"/>
    <w:rsid w:val="0078645D"/>
    <w:rsid w:val="007865F3"/>
    <w:rsid w:val="00791D57"/>
    <w:rsid w:val="00792F8C"/>
    <w:rsid w:val="007954A3"/>
    <w:rsid w:val="00797A34"/>
    <w:rsid w:val="007A5DE8"/>
    <w:rsid w:val="007B2CBC"/>
    <w:rsid w:val="007B7057"/>
    <w:rsid w:val="007C402F"/>
    <w:rsid w:val="007D04E3"/>
    <w:rsid w:val="007D43A4"/>
    <w:rsid w:val="007E16B1"/>
    <w:rsid w:val="007E3A3E"/>
    <w:rsid w:val="007F5838"/>
    <w:rsid w:val="007F6684"/>
    <w:rsid w:val="007F6885"/>
    <w:rsid w:val="00800059"/>
    <w:rsid w:val="00801055"/>
    <w:rsid w:val="0080638A"/>
    <w:rsid w:val="0081457E"/>
    <w:rsid w:val="00816C38"/>
    <w:rsid w:val="00822182"/>
    <w:rsid w:val="008333C2"/>
    <w:rsid w:val="0083370C"/>
    <w:rsid w:val="00834B65"/>
    <w:rsid w:val="00834F81"/>
    <w:rsid w:val="008379A3"/>
    <w:rsid w:val="00837A83"/>
    <w:rsid w:val="00840BEC"/>
    <w:rsid w:val="00841794"/>
    <w:rsid w:val="00846999"/>
    <w:rsid w:val="0085034C"/>
    <w:rsid w:val="00856AAB"/>
    <w:rsid w:val="00860AF2"/>
    <w:rsid w:val="00872B3F"/>
    <w:rsid w:val="00873330"/>
    <w:rsid w:val="00874CEA"/>
    <w:rsid w:val="00877139"/>
    <w:rsid w:val="008811A8"/>
    <w:rsid w:val="008A0042"/>
    <w:rsid w:val="008A4ED3"/>
    <w:rsid w:val="008A6A4E"/>
    <w:rsid w:val="008B3535"/>
    <w:rsid w:val="008B4A49"/>
    <w:rsid w:val="008C1C20"/>
    <w:rsid w:val="008D29A4"/>
    <w:rsid w:val="008E7C7D"/>
    <w:rsid w:val="008F2C18"/>
    <w:rsid w:val="008F38AE"/>
    <w:rsid w:val="008F4C32"/>
    <w:rsid w:val="008F63A2"/>
    <w:rsid w:val="00904339"/>
    <w:rsid w:val="009045D9"/>
    <w:rsid w:val="00907B2B"/>
    <w:rsid w:val="009102C0"/>
    <w:rsid w:val="009118AB"/>
    <w:rsid w:val="009242A4"/>
    <w:rsid w:val="0092456F"/>
    <w:rsid w:val="00926E57"/>
    <w:rsid w:val="00942B57"/>
    <w:rsid w:val="00944AD6"/>
    <w:rsid w:val="009646F7"/>
    <w:rsid w:val="00965454"/>
    <w:rsid w:val="0096634E"/>
    <w:rsid w:val="0097280D"/>
    <w:rsid w:val="0098097D"/>
    <w:rsid w:val="009825D7"/>
    <w:rsid w:val="0098516C"/>
    <w:rsid w:val="00985B45"/>
    <w:rsid w:val="0099178F"/>
    <w:rsid w:val="009918B5"/>
    <w:rsid w:val="0099254F"/>
    <w:rsid w:val="00993058"/>
    <w:rsid w:val="0099731D"/>
    <w:rsid w:val="009A04C2"/>
    <w:rsid w:val="009A4CE0"/>
    <w:rsid w:val="009A68EA"/>
    <w:rsid w:val="009B1577"/>
    <w:rsid w:val="009B29A0"/>
    <w:rsid w:val="009B3F29"/>
    <w:rsid w:val="009C3C96"/>
    <w:rsid w:val="009C3CD4"/>
    <w:rsid w:val="009C3D03"/>
    <w:rsid w:val="009E6F99"/>
    <w:rsid w:val="00A0097C"/>
    <w:rsid w:val="00A05D75"/>
    <w:rsid w:val="00A127B3"/>
    <w:rsid w:val="00A1522E"/>
    <w:rsid w:val="00A1558E"/>
    <w:rsid w:val="00A435F2"/>
    <w:rsid w:val="00A67337"/>
    <w:rsid w:val="00A73D1D"/>
    <w:rsid w:val="00A818BD"/>
    <w:rsid w:val="00A81E46"/>
    <w:rsid w:val="00A867FD"/>
    <w:rsid w:val="00AA3278"/>
    <w:rsid w:val="00AA3F5E"/>
    <w:rsid w:val="00AB3D97"/>
    <w:rsid w:val="00AC2D9E"/>
    <w:rsid w:val="00AD64DE"/>
    <w:rsid w:val="00AE7D91"/>
    <w:rsid w:val="00AF05C2"/>
    <w:rsid w:val="00AF3437"/>
    <w:rsid w:val="00AF68A3"/>
    <w:rsid w:val="00B10F53"/>
    <w:rsid w:val="00B17346"/>
    <w:rsid w:val="00B1789B"/>
    <w:rsid w:val="00B203BB"/>
    <w:rsid w:val="00B245F2"/>
    <w:rsid w:val="00B30621"/>
    <w:rsid w:val="00B3702D"/>
    <w:rsid w:val="00B3792A"/>
    <w:rsid w:val="00B37B42"/>
    <w:rsid w:val="00B42E5E"/>
    <w:rsid w:val="00B43A0F"/>
    <w:rsid w:val="00B45FCC"/>
    <w:rsid w:val="00B50F6B"/>
    <w:rsid w:val="00B52BAC"/>
    <w:rsid w:val="00B52F99"/>
    <w:rsid w:val="00B53FE3"/>
    <w:rsid w:val="00B61010"/>
    <w:rsid w:val="00B62BB7"/>
    <w:rsid w:val="00B6371E"/>
    <w:rsid w:val="00B6514E"/>
    <w:rsid w:val="00B72F9F"/>
    <w:rsid w:val="00B740C1"/>
    <w:rsid w:val="00B82681"/>
    <w:rsid w:val="00B83C86"/>
    <w:rsid w:val="00B85C7F"/>
    <w:rsid w:val="00B90367"/>
    <w:rsid w:val="00B966E7"/>
    <w:rsid w:val="00BA2085"/>
    <w:rsid w:val="00BA4866"/>
    <w:rsid w:val="00BA6306"/>
    <w:rsid w:val="00BB22E5"/>
    <w:rsid w:val="00BB4831"/>
    <w:rsid w:val="00BB7970"/>
    <w:rsid w:val="00BC449C"/>
    <w:rsid w:val="00BC5630"/>
    <w:rsid w:val="00BC7508"/>
    <w:rsid w:val="00BD03DB"/>
    <w:rsid w:val="00BD0E44"/>
    <w:rsid w:val="00BD2881"/>
    <w:rsid w:val="00BD6575"/>
    <w:rsid w:val="00BD67D6"/>
    <w:rsid w:val="00BE1FE3"/>
    <w:rsid w:val="00C0076E"/>
    <w:rsid w:val="00C00778"/>
    <w:rsid w:val="00C04713"/>
    <w:rsid w:val="00C0491F"/>
    <w:rsid w:val="00C06DA4"/>
    <w:rsid w:val="00C11123"/>
    <w:rsid w:val="00C14892"/>
    <w:rsid w:val="00C15EFE"/>
    <w:rsid w:val="00C245CC"/>
    <w:rsid w:val="00C24838"/>
    <w:rsid w:val="00C3502B"/>
    <w:rsid w:val="00C366EC"/>
    <w:rsid w:val="00C449A3"/>
    <w:rsid w:val="00C44EEE"/>
    <w:rsid w:val="00C50904"/>
    <w:rsid w:val="00C524B5"/>
    <w:rsid w:val="00C57BF3"/>
    <w:rsid w:val="00C6190C"/>
    <w:rsid w:val="00C63ACF"/>
    <w:rsid w:val="00C64767"/>
    <w:rsid w:val="00C65E22"/>
    <w:rsid w:val="00C71DE7"/>
    <w:rsid w:val="00C72526"/>
    <w:rsid w:val="00C72CB2"/>
    <w:rsid w:val="00C74390"/>
    <w:rsid w:val="00C86140"/>
    <w:rsid w:val="00C87376"/>
    <w:rsid w:val="00C9103E"/>
    <w:rsid w:val="00C95AD2"/>
    <w:rsid w:val="00C970B5"/>
    <w:rsid w:val="00CA2749"/>
    <w:rsid w:val="00CA7E2E"/>
    <w:rsid w:val="00CB00EC"/>
    <w:rsid w:val="00CB16C8"/>
    <w:rsid w:val="00CC2795"/>
    <w:rsid w:val="00CC354F"/>
    <w:rsid w:val="00CC6B6E"/>
    <w:rsid w:val="00CC72AC"/>
    <w:rsid w:val="00CE0B3A"/>
    <w:rsid w:val="00CE2BDC"/>
    <w:rsid w:val="00CE41C8"/>
    <w:rsid w:val="00CF17BB"/>
    <w:rsid w:val="00CF69A3"/>
    <w:rsid w:val="00CF69F1"/>
    <w:rsid w:val="00D026DA"/>
    <w:rsid w:val="00D04B6C"/>
    <w:rsid w:val="00D11C2C"/>
    <w:rsid w:val="00D15D29"/>
    <w:rsid w:val="00D16B2E"/>
    <w:rsid w:val="00D16FAF"/>
    <w:rsid w:val="00D36FC6"/>
    <w:rsid w:val="00D4525B"/>
    <w:rsid w:val="00D60249"/>
    <w:rsid w:val="00D702CA"/>
    <w:rsid w:val="00D770F1"/>
    <w:rsid w:val="00D87CB7"/>
    <w:rsid w:val="00D906F3"/>
    <w:rsid w:val="00D979C1"/>
    <w:rsid w:val="00DA3876"/>
    <w:rsid w:val="00DA7658"/>
    <w:rsid w:val="00DB086F"/>
    <w:rsid w:val="00DB2D50"/>
    <w:rsid w:val="00DB52CF"/>
    <w:rsid w:val="00DB68F8"/>
    <w:rsid w:val="00DB7B2E"/>
    <w:rsid w:val="00DC0C86"/>
    <w:rsid w:val="00DC4F67"/>
    <w:rsid w:val="00DE55F8"/>
    <w:rsid w:val="00DE5B9A"/>
    <w:rsid w:val="00DE7B61"/>
    <w:rsid w:val="00DF061E"/>
    <w:rsid w:val="00E00A28"/>
    <w:rsid w:val="00E02D07"/>
    <w:rsid w:val="00E112CE"/>
    <w:rsid w:val="00E16C25"/>
    <w:rsid w:val="00E21556"/>
    <w:rsid w:val="00E21EAB"/>
    <w:rsid w:val="00E40D7A"/>
    <w:rsid w:val="00E46E15"/>
    <w:rsid w:val="00E472A7"/>
    <w:rsid w:val="00E608B3"/>
    <w:rsid w:val="00E6284D"/>
    <w:rsid w:val="00E66449"/>
    <w:rsid w:val="00E879D6"/>
    <w:rsid w:val="00E90222"/>
    <w:rsid w:val="00EA3A74"/>
    <w:rsid w:val="00EA3FF8"/>
    <w:rsid w:val="00EB68B9"/>
    <w:rsid w:val="00ED2631"/>
    <w:rsid w:val="00ED7005"/>
    <w:rsid w:val="00EE3AB3"/>
    <w:rsid w:val="00EE6317"/>
    <w:rsid w:val="00EF0289"/>
    <w:rsid w:val="00EF143D"/>
    <w:rsid w:val="00EF191E"/>
    <w:rsid w:val="00EF2FAC"/>
    <w:rsid w:val="00EF5D28"/>
    <w:rsid w:val="00F0746D"/>
    <w:rsid w:val="00F13FE7"/>
    <w:rsid w:val="00F14410"/>
    <w:rsid w:val="00F1519F"/>
    <w:rsid w:val="00F24358"/>
    <w:rsid w:val="00F245FA"/>
    <w:rsid w:val="00F32089"/>
    <w:rsid w:val="00F34707"/>
    <w:rsid w:val="00F56CF5"/>
    <w:rsid w:val="00F71ED6"/>
    <w:rsid w:val="00F72EB5"/>
    <w:rsid w:val="00F829D8"/>
    <w:rsid w:val="00F86FFC"/>
    <w:rsid w:val="00F9086A"/>
    <w:rsid w:val="00F9199D"/>
    <w:rsid w:val="00F92F2E"/>
    <w:rsid w:val="00F97E97"/>
    <w:rsid w:val="00FA7B7B"/>
    <w:rsid w:val="00FB1F71"/>
    <w:rsid w:val="00FB2211"/>
    <w:rsid w:val="00FD3377"/>
    <w:rsid w:val="00FD7C65"/>
    <w:rsid w:val="00FF29ED"/>
    <w:rsid w:val="00FF2E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EB3A410F-B4C3-483F-BA2D-7DB8433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styleId="Emphasis">
    <w:name w:val="Emphasis"/>
    <w:basedOn w:val="DefaultParagraphFont"/>
    <w:uiPriority w:val="20"/>
    <w:qFormat/>
    <w:rsid w:val="00266144"/>
    <w:rPr>
      <w:i/>
      <w:iCs/>
    </w:rPr>
  </w:style>
  <w:style w:type="paragraph" w:customStyle="1" w:styleId="Default">
    <w:name w:val="Default"/>
    <w:rsid w:val="00D4525B"/>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Header">
    <w:name w:val="header"/>
    <w:basedOn w:val="Normal"/>
    <w:link w:val="HeaderChar"/>
    <w:uiPriority w:val="99"/>
    <w:unhideWhenUsed/>
    <w:rsid w:val="00C4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EEE"/>
  </w:style>
  <w:style w:type="paragraph" w:styleId="Footer">
    <w:name w:val="footer"/>
    <w:basedOn w:val="Normal"/>
    <w:link w:val="FooterChar"/>
    <w:uiPriority w:val="99"/>
    <w:unhideWhenUsed/>
    <w:rsid w:val="00C4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61511408">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9173242">
      <w:bodyDiv w:val="1"/>
      <w:marLeft w:val="0"/>
      <w:marRight w:val="0"/>
      <w:marTop w:val="0"/>
      <w:marBottom w:val="0"/>
      <w:divBdr>
        <w:top w:val="none" w:sz="0" w:space="0" w:color="auto"/>
        <w:left w:val="none" w:sz="0" w:space="0" w:color="auto"/>
        <w:bottom w:val="none" w:sz="0" w:space="0" w:color="auto"/>
        <w:right w:val="none" w:sz="0" w:space="0" w:color="auto"/>
      </w:divBdr>
    </w:div>
    <w:div w:id="239752613">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371968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51367062">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22538466">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53460448">
      <w:bodyDiv w:val="1"/>
      <w:marLeft w:val="0"/>
      <w:marRight w:val="0"/>
      <w:marTop w:val="0"/>
      <w:marBottom w:val="0"/>
      <w:divBdr>
        <w:top w:val="none" w:sz="0" w:space="0" w:color="auto"/>
        <w:left w:val="none" w:sz="0" w:space="0" w:color="auto"/>
        <w:bottom w:val="none" w:sz="0" w:space="0" w:color="auto"/>
        <w:right w:val="none" w:sz="0" w:space="0" w:color="auto"/>
      </w:divBdr>
    </w:div>
    <w:div w:id="692346282">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997998538">
      <w:bodyDiv w:val="1"/>
      <w:marLeft w:val="0"/>
      <w:marRight w:val="0"/>
      <w:marTop w:val="0"/>
      <w:marBottom w:val="0"/>
      <w:divBdr>
        <w:top w:val="none" w:sz="0" w:space="0" w:color="auto"/>
        <w:left w:val="none" w:sz="0" w:space="0" w:color="auto"/>
        <w:bottom w:val="none" w:sz="0" w:space="0" w:color="auto"/>
        <w:right w:val="none" w:sz="0" w:space="0" w:color="auto"/>
      </w:divBdr>
    </w:div>
    <w:div w:id="1019114729">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79525641">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273900379">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08258995">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35208233">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80188888">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09752770">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103791868">
      <w:bodyDiv w:val="1"/>
      <w:marLeft w:val="0"/>
      <w:marRight w:val="0"/>
      <w:marTop w:val="0"/>
      <w:marBottom w:val="0"/>
      <w:divBdr>
        <w:top w:val="none" w:sz="0" w:space="0" w:color="auto"/>
        <w:left w:val="none" w:sz="0" w:space="0" w:color="auto"/>
        <w:bottom w:val="none" w:sz="0" w:space="0" w:color="auto"/>
        <w:right w:val="none" w:sz="0" w:space="0" w:color="auto"/>
      </w:divBdr>
    </w:div>
    <w:div w:id="2123524575">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barsumbawa.com/2020/02/12/sumbawa-jadi-pilot-project-peluncuran-sips-di-nt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delombok.id/berita-utama/gubernur-ntb-ajak-warga-wujudkan-pilkada-dam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iannusa.com/2020/02/12/hadiri-peluncuran-sips-gubernur-berharap-pilkada-jadi-kontestasi-yang-menggembirak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trontb.com/30535/pemerintahan/hadiri-peluncuran-sips-gubernur-ntb-ini-kontrol-masyarakat-kepada-bawaslu/" TargetMode="External"/><Relationship Id="rId4" Type="http://schemas.openxmlformats.org/officeDocument/2006/relationships/settings" Target="settings.xml"/><Relationship Id="rId9" Type="http://schemas.openxmlformats.org/officeDocument/2006/relationships/hyperlink" Target="https://pepnews.com/" TargetMode="External"/><Relationship Id="rId14" Type="http://schemas.openxmlformats.org/officeDocument/2006/relationships/hyperlink" Target="https://lombokinsider.com/tag/sistem-informasi-penyelesaian-sengk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4357-67BF-482E-89CF-5B365830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 setyarso</cp:lastModifiedBy>
  <cp:revision>21</cp:revision>
  <dcterms:created xsi:type="dcterms:W3CDTF">2020-04-07T11:30:00Z</dcterms:created>
  <dcterms:modified xsi:type="dcterms:W3CDTF">2020-05-04T14:01:00Z</dcterms:modified>
</cp:coreProperties>
</file>