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82FF2" w14:textId="00F15C42" w:rsidR="007F0F28" w:rsidRPr="0055080E" w:rsidRDefault="00E57948" w:rsidP="00E54BA2">
      <w:pPr>
        <w:autoSpaceDE w:val="0"/>
        <w:autoSpaceDN w:val="0"/>
        <w:adjustRightInd w:val="0"/>
        <w:spacing w:after="0" w:line="360" w:lineRule="auto"/>
        <w:ind w:firstLine="720"/>
        <w:jc w:val="center"/>
        <w:rPr>
          <w:rFonts w:ascii="Times New Roman" w:hAnsi="Times New Roman" w:cs="Times New Roman"/>
          <w:b/>
          <w:sz w:val="28"/>
          <w:szCs w:val="28"/>
          <w:lang w:val="en"/>
        </w:rPr>
      </w:pPr>
      <w:bookmarkStart w:id="0" w:name="_Hlk44267645"/>
      <w:r w:rsidRPr="00E57948">
        <w:rPr>
          <w:rFonts w:ascii="Times New Roman" w:hAnsi="Times New Roman" w:cs="Times New Roman"/>
          <w:b/>
          <w:sz w:val="28"/>
          <w:szCs w:val="28"/>
          <w:lang w:val="en"/>
        </w:rPr>
        <w:t xml:space="preserve">Data </w:t>
      </w:r>
      <w:proofErr w:type="spellStart"/>
      <w:r w:rsidRPr="00E57948">
        <w:rPr>
          <w:rFonts w:ascii="Times New Roman" w:hAnsi="Times New Roman" w:cs="Times New Roman"/>
          <w:b/>
          <w:sz w:val="28"/>
          <w:szCs w:val="28"/>
          <w:lang w:val="en"/>
        </w:rPr>
        <w:t>Bansos</w:t>
      </w:r>
      <w:proofErr w:type="spellEnd"/>
      <w:r w:rsidRPr="00E57948">
        <w:rPr>
          <w:rFonts w:ascii="Times New Roman" w:hAnsi="Times New Roman" w:cs="Times New Roman"/>
          <w:b/>
          <w:sz w:val="28"/>
          <w:szCs w:val="28"/>
          <w:lang w:val="en"/>
        </w:rPr>
        <w:t xml:space="preserve"> </w:t>
      </w:r>
      <w:proofErr w:type="spellStart"/>
      <w:r w:rsidRPr="00E57948">
        <w:rPr>
          <w:rFonts w:ascii="Times New Roman" w:hAnsi="Times New Roman" w:cs="Times New Roman"/>
          <w:b/>
          <w:sz w:val="28"/>
          <w:szCs w:val="28"/>
          <w:lang w:val="en"/>
        </w:rPr>
        <w:t>Loteng</w:t>
      </w:r>
      <w:proofErr w:type="spellEnd"/>
      <w:r w:rsidRPr="00E57948">
        <w:rPr>
          <w:rFonts w:ascii="Times New Roman" w:hAnsi="Times New Roman" w:cs="Times New Roman"/>
          <w:b/>
          <w:sz w:val="28"/>
          <w:szCs w:val="28"/>
          <w:lang w:val="en"/>
        </w:rPr>
        <w:t xml:space="preserve"> </w:t>
      </w:r>
      <w:proofErr w:type="spellStart"/>
      <w:r w:rsidRPr="00E57948">
        <w:rPr>
          <w:rFonts w:ascii="Times New Roman" w:hAnsi="Times New Roman" w:cs="Times New Roman"/>
          <w:b/>
          <w:sz w:val="28"/>
          <w:szCs w:val="28"/>
          <w:lang w:val="en"/>
        </w:rPr>
        <w:t>Bermasalah</w:t>
      </w:r>
      <w:proofErr w:type="spellEnd"/>
      <w:r w:rsidRPr="00E57948">
        <w:rPr>
          <w:rFonts w:ascii="Times New Roman" w:hAnsi="Times New Roman" w:cs="Times New Roman"/>
          <w:b/>
          <w:sz w:val="28"/>
          <w:szCs w:val="28"/>
          <w:lang w:val="en"/>
        </w:rPr>
        <w:t xml:space="preserve">, </w:t>
      </w:r>
      <w:proofErr w:type="spellStart"/>
      <w:r w:rsidRPr="00E57948">
        <w:rPr>
          <w:rFonts w:ascii="Times New Roman" w:hAnsi="Times New Roman" w:cs="Times New Roman"/>
          <w:b/>
          <w:sz w:val="28"/>
          <w:szCs w:val="28"/>
          <w:lang w:val="en"/>
        </w:rPr>
        <w:t>Warga</w:t>
      </w:r>
      <w:proofErr w:type="spellEnd"/>
      <w:r w:rsidRPr="00E57948">
        <w:rPr>
          <w:rFonts w:ascii="Times New Roman" w:hAnsi="Times New Roman" w:cs="Times New Roman"/>
          <w:b/>
          <w:sz w:val="28"/>
          <w:szCs w:val="28"/>
          <w:lang w:val="en"/>
        </w:rPr>
        <w:t xml:space="preserve"> </w:t>
      </w:r>
      <w:proofErr w:type="spellStart"/>
      <w:r w:rsidRPr="00E57948">
        <w:rPr>
          <w:rFonts w:ascii="Times New Roman" w:hAnsi="Times New Roman" w:cs="Times New Roman"/>
          <w:b/>
          <w:sz w:val="28"/>
          <w:szCs w:val="28"/>
          <w:lang w:val="en"/>
        </w:rPr>
        <w:t>Sudah</w:t>
      </w:r>
      <w:proofErr w:type="spellEnd"/>
      <w:r w:rsidRPr="00E57948">
        <w:rPr>
          <w:rFonts w:ascii="Times New Roman" w:hAnsi="Times New Roman" w:cs="Times New Roman"/>
          <w:b/>
          <w:sz w:val="28"/>
          <w:szCs w:val="28"/>
          <w:lang w:val="en"/>
        </w:rPr>
        <w:t xml:space="preserve"> </w:t>
      </w:r>
      <w:proofErr w:type="spellStart"/>
      <w:r w:rsidRPr="00E57948">
        <w:rPr>
          <w:rFonts w:ascii="Times New Roman" w:hAnsi="Times New Roman" w:cs="Times New Roman"/>
          <w:b/>
          <w:sz w:val="28"/>
          <w:szCs w:val="28"/>
          <w:lang w:val="en"/>
        </w:rPr>
        <w:t>Meninggal</w:t>
      </w:r>
      <w:proofErr w:type="spellEnd"/>
      <w:r w:rsidRPr="00E57948">
        <w:rPr>
          <w:rFonts w:ascii="Times New Roman" w:hAnsi="Times New Roman" w:cs="Times New Roman"/>
          <w:b/>
          <w:sz w:val="28"/>
          <w:szCs w:val="28"/>
          <w:lang w:val="en"/>
        </w:rPr>
        <w:t xml:space="preserve"> </w:t>
      </w:r>
      <w:proofErr w:type="spellStart"/>
      <w:r w:rsidRPr="00E57948">
        <w:rPr>
          <w:rFonts w:ascii="Times New Roman" w:hAnsi="Times New Roman" w:cs="Times New Roman"/>
          <w:b/>
          <w:sz w:val="28"/>
          <w:szCs w:val="28"/>
          <w:lang w:val="en"/>
        </w:rPr>
        <w:t>Terdata</w:t>
      </w:r>
      <w:proofErr w:type="spellEnd"/>
      <w:r w:rsidRPr="00E57948">
        <w:rPr>
          <w:rFonts w:ascii="Times New Roman" w:hAnsi="Times New Roman" w:cs="Times New Roman"/>
          <w:b/>
          <w:sz w:val="28"/>
          <w:szCs w:val="28"/>
          <w:lang w:val="en"/>
        </w:rPr>
        <w:t xml:space="preserve"> </w:t>
      </w:r>
      <w:proofErr w:type="spellStart"/>
      <w:r w:rsidRPr="00E57948">
        <w:rPr>
          <w:rFonts w:ascii="Times New Roman" w:hAnsi="Times New Roman" w:cs="Times New Roman"/>
          <w:b/>
          <w:sz w:val="28"/>
          <w:szCs w:val="28"/>
          <w:lang w:val="en"/>
        </w:rPr>
        <w:t>Sebagai</w:t>
      </w:r>
      <w:proofErr w:type="spellEnd"/>
      <w:r w:rsidRPr="00E57948">
        <w:rPr>
          <w:rFonts w:ascii="Times New Roman" w:hAnsi="Times New Roman" w:cs="Times New Roman"/>
          <w:b/>
          <w:sz w:val="28"/>
          <w:szCs w:val="28"/>
          <w:lang w:val="en"/>
        </w:rPr>
        <w:t xml:space="preserve"> </w:t>
      </w:r>
      <w:proofErr w:type="spellStart"/>
      <w:r w:rsidRPr="00E57948">
        <w:rPr>
          <w:rFonts w:ascii="Times New Roman" w:hAnsi="Times New Roman" w:cs="Times New Roman"/>
          <w:b/>
          <w:sz w:val="28"/>
          <w:szCs w:val="28"/>
          <w:lang w:val="en"/>
        </w:rPr>
        <w:t>Penerima</w:t>
      </w:r>
      <w:proofErr w:type="spellEnd"/>
    </w:p>
    <w:bookmarkEnd w:id="0"/>
    <w:p w14:paraId="08612F40" w14:textId="77777777" w:rsidR="00E54BA2" w:rsidRDefault="00AB2487" w:rsidP="00E54BA2">
      <w:pPr>
        <w:autoSpaceDE w:val="0"/>
        <w:autoSpaceDN w:val="0"/>
        <w:adjustRightInd w:val="0"/>
        <w:spacing w:after="0" w:line="360" w:lineRule="auto"/>
        <w:ind w:firstLine="720"/>
        <w:jc w:val="center"/>
        <w:rPr>
          <w:rFonts w:ascii="Times New Roman" w:hAnsi="Times New Roman" w:cs="Times New Roman"/>
          <w:b/>
          <w:sz w:val="24"/>
          <w:szCs w:val="24"/>
          <w:lang w:val="en"/>
        </w:rPr>
      </w:pPr>
      <w:r>
        <w:rPr>
          <w:rFonts w:ascii="Calibri" w:hAnsi="Calibri" w:cs="Calibri"/>
          <w:noProof/>
          <w:lang w:val="id-ID" w:eastAsia="id-ID"/>
        </w:rPr>
        <w:drawing>
          <wp:inline distT="0" distB="0" distL="0" distR="0" wp14:anchorId="09026ED7" wp14:editId="3D62DFEF">
            <wp:extent cx="3133725" cy="1838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3725" cy="1838325"/>
                    </a:xfrm>
                    <a:prstGeom prst="rect">
                      <a:avLst/>
                    </a:prstGeom>
                    <a:noFill/>
                    <a:ln>
                      <a:noFill/>
                    </a:ln>
                  </pic:spPr>
                </pic:pic>
              </a:graphicData>
            </a:graphic>
          </wp:inline>
        </w:drawing>
      </w:r>
    </w:p>
    <w:p w14:paraId="135E588F" w14:textId="77777777" w:rsidR="00B07558" w:rsidRPr="00B07558" w:rsidRDefault="00AB2487" w:rsidP="00E54BA2">
      <w:pPr>
        <w:autoSpaceDE w:val="0"/>
        <w:autoSpaceDN w:val="0"/>
        <w:adjustRightInd w:val="0"/>
        <w:spacing w:after="0" w:line="360" w:lineRule="auto"/>
        <w:ind w:firstLine="720"/>
        <w:jc w:val="center"/>
        <w:rPr>
          <w:rFonts w:ascii="Times New Roman" w:hAnsi="Times New Roman" w:cs="Times New Roman"/>
          <w:i/>
          <w:sz w:val="24"/>
          <w:szCs w:val="24"/>
          <w:lang w:val="en"/>
        </w:rPr>
      </w:pPr>
      <w:proofErr w:type="spellStart"/>
      <w:r>
        <w:rPr>
          <w:rFonts w:ascii="Times New Roman" w:hAnsi="Times New Roman" w:cs="Times New Roman"/>
          <w:i/>
          <w:sz w:val="24"/>
          <w:szCs w:val="24"/>
          <w:lang w:val="en"/>
        </w:rPr>
        <w:t>radarmandalika</w:t>
      </w:r>
      <w:proofErr w:type="spellEnd"/>
    </w:p>
    <w:p w14:paraId="5BFFC647" w14:textId="77777777" w:rsidR="00E57948" w:rsidRDefault="00E57948" w:rsidP="00645B94">
      <w:pPr>
        <w:autoSpaceDE w:val="0"/>
        <w:autoSpaceDN w:val="0"/>
        <w:adjustRightInd w:val="0"/>
        <w:spacing w:after="200" w:line="276" w:lineRule="auto"/>
        <w:jc w:val="both"/>
        <w:rPr>
          <w:rFonts w:ascii="Times New Roman" w:hAnsi="Times New Roman" w:cs="Times New Roman"/>
          <w:sz w:val="24"/>
          <w:szCs w:val="24"/>
          <w:lang w:val="en"/>
        </w:rPr>
      </w:pPr>
    </w:p>
    <w:p w14:paraId="7DF447F3" w14:textId="66059F5B" w:rsidR="00E57948" w:rsidRPr="00AD6056" w:rsidRDefault="00E57948" w:rsidP="00AD6056">
      <w:pPr>
        <w:spacing w:line="360" w:lineRule="auto"/>
        <w:jc w:val="both"/>
        <w:rPr>
          <w:rFonts w:ascii="Times New Roman" w:eastAsia="Times New Roman" w:hAnsi="Times New Roman" w:cs="Times New Roman"/>
          <w:lang w:eastAsia="id-ID"/>
        </w:rPr>
      </w:pPr>
      <w:r w:rsidRPr="00AD6056">
        <w:rPr>
          <w:rFonts w:ascii="Times New Roman" w:eastAsia="Times New Roman" w:hAnsi="Times New Roman" w:cs="Times New Roman"/>
          <w:lang w:eastAsia="id-ID"/>
        </w:rPr>
        <w:t>PRAYA-</w:t>
      </w:r>
      <w:proofErr w:type="spellStart"/>
      <w:r w:rsidRPr="00AD6056">
        <w:rPr>
          <w:rFonts w:ascii="Times New Roman" w:eastAsia="Times New Roman" w:hAnsi="Times New Roman" w:cs="Times New Roman"/>
          <w:lang w:eastAsia="id-ID"/>
        </w:rPr>
        <w:t>Keluarga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penerima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manfaat</w:t>
      </w:r>
      <w:proofErr w:type="spellEnd"/>
      <w:r w:rsidRPr="00AD6056">
        <w:rPr>
          <w:rFonts w:ascii="Times New Roman" w:eastAsia="Times New Roman" w:hAnsi="Times New Roman" w:cs="Times New Roman"/>
          <w:lang w:eastAsia="id-ID"/>
        </w:rPr>
        <w:t xml:space="preserve"> (KPM) </w:t>
      </w:r>
      <w:proofErr w:type="spellStart"/>
      <w:r w:rsidRPr="00AD6056">
        <w:rPr>
          <w:rFonts w:ascii="Times New Roman" w:eastAsia="Times New Roman" w:hAnsi="Times New Roman" w:cs="Times New Roman"/>
          <w:lang w:eastAsia="id-ID"/>
        </w:rPr>
        <w:t>bantuan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sosial</w:t>
      </w:r>
      <w:proofErr w:type="spellEnd"/>
      <w:r w:rsidRPr="00AD6056">
        <w:rPr>
          <w:rFonts w:ascii="Times New Roman" w:eastAsia="Times New Roman" w:hAnsi="Times New Roman" w:cs="Times New Roman"/>
          <w:lang w:eastAsia="id-ID"/>
        </w:rPr>
        <w:t xml:space="preserve"> di </w:t>
      </w:r>
      <w:proofErr w:type="spellStart"/>
      <w:r w:rsidRPr="00AD6056">
        <w:rPr>
          <w:rFonts w:ascii="Times New Roman" w:eastAsia="Times New Roman" w:hAnsi="Times New Roman" w:cs="Times New Roman"/>
          <w:lang w:eastAsia="id-ID"/>
        </w:rPr>
        <w:t>Loteng</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sebanyak</w:t>
      </w:r>
      <w:proofErr w:type="spellEnd"/>
      <w:r w:rsidRPr="00AD6056">
        <w:rPr>
          <w:rFonts w:ascii="Times New Roman" w:eastAsia="Times New Roman" w:hAnsi="Times New Roman" w:cs="Times New Roman"/>
          <w:lang w:eastAsia="id-ID"/>
        </w:rPr>
        <w:t xml:space="preserve"> 10.525 KPM. Dari </w:t>
      </w:r>
      <w:proofErr w:type="spellStart"/>
      <w:r w:rsidRPr="00AD6056">
        <w:rPr>
          <w:rFonts w:ascii="Times New Roman" w:eastAsia="Times New Roman" w:hAnsi="Times New Roman" w:cs="Times New Roman"/>
          <w:lang w:eastAsia="id-ID"/>
        </w:rPr>
        <w:t>jumlah</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itu</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ditemukan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sebanyak</w:t>
      </w:r>
      <w:proofErr w:type="spellEnd"/>
      <w:r w:rsidRPr="00AD6056">
        <w:rPr>
          <w:rFonts w:ascii="Times New Roman" w:eastAsia="Times New Roman" w:hAnsi="Times New Roman" w:cs="Times New Roman"/>
          <w:lang w:eastAsia="id-ID"/>
        </w:rPr>
        <w:t xml:space="preserve"> 315 KPM yang </w:t>
      </w:r>
      <w:proofErr w:type="spellStart"/>
      <w:r w:rsidRPr="00AD6056">
        <w:rPr>
          <w:rFonts w:ascii="Times New Roman" w:eastAsia="Times New Roman" w:hAnsi="Times New Roman" w:cs="Times New Roman"/>
          <w:lang w:eastAsia="id-ID"/>
        </w:rPr>
        <w:t>bermasalah</w:t>
      </w:r>
      <w:proofErr w:type="spellEnd"/>
      <w:r w:rsidRPr="00AD6056">
        <w:rPr>
          <w:rFonts w:ascii="Times New Roman" w:eastAsia="Times New Roman" w:hAnsi="Times New Roman" w:cs="Times New Roman"/>
          <w:lang w:eastAsia="id-ID"/>
        </w:rPr>
        <w:t>.</w:t>
      </w:r>
    </w:p>
    <w:p w14:paraId="05DD9A44" w14:textId="00BF527C" w:rsidR="00E57948" w:rsidRPr="00AD6056" w:rsidRDefault="00E57948" w:rsidP="00AD6056">
      <w:pPr>
        <w:spacing w:line="360" w:lineRule="auto"/>
        <w:jc w:val="both"/>
        <w:rPr>
          <w:rFonts w:ascii="Times New Roman" w:eastAsia="Times New Roman" w:hAnsi="Times New Roman" w:cs="Times New Roman"/>
          <w:lang w:eastAsia="id-ID"/>
        </w:rPr>
      </w:pPr>
      <w:r w:rsidRPr="00AD6056">
        <w:rPr>
          <w:rFonts w:ascii="Times New Roman" w:eastAsia="Times New Roman" w:hAnsi="Times New Roman" w:cs="Times New Roman"/>
          <w:lang w:eastAsia="id-ID"/>
        </w:rPr>
        <w:t xml:space="preserve">“Ada yang </w:t>
      </w:r>
      <w:proofErr w:type="spellStart"/>
      <w:r w:rsidRPr="00AD6056">
        <w:rPr>
          <w:rFonts w:ascii="Times New Roman" w:eastAsia="Times New Roman" w:hAnsi="Times New Roman" w:cs="Times New Roman"/>
          <w:lang w:eastAsia="id-ID"/>
        </w:rPr>
        <w:t>meninggal</w:t>
      </w:r>
      <w:proofErr w:type="spellEnd"/>
      <w:r w:rsidRPr="00AD6056">
        <w:rPr>
          <w:rFonts w:ascii="Times New Roman" w:eastAsia="Times New Roman" w:hAnsi="Times New Roman" w:cs="Times New Roman"/>
          <w:lang w:eastAsia="id-ID"/>
        </w:rPr>
        <w:t xml:space="preserve"> dunia, </w:t>
      </w:r>
      <w:proofErr w:type="spellStart"/>
      <w:r w:rsidRPr="00AD6056">
        <w:rPr>
          <w:rFonts w:ascii="Times New Roman" w:eastAsia="Times New Roman" w:hAnsi="Times New Roman" w:cs="Times New Roman"/>
          <w:lang w:eastAsia="id-ID"/>
        </w:rPr>
        <w:t>ada</w:t>
      </w:r>
      <w:proofErr w:type="spellEnd"/>
      <w:r w:rsidRPr="00AD6056">
        <w:rPr>
          <w:rFonts w:ascii="Times New Roman" w:eastAsia="Times New Roman" w:hAnsi="Times New Roman" w:cs="Times New Roman"/>
          <w:lang w:eastAsia="id-ID"/>
        </w:rPr>
        <w:t xml:space="preserve"> yang </w:t>
      </w:r>
      <w:proofErr w:type="spellStart"/>
      <w:r w:rsidRPr="00AD6056">
        <w:rPr>
          <w:rFonts w:ascii="Times New Roman" w:eastAsia="Times New Roman" w:hAnsi="Times New Roman" w:cs="Times New Roman"/>
          <w:lang w:eastAsia="id-ID"/>
        </w:rPr>
        <w:t>dobel</w:t>
      </w:r>
      <w:proofErr w:type="spellEnd"/>
      <w:r w:rsidRPr="00AD6056">
        <w:rPr>
          <w:rFonts w:ascii="Times New Roman" w:eastAsia="Times New Roman" w:hAnsi="Times New Roman" w:cs="Times New Roman"/>
          <w:lang w:eastAsia="id-ID"/>
        </w:rPr>
        <w:t xml:space="preserve"> data, </w:t>
      </w:r>
      <w:proofErr w:type="spellStart"/>
      <w:r w:rsidRPr="00AD6056">
        <w:rPr>
          <w:rFonts w:ascii="Times New Roman" w:eastAsia="Times New Roman" w:hAnsi="Times New Roman" w:cs="Times New Roman"/>
          <w:lang w:eastAsia="id-ID"/>
        </w:rPr>
        <w:t>ada</w:t>
      </w:r>
      <w:proofErr w:type="spellEnd"/>
      <w:r w:rsidRPr="00AD6056">
        <w:rPr>
          <w:rFonts w:ascii="Times New Roman" w:eastAsia="Times New Roman" w:hAnsi="Times New Roman" w:cs="Times New Roman"/>
          <w:lang w:eastAsia="id-ID"/>
        </w:rPr>
        <w:t xml:space="preserve"> yang </w:t>
      </w:r>
      <w:proofErr w:type="spellStart"/>
      <w:r w:rsidRPr="00AD6056">
        <w:rPr>
          <w:rFonts w:ascii="Times New Roman" w:eastAsia="Times New Roman" w:hAnsi="Times New Roman" w:cs="Times New Roman"/>
          <w:lang w:eastAsia="id-ID"/>
        </w:rPr>
        <w:t>pindah</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domisili</w:t>
      </w:r>
      <w:proofErr w:type="spellEnd"/>
      <w:r w:rsidRPr="00AD6056">
        <w:rPr>
          <w:rFonts w:ascii="Times New Roman" w:eastAsia="Times New Roman" w:hAnsi="Times New Roman" w:cs="Times New Roman"/>
          <w:lang w:eastAsia="id-ID"/>
        </w:rPr>
        <w:t xml:space="preserve"> dan </w:t>
      </w:r>
      <w:proofErr w:type="spellStart"/>
      <w:r w:rsidRPr="00AD6056">
        <w:rPr>
          <w:rFonts w:ascii="Times New Roman" w:eastAsia="Times New Roman" w:hAnsi="Times New Roman" w:cs="Times New Roman"/>
          <w:lang w:eastAsia="id-ID"/>
        </w:rPr>
        <w:t>bekerja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ke</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luar</w:t>
      </w:r>
      <w:proofErr w:type="spellEnd"/>
      <w:r w:rsidRPr="00AD6056">
        <w:rPr>
          <w:rFonts w:ascii="Times New Roman" w:eastAsia="Times New Roman" w:hAnsi="Times New Roman" w:cs="Times New Roman"/>
          <w:lang w:eastAsia="id-ID"/>
        </w:rPr>
        <w:t xml:space="preserve"> negeri,” kata </w:t>
      </w:r>
      <w:proofErr w:type="spellStart"/>
      <w:r w:rsidRPr="00AD6056">
        <w:rPr>
          <w:rFonts w:ascii="Times New Roman" w:eastAsia="Times New Roman" w:hAnsi="Times New Roman" w:cs="Times New Roman"/>
          <w:lang w:eastAsia="id-ID"/>
        </w:rPr>
        <w:t>Kepala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Dinas</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Sosial</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Dinsos</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Loteng</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Baiq</w:t>
      </w:r>
      <w:proofErr w:type="spellEnd"/>
      <w:r w:rsidRPr="00AD6056">
        <w:rPr>
          <w:rFonts w:ascii="Times New Roman" w:eastAsia="Times New Roman" w:hAnsi="Times New Roman" w:cs="Times New Roman"/>
          <w:lang w:eastAsia="id-ID"/>
        </w:rPr>
        <w:t xml:space="preserve"> Sri </w:t>
      </w:r>
      <w:proofErr w:type="spellStart"/>
      <w:r w:rsidRPr="00AD6056">
        <w:rPr>
          <w:rFonts w:ascii="Times New Roman" w:eastAsia="Times New Roman" w:hAnsi="Times New Roman" w:cs="Times New Roman"/>
          <w:lang w:eastAsia="id-ID"/>
        </w:rPr>
        <w:t>Hastuti</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Handayani</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Jumat</w:t>
      </w:r>
      <w:proofErr w:type="spellEnd"/>
      <w:r w:rsidRPr="00AD6056">
        <w:rPr>
          <w:rFonts w:ascii="Times New Roman" w:eastAsia="Times New Roman" w:hAnsi="Times New Roman" w:cs="Times New Roman"/>
          <w:lang w:eastAsia="id-ID"/>
        </w:rPr>
        <w:t xml:space="preserve"> (26/6) </w:t>
      </w:r>
      <w:proofErr w:type="spellStart"/>
      <w:r w:rsidRPr="00AD6056">
        <w:rPr>
          <w:rFonts w:ascii="Times New Roman" w:eastAsia="Times New Roman" w:hAnsi="Times New Roman" w:cs="Times New Roman"/>
          <w:lang w:eastAsia="id-ID"/>
        </w:rPr>
        <w:t>lalu</w:t>
      </w:r>
      <w:proofErr w:type="spellEnd"/>
      <w:r w:rsidRPr="00AD6056">
        <w:rPr>
          <w:rFonts w:ascii="Times New Roman" w:eastAsia="Times New Roman" w:hAnsi="Times New Roman" w:cs="Times New Roman"/>
          <w:lang w:eastAsia="id-ID"/>
        </w:rPr>
        <w:t>.</w:t>
      </w:r>
    </w:p>
    <w:p w14:paraId="3D60D350" w14:textId="7A118D60" w:rsidR="00E57948" w:rsidRPr="00AD6056" w:rsidRDefault="00E57948" w:rsidP="00AD6056">
      <w:pPr>
        <w:spacing w:line="360" w:lineRule="auto"/>
        <w:jc w:val="both"/>
        <w:rPr>
          <w:rFonts w:ascii="Times New Roman" w:eastAsia="Times New Roman" w:hAnsi="Times New Roman" w:cs="Times New Roman"/>
          <w:lang w:eastAsia="id-ID"/>
        </w:rPr>
      </w:pPr>
      <w:proofErr w:type="spellStart"/>
      <w:r w:rsidRPr="00AD6056">
        <w:rPr>
          <w:rFonts w:ascii="Times New Roman" w:eastAsia="Times New Roman" w:hAnsi="Times New Roman" w:cs="Times New Roman"/>
          <w:lang w:eastAsia="id-ID"/>
        </w:rPr>
        <w:t>Akibatnya</w:t>
      </w:r>
      <w:proofErr w:type="spellEnd"/>
      <w:r w:rsidRPr="00AD6056">
        <w:rPr>
          <w:rFonts w:ascii="Times New Roman" w:eastAsia="Times New Roman" w:hAnsi="Times New Roman" w:cs="Times New Roman"/>
          <w:lang w:eastAsia="id-ID"/>
        </w:rPr>
        <w:t xml:space="preserve">, di </w:t>
      </w:r>
      <w:proofErr w:type="spellStart"/>
      <w:r w:rsidRPr="00AD6056">
        <w:rPr>
          <w:rFonts w:ascii="Times New Roman" w:eastAsia="Times New Roman" w:hAnsi="Times New Roman" w:cs="Times New Roman"/>
          <w:lang w:eastAsia="id-ID"/>
        </w:rPr>
        <w:t>beberapa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desa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terjadi</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gejolak</w:t>
      </w:r>
      <w:proofErr w:type="spellEnd"/>
      <w:r w:rsidRPr="00AD6056">
        <w:rPr>
          <w:rFonts w:ascii="Times New Roman" w:eastAsia="Times New Roman" w:hAnsi="Times New Roman" w:cs="Times New Roman"/>
          <w:lang w:eastAsia="id-ID"/>
        </w:rPr>
        <w:t xml:space="preserve">. Agar </w:t>
      </w:r>
      <w:proofErr w:type="spellStart"/>
      <w:r w:rsidRPr="00AD6056">
        <w:rPr>
          <w:rFonts w:ascii="Times New Roman" w:eastAsia="Times New Roman" w:hAnsi="Times New Roman" w:cs="Times New Roman"/>
          <w:lang w:eastAsia="id-ID"/>
        </w:rPr>
        <w:t>tidak</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berlarut-larut</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meminta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minta</w:t>
      </w:r>
      <w:proofErr w:type="spellEnd"/>
      <w:r w:rsidRPr="00AD6056">
        <w:rPr>
          <w:rFonts w:ascii="Times New Roman" w:eastAsia="Times New Roman" w:hAnsi="Times New Roman" w:cs="Times New Roman"/>
          <w:lang w:eastAsia="id-ID"/>
        </w:rPr>
        <w:t xml:space="preserve"> data yang </w:t>
      </w:r>
      <w:proofErr w:type="spellStart"/>
      <w:r w:rsidRPr="00AD6056">
        <w:rPr>
          <w:rFonts w:ascii="Times New Roman" w:eastAsia="Times New Roman" w:hAnsi="Times New Roman" w:cs="Times New Roman"/>
          <w:lang w:eastAsia="id-ID"/>
        </w:rPr>
        <w:t>bermasalah</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itu</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dicoret</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Kewenangan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itu</w:t>
      </w:r>
      <w:proofErr w:type="spellEnd"/>
      <w:r w:rsidRPr="00AD6056">
        <w:rPr>
          <w:rFonts w:ascii="Times New Roman" w:eastAsia="Times New Roman" w:hAnsi="Times New Roman" w:cs="Times New Roman"/>
          <w:lang w:eastAsia="id-ID"/>
        </w:rPr>
        <w:t xml:space="preserve">, kata </w:t>
      </w:r>
      <w:proofErr w:type="spellStart"/>
      <w:r w:rsidRPr="00AD6056">
        <w:rPr>
          <w:rFonts w:ascii="Times New Roman" w:eastAsia="Times New Roman" w:hAnsi="Times New Roman" w:cs="Times New Roman"/>
          <w:lang w:eastAsia="id-ID"/>
        </w:rPr>
        <w:t>dia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ada</w:t>
      </w:r>
      <w:proofErr w:type="spellEnd"/>
      <w:r w:rsidRPr="00AD6056">
        <w:rPr>
          <w:rFonts w:ascii="Times New Roman" w:eastAsia="Times New Roman" w:hAnsi="Times New Roman" w:cs="Times New Roman"/>
          <w:lang w:eastAsia="id-ID"/>
        </w:rPr>
        <w:t xml:space="preserve"> di </w:t>
      </w:r>
      <w:proofErr w:type="spellStart"/>
      <w:r w:rsidRPr="00AD6056">
        <w:rPr>
          <w:rFonts w:ascii="Times New Roman" w:eastAsia="Times New Roman" w:hAnsi="Times New Roman" w:cs="Times New Roman"/>
          <w:lang w:eastAsia="id-ID"/>
        </w:rPr>
        <w:t>tangan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pemerintah</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desa</w:t>
      </w:r>
      <w:proofErr w:type="spellEnd"/>
      <w:r w:rsidRPr="00AD6056">
        <w:rPr>
          <w:rFonts w:ascii="Times New Roman" w:eastAsia="Times New Roman" w:hAnsi="Times New Roman" w:cs="Times New Roman"/>
          <w:lang w:eastAsia="id-ID"/>
        </w:rPr>
        <w:t>/</w:t>
      </w:r>
      <w:proofErr w:type="spellStart"/>
      <w:r w:rsidRPr="00AD6056">
        <w:rPr>
          <w:rFonts w:ascii="Times New Roman" w:eastAsia="Times New Roman" w:hAnsi="Times New Roman" w:cs="Times New Roman"/>
          <w:lang w:eastAsia="id-ID"/>
        </w:rPr>
        <w:t>kelurahan</w:t>
      </w:r>
      <w:proofErr w:type="spellEnd"/>
      <w:r w:rsidRPr="00AD6056">
        <w:rPr>
          <w:rFonts w:ascii="Times New Roman" w:eastAsia="Times New Roman" w:hAnsi="Times New Roman" w:cs="Times New Roman"/>
          <w:lang w:eastAsia="id-ID"/>
        </w:rPr>
        <w:t>. “</w:t>
      </w:r>
      <w:proofErr w:type="spellStart"/>
      <w:r w:rsidRPr="00AD6056">
        <w:rPr>
          <w:rFonts w:ascii="Times New Roman" w:eastAsia="Times New Roman" w:hAnsi="Times New Roman" w:cs="Times New Roman"/>
          <w:lang w:eastAsia="id-ID"/>
        </w:rPr>
        <w:t>Mereka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harus</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menggelar</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musyawarah</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desa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atau</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musyawarah</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kelurahan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ujarnya</w:t>
      </w:r>
      <w:proofErr w:type="spellEnd"/>
      <w:r w:rsidRPr="00AD6056">
        <w:rPr>
          <w:rFonts w:ascii="Times New Roman" w:eastAsia="Times New Roman" w:hAnsi="Times New Roman" w:cs="Times New Roman"/>
          <w:lang w:eastAsia="id-ID"/>
        </w:rPr>
        <w:t>.</w:t>
      </w:r>
    </w:p>
    <w:p w14:paraId="15311E1D" w14:textId="46CC0C27" w:rsidR="00645B94" w:rsidRPr="00AD6056" w:rsidRDefault="00645B94" w:rsidP="00AD6056">
      <w:pPr>
        <w:spacing w:line="360" w:lineRule="auto"/>
        <w:jc w:val="both"/>
        <w:rPr>
          <w:rFonts w:ascii="Times New Roman" w:eastAsia="Times New Roman" w:hAnsi="Times New Roman" w:cs="Times New Roman"/>
          <w:lang w:eastAsia="id-ID"/>
        </w:rPr>
      </w:pPr>
      <w:proofErr w:type="spellStart"/>
      <w:r w:rsidRPr="00AD6056">
        <w:rPr>
          <w:rFonts w:ascii="Times New Roman" w:eastAsia="Times New Roman" w:hAnsi="Times New Roman" w:cs="Times New Roman"/>
          <w:lang w:eastAsia="id-ID"/>
        </w:rPr>
        <w:t>Hasilnya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dilaporkan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ke</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Dinsos</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Loteng</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dalam</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bentuk</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berita</w:t>
      </w:r>
      <w:proofErr w:type="spellEnd"/>
      <w:r w:rsidRPr="00AD6056">
        <w:rPr>
          <w:rFonts w:ascii="Times New Roman" w:eastAsia="Times New Roman" w:hAnsi="Times New Roman" w:cs="Times New Roman"/>
          <w:lang w:eastAsia="id-ID"/>
        </w:rPr>
        <w:t xml:space="preserve"> acara </w:t>
      </w:r>
      <w:proofErr w:type="spellStart"/>
      <w:r w:rsidRPr="00AD6056">
        <w:rPr>
          <w:rFonts w:ascii="Times New Roman" w:eastAsia="Times New Roman" w:hAnsi="Times New Roman" w:cs="Times New Roman"/>
          <w:lang w:eastAsia="id-ID"/>
        </w:rPr>
        <w:t>musyawarah</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Dokumen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itulah</w:t>
      </w:r>
      <w:proofErr w:type="spellEnd"/>
      <w:r w:rsidRPr="00AD6056">
        <w:rPr>
          <w:rFonts w:ascii="Times New Roman" w:eastAsia="Times New Roman" w:hAnsi="Times New Roman" w:cs="Times New Roman"/>
          <w:lang w:eastAsia="id-ID"/>
        </w:rPr>
        <w:t xml:space="preserve">, yang </w:t>
      </w:r>
      <w:proofErr w:type="spellStart"/>
      <w:r w:rsidRPr="00AD6056">
        <w:rPr>
          <w:rFonts w:ascii="Times New Roman" w:eastAsia="Times New Roman" w:hAnsi="Times New Roman" w:cs="Times New Roman"/>
          <w:lang w:eastAsia="id-ID"/>
        </w:rPr>
        <w:t>akan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dijadikan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pegangan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Dinsos</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untuk</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melaporkan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kembali</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ke</w:t>
      </w:r>
      <w:proofErr w:type="spellEnd"/>
      <w:r w:rsidRPr="00AD6056">
        <w:rPr>
          <w:rFonts w:ascii="Times New Roman" w:eastAsia="Times New Roman" w:hAnsi="Times New Roman" w:cs="Times New Roman"/>
          <w:lang w:eastAsia="id-ID"/>
        </w:rPr>
        <w:t xml:space="preserve"> Kementerian </w:t>
      </w:r>
      <w:proofErr w:type="spellStart"/>
      <w:r w:rsidRPr="00AD6056">
        <w:rPr>
          <w:rFonts w:ascii="Times New Roman" w:eastAsia="Times New Roman" w:hAnsi="Times New Roman" w:cs="Times New Roman"/>
          <w:lang w:eastAsia="id-ID"/>
        </w:rPr>
        <w:t>Sosial</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Kemensos</w:t>
      </w:r>
      <w:proofErr w:type="spellEnd"/>
      <w:r w:rsidRPr="00AD6056">
        <w:rPr>
          <w:rFonts w:ascii="Times New Roman" w:eastAsia="Times New Roman" w:hAnsi="Times New Roman" w:cs="Times New Roman"/>
          <w:lang w:eastAsia="id-ID"/>
        </w:rPr>
        <w:t xml:space="preserve">) RI dan Tim Nasional </w:t>
      </w:r>
      <w:proofErr w:type="spellStart"/>
      <w:r w:rsidRPr="00AD6056">
        <w:rPr>
          <w:rFonts w:ascii="Times New Roman" w:eastAsia="Times New Roman" w:hAnsi="Times New Roman" w:cs="Times New Roman"/>
          <w:lang w:eastAsia="id-ID"/>
        </w:rPr>
        <w:t>Percepatan</w:t>
      </w:r>
      <w:proofErr w:type="spellEnd"/>
      <w:r w:rsidRPr="00AD6056">
        <w:rPr>
          <w:rFonts w:ascii="Times New Roman" w:eastAsia="Times New Roman" w:hAnsi="Times New Roman" w:cs="Times New Roman"/>
          <w:lang w:eastAsia="id-ID"/>
        </w:rPr>
        <w:t xml:space="preserve">, dan </w:t>
      </w:r>
      <w:proofErr w:type="spellStart"/>
      <w:r w:rsidRPr="00AD6056">
        <w:rPr>
          <w:rFonts w:ascii="Times New Roman" w:eastAsia="Times New Roman" w:hAnsi="Times New Roman" w:cs="Times New Roman"/>
          <w:lang w:eastAsia="id-ID"/>
        </w:rPr>
        <w:t>Penanggulangan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Kemiskinan</w:t>
      </w:r>
      <w:proofErr w:type="spellEnd"/>
      <w:r w:rsidRPr="00AD6056">
        <w:rPr>
          <w:rFonts w:ascii="Times New Roman" w:eastAsia="Times New Roman" w:hAnsi="Times New Roman" w:cs="Times New Roman"/>
          <w:lang w:eastAsia="id-ID"/>
        </w:rPr>
        <w:t xml:space="preserve"> (TNP2K) RI. “Yang </w:t>
      </w:r>
      <w:proofErr w:type="spellStart"/>
      <w:r w:rsidRPr="00AD6056">
        <w:rPr>
          <w:rFonts w:ascii="Times New Roman" w:eastAsia="Times New Roman" w:hAnsi="Times New Roman" w:cs="Times New Roman"/>
          <w:lang w:eastAsia="id-ID"/>
        </w:rPr>
        <w:t>menggantikan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nama-nama</w:t>
      </w:r>
      <w:proofErr w:type="spellEnd"/>
      <w:r w:rsidRPr="00AD6056">
        <w:rPr>
          <w:rFonts w:ascii="Times New Roman" w:eastAsia="Times New Roman" w:hAnsi="Times New Roman" w:cs="Times New Roman"/>
          <w:lang w:eastAsia="id-ID"/>
        </w:rPr>
        <w:t xml:space="preserve"> yang </w:t>
      </w:r>
      <w:proofErr w:type="spellStart"/>
      <w:r w:rsidRPr="00AD6056">
        <w:rPr>
          <w:rFonts w:ascii="Times New Roman" w:eastAsia="Times New Roman" w:hAnsi="Times New Roman" w:cs="Times New Roman"/>
          <w:lang w:eastAsia="id-ID"/>
        </w:rPr>
        <w:t>dicoret</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harus</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sesuai</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syarat</w:t>
      </w:r>
      <w:proofErr w:type="spellEnd"/>
      <w:r w:rsidRPr="00AD6056">
        <w:rPr>
          <w:rFonts w:ascii="Times New Roman" w:eastAsia="Times New Roman" w:hAnsi="Times New Roman" w:cs="Times New Roman"/>
          <w:lang w:eastAsia="id-ID"/>
        </w:rPr>
        <w:t xml:space="preserve"> yang </w:t>
      </w:r>
      <w:proofErr w:type="spellStart"/>
      <w:r w:rsidRPr="00AD6056">
        <w:rPr>
          <w:rFonts w:ascii="Times New Roman" w:eastAsia="Times New Roman" w:hAnsi="Times New Roman" w:cs="Times New Roman"/>
          <w:lang w:eastAsia="id-ID"/>
        </w:rPr>
        <w:t>berlaku</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paparnya</w:t>
      </w:r>
      <w:proofErr w:type="spellEnd"/>
      <w:r w:rsidRPr="00AD6056">
        <w:rPr>
          <w:rFonts w:ascii="Times New Roman" w:eastAsia="Times New Roman" w:hAnsi="Times New Roman" w:cs="Times New Roman"/>
          <w:lang w:eastAsia="id-ID"/>
        </w:rPr>
        <w:t>.</w:t>
      </w:r>
    </w:p>
    <w:p w14:paraId="44A2A1E3" w14:textId="13342DDC" w:rsidR="00645B94" w:rsidRPr="00AD6056" w:rsidRDefault="00645B94" w:rsidP="00AD6056">
      <w:pPr>
        <w:spacing w:line="360" w:lineRule="auto"/>
        <w:jc w:val="both"/>
        <w:rPr>
          <w:rFonts w:ascii="Times New Roman" w:eastAsia="Times New Roman" w:hAnsi="Times New Roman" w:cs="Times New Roman"/>
          <w:lang w:eastAsia="id-ID"/>
        </w:rPr>
      </w:pPr>
      <w:r w:rsidRPr="00AD6056">
        <w:rPr>
          <w:rFonts w:ascii="Times New Roman" w:eastAsia="Times New Roman" w:hAnsi="Times New Roman" w:cs="Times New Roman"/>
          <w:lang w:eastAsia="id-ID"/>
        </w:rPr>
        <w:t xml:space="preserve">Di </w:t>
      </w:r>
      <w:proofErr w:type="spellStart"/>
      <w:r w:rsidRPr="00AD6056">
        <w:rPr>
          <w:rFonts w:ascii="Times New Roman" w:eastAsia="Times New Roman" w:hAnsi="Times New Roman" w:cs="Times New Roman"/>
          <w:lang w:eastAsia="id-ID"/>
        </w:rPr>
        <w:t>antaranya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rumah</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dari</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bedek</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berlantaikan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tanah</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atau</w:t>
      </w:r>
      <w:proofErr w:type="spellEnd"/>
      <w:r w:rsidRPr="00AD6056">
        <w:rPr>
          <w:rFonts w:ascii="Times New Roman" w:eastAsia="Times New Roman" w:hAnsi="Times New Roman" w:cs="Times New Roman"/>
          <w:lang w:eastAsia="id-ID"/>
        </w:rPr>
        <w:t xml:space="preserve"> semen, </w:t>
      </w:r>
      <w:proofErr w:type="spellStart"/>
      <w:r w:rsidRPr="00AD6056">
        <w:rPr>
          <w:rFonts w:ascii="Times New Roman" w:eastAsia="Times New Roman" w:hAnsi="Times New Roman" w:cs="Times New Roman"/>
          <w:lang w:eastAsia="id-ID"/>
        </w:rPr>
        <w:t>beratapkan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ilalang</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atau</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seng</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Tidak</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memiliki</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penghasilan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tetap</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memiliki</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tanggungan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keluarga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lanjut</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usia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lansia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atau</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janda</w:t>
      </w:r>
      <w:proofErr w:type="spellEnd"/>
      <w:r w:rsidRPr="00AD6056">
        <w:rPr>
          <w:rFonts w:ascii="Times New Roman" w:eastAsia="Times New Roman" w:hAnsi="Times New Roman" w:cs="Times New Roman"/>
          <w:lang w:eastAsia="id-ID"/>
        </w:rPr>
        <w:t xml:space="preserve"> yang </w:t>
      </w:r>
      <w:proofErr w:type="spellStart"/>
      <w:r w:rsidRPr="00AD6056">
        <w:rPr>
          <w:rFonts w:ascii="Times New Roman" w:eastAsia="Times New Roman" w:hAnsi="Times New Roman" w:cs="Times New Roman"/>
          <w:lang w:eastAsia="id-ID"/>
        </w:rPr>
        <w:t>ditinggal</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meninggal</w:t>
      </w:r>
      <w:proofErr w:type="spellEnd"/>
      <w:r w:rsidRPr="00AD6056">
        <w:rPr>
          <w:rFonts w:ascii="Times New Roman" w:eastAsia="Times New Roman" w:hAnsi="Times New Roman" w:cs="Times New Roman"/>
          <w:lang w:eastAsia="id-ID"/>
        </w:rPr>
        <w:t xml:space="preserve"> dunia </w:t>
      </w:r>
      <w:proofErr w:type="spellStart"/>
      <w:r w:rsidRPr="00AD6056">
        <w:rPr>
          <w:rFonts w:ascii="Times New Roman" w:eastAsia="Times New Roman" w:hAnsi="Times New Roman" w:cs="Times New Roman"/>
          <w:lang w:eastAsia="id-ID"/>
        </w:rPr>
        <w:t>suami</w:t>
      </w:r>
      <w:proofErr w:type="spellEnd"/>
      <w:r w:rsidRPr="00AD6056">
        <w:rPr>
          <w:rFonts w:ascii="Times New Roman" w:eastAsia="Times New Roman" w:hAnsi="Times New Roman" w:cs="Times New Roman"/>
          <w:lang w:eastAsia="id-ID"/>
        </w:rPr>
        <w:t xml:space="preserve">, dan </w:t>
      </w:r>
      <w:proofErr w:type="spellStart"/>
      <w:r w:rsidRPr="00AD6056">
        <w:rPr>
          <w:rFonts w:ascii="Times New Roman" w:eastAsia="Times New Roman" w:hAnsi="Times New Roman" w:cs="Times New Roman"/>
          <w:lang w:eastAsia="id-ID"/>
        </w:rPr>
        <w:t>atau</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menyesuaikan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dengan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syarat-syarat</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penerima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bantuan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penanganan</w:t>
      </w:r>
      <w:proofErr w:type="spellEnd"/>
      <w:r w:rsidRPr="00AD6056">
        <w:rPr>
          <w:rFonts w:ascii="Times New Roman" w:eastAsia="Times New Roman" w:hAnsi="Times New Roman" w:cs="Times New Roman"/>
          <w:lang w:eastAsia="id-ID"/>
        </w:rPr>
        <w:t xml:space="preserve"> covid-19. “</w:t>
      </w:r>
      <w:proofErr w:type="spellStart"/>
      <w:r w:rsidRPr="00AD6056">
        <w:rPr>
          <w:rFonts w:ascii="Times New Roman" w:eastAsia="Times New Roman" w:hAnsi="Times New Roman" w:cs="Times New Roman"/>
          <w:lang w:eastAsia="id-ID"/>
        </w:rPr>
        <w:t>Khusus</w:t>
      </w:r>
      <w:proofErr w:type="spellEnd"/>
      <w:r w:rsidRPr="00AD6056">
        <w:rPr>
          <w:rFonts w:ascii="Times New Roman" w:eastAsia="Times New Roman" w:hAnsi="Times New Roman" w:cs="Times New Roman"/>
          <w:lang w:eastAsia="id-ID"/>
        </w:rPr>
        <w:t xml:space="preserve"> JPS Bersatu, </w:t>
      </w:r>
      <w:proofErr w:type="spellStart"/>
      <w:r w:rsidRPr="00AD6056">
        <w:rPr>
          <w:rFonts w:ascii="Times New Roman" w:eastAsia="Times New Roman" w:hAnsi="Times New Roman" w:cs="Times New Roman"/>
          <w:lang w:eastAsia="id-ID"/>
        </w:rPr>
        <w:t>sudah</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berjalan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dua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bulan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ujar</w:t>
      </w:r>
      <w:proofErr w:type="spellEnd"/>
      <w:r w:rsidRPr="00AD6056">
        <w:rPr>
          <w:rFonts w:ascii="Times New Roman" w:eastAsia="Times New Roman" w:hAnsi="Times New Roman" w:cs="Times New Roman"/>
          <w:lang w:eastAsia="id-ID"/>
        </w:rPr>
        <w:t xml:space="preserve"> Sri.</w:t>
      </w:r>
    </w:p>
    <w:p w14:paraId="01FA0406" w14:textId="1CFB1B59" w:rsidR="00645B94" w:rsidRPr="00AD6056" w:rsidRDefault="00645B94" w:rsidP="00AD6056">
      <w:pPr>
        <w:spacing w:line="360" w:lineRule="auto"/>
        <w:jc w:val="both"/>
        <w:rPr>
          <w:rFonts w:ascii="Times New Roman" w:eastAsia="Times New Roman" w:hAnsi="Times New Roman" w:cs="Times New Roman"/>
          <w:lang w:eastAsia="id-ID"/>
        </w:rPr>
      </w:pPr>
      <w:proofErr w:type="spellStart"/>
      <w:r w:rsidRPr="00AD6056">
        <w:rPr>
          <w:rFonts w:ascii="Times New Roman" w:eastAsia="Times New Roman" w:hAnsi="Times New Roman" w:cs="Times New Roman"/>
          <w:lang w:eastAsia="id-ID"/>
        </w:rPr>
        <w:t>Setiap</w:t>
      </w:r>
      <w:proofErr w:type="spellEnd"/>
      <w:r w:rsidRPr="00AD6056">
        <w:rPr>
          <w:rFonts w:ascii="Times New Roman" w:eastAsia="Times New Roman" w:hAnsi="Times New Roman" w:cs="Times New Roman"/>
          <w:lang w:eastAsia="id-ID"/>
        </w:rPr>
        <w:t xml:space="preserve"> KPM </w:t>
      </w:r>
      <w:proofErr w:type="spellStart"/>
      <w:r w:rsidRPr="00AD6056">
        <w:rPr>
          <w:rFonts w:ascii="Times New Roman" w:eastAsia="Times New Roman" w:hAnsi="Times New Roman" w:cs="Times New Roman"/>
          <w:lang w:eastAsia="id-ID"/>
        </w:rPr>
        <w:t>menerima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bantuan</w:t>
      </w:r>
      <w:proofErr w:type="spellEnd"/>
      <w:r w:rsidRPr="00AD6056">
        <w:rPr>
          <w:rFonts w:ascii="Times New Roman" w:eastAsia="Times New Roman" w:hAnsi="Times New Roman" w:cs="Times New Roman"/>
          <w:lang w:eastAsia="id-ID"/>
        </w:rPr>
        <w:t xml:space="preserve"> Rp 600 </w:t>
      </w:r>
      <w:proofErr w:type="spellStart"/>
      <w:r w:rsidRPr="00AD6056">
        <w:rPr>
          <w:rFonts w:ascii="Times New Roman" w:eastAsia="Times New Roman" w:hAnsi="Times New Roman" w:cs="Times New Roman"/>
          <w:lang w:eastAsia="id-ID"/>
        </w:rPr>
        <w:t>ribu</w:t>
      </w:r>
      <w:proofErr w:type="spellEnd"/>
      <w:r w:rsidRPr="00AD6056">
        <w:rPr>
          <w:rFonts w:ascii="Times New Roman" w:eastAsia="Times New Roman" w:hAnsi="Times New Roman" w:cs="Times New Roman"/>
          <w:lang w:eastAsia="id-ID"/>
        </w:rPr>
        <w:t xml:space="preserve"> per </w:t>
      </w:r>
      <w:proofErr w:type="spellStart"/>
      <w:r w:rsidRPr="00AD6056">
        <w:rPr>
          <w:rFonts w:ascii="Times New Roman" w:eastAsia="Times New Roman" w:hAnsi="Times New Roman" w:cs="Times New Roman"/>
          <w:lang w:eastAsia="id-ID"/>
        </w:rPr>
        <w:t>bulan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Pemkab</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dalam</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waktu</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dekat</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ini</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kembali</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menyalurkan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bantuan</w:t>
      </w:r>
      <w:proofErr w:type="spellEnd"/>
      <w:r w:rsidRPr="00AD6056">
        <w:rPr>
          <w:rFonts w:ascii="Times New Roman" w:eastAsia="Times New Roman" w:hAnsi="Times New Roman" w:cs="Times New Roman"/>
          <w:lang w:eastAsia="id-ID"/>
        </w:rPr>
        <w:t xml:space="preserve"> yang </w:t>
      </w:r>
      <w:proofErr w:type="spellStart"/>
      <w:r w:rsidRPr="00AD6056">
        <w:rPr>
          <w:rFonts w:ascii="Times New Roman" w:eastAsia="Times New Roman" w:hAnsi="Times New Roman" w:cs="Times New Roman"/>
          <w:lang w:eastAsia="id-ID"/>
        </w:rPr>
        <w:t>sama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Hanya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saja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nilainya</w:t>
      </w:r>
      <w:proofErr w:type="spellEnd"/>
      <w:r w:rsidRPr="00AD6056">
        <w:rPr>
          <w:rFonts w:ascii="Times New Roman" w:eastAsia="Times New Roman" w:hAnsi="Times New Roman" w:cs="Times New Roman"/>
          <w:lang w:eastAsia="id-ID"/>
        </w:rPr>
        <w:t xml:space="preserve"> Rp 300 </w:t>
      </w:r>
      <w:proofErr w:type="spellStart"/>
      <w:r w:rsidRPr="00AD6056">
        <w:rPr>
          <w:rFonts w:ascii="Times New Roman" w:eastAsia="Times New Roman" w:hAnsi="Times New Roman" w:cs="Times New Roman"/>
          <w:lang w:eastAsia="id-ID"/>
        </w:rPr>
        <w:t>ribu</w:t>
      </w:r>
      <w:proofErr w:type="spellEnd"/>
      <w:r w:rsidRPr="00AD6056">
        <w:rPr>
          <w:rFonts w:ascii="Times New Roman" w:eastAsia="Times New Roman" w:hAnsi="Times New Roman" w:cs="Times New Roman"/>
          <w:lang w:eastAsia="id-ID"/>
        </w:rPr>
        <w:t xml:space="preserve"> per </w:t>
      </w:r>
      <w:proofErr w:type="spellStart"/>
      <w:r w:rsidRPr="00AD6056">
        <w:rPr>
          <w:rFonts w:ascii="Times New Roman" w:eastAsia="Times New Roman" w:hAnsi="Times New Roman" w:cs="Times New Roman"/>
          <w:lang w:eastAsia="id-ID"/>
        </w:rPr>
        <w:t>bulan</w:t>
      </w:r>
      <w:proofErr w:type="spellEnd"/>
      <w:r w:rsidRPr="00AD6056">
        <w:rPr>
          <w:rFonts w:ascii="Times New Roman" w:eastAsia="Times New Roman" w:hAnsi="Times New Roman" w:cs="Times New Roman"/>
          <w:lang w:eastAsia="id-ID"/>
        </w:rPr>
        <w:t xml:space="preserve"> per KPM. </w:t>
      </w:r>
      <w:proofErr w:type="spellStart"/>
      <w:r w:rsidRPr="00AD6056">
        <w:rPr>
          <w:rFonts w:ascii="Times New Roman" w:eastAsia="Times New Roman" w:hAnsi="Times New Roman" w:cs="Times New Roman"/>
          <w:lang w:eastAsia="id-ID"/>
        </w:rPr>
        <w:t>Jangka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waktunya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selama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empat</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bulan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atau</w:t>
      </w:r>
      <w:proofErr w:type="spellEnd"/>
      <w:r w:rsidRPr="00AD6056">
        <w:rPr>
          <w:rFonts w:ascii="Times New Roman" w:eastAsia="Times New Roman" w:hAnsi="Times New Roman" w:cs="Times New Roman"/>
          <w:lang w:eastAsia="id-ID"/>
        </w:rPr>
        <w:t xml:space="preserve"> Rp 1,2 </w:t>
      </w:r>
      <w:proofErr w:type="spellStart"/>
      <w:r w:rsidRPr="00AD6056">
        <w:rPr>
          <w:rFonts w:ascii="Times New Roman" w:eastAsia="Times New Roman" w:hAnsi="Times New Roman" w:cs="Times New Roman"/>
          <w:lang w:eastAsia="id-ID"/>
        </w:rPr>
        <w:t>juta</w:t>
      </w:r>
      <w:proofErr w:type="spellEnd"/>
      <w:r w:rsidRPr="00AD6056">
        <w:rPr>
          <w:rFonts w:ascii="Times New Roman" w:eastAsia="Times New Roman" w:hAnsi="Times New Roman" w:cs="Times New Roman"/>
          <w:lang w:eastAsia="id-ID"/>
        </w:rPr>
        <w:t xml:space="preserve"> per KPM.</w:t>
      </w:r>
    </w:p>
    <w:p w14:paraId="10C8E653" w14:textId="6854E8D7" w:rsidR="00645B94" w:rsidRPr="00AD6056" w:rsidRDefault="00645B94" w:rsidP="00AD6056">
      <w:pPr>
        <w:spacing w:line="360" w:lineRule="auto"/>
        <w:jc w:val="both"/>
        <w:rPr>
          <w:rFonts w:ascii="Times New Roman" w:eastAsia="Times New Roman" w:hAnsi="Times New Roman" w:cs="Times New Roman"/>
          <w:lang w:eastAsia="id-ID"/>
        </w:rPr>
      </w:pPr>
      <w:proofErr w:type="spellStart"/>
      <w:r w:rsidRPr="00AD6056">
        <w:rPr>
          <w:rFonts w:ascii="Times New Roman" w:eastAsia="Times New Roman" w:hAnsi="Times New Roman" w:cs="Times New Roman"/>
          <w:lang w:eastAsia="id-ID"/>
        </w:rPr>
        <w:t>Terpisah</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Bupati</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Loteng</w:t>
      </w:r>
      <w:proofErr w:type="spellEnd"/>
      <w:r w:rsidRPr="00AD6056">
        <w:rPr>
          <w:rFonts w:ascii="Times New Roman" w:eastAsia="Times New Roman" w:hAnsi="Times New Roman" w:cs="Times New Roman"/>
          <w:lang w:eastAsia="id-ID"/>
        </w:rPr>
        <w:t xml:space="preserve"> HM </w:t>
      </w:r>
      <w:proofErr w:type="spellStart"/>
      <w:r w:rsidRPr="00AD6056">
        <w:rPr>
          <w:rFonts w:ascii="Times New Roman" w:eastAsia="Times New Roman" w:hAnsi="Times New Roman" w:cs="Times New Roman"/>
          <w:lang w:eastAsia="id-ID"/>
        </w:rPr>
        <w:t>Suhaili</w:t>
      </w:r>
      <w:proofErr w:type="spellEnd"/>
      <w:r w:rsidRPr="00AD6056">
        <w:rPr>
          <w:rFonts w:ascii="Times New Roman" w:eastAsia="Times New Roman" w:hAnsi="Times New Roman" w:cs="Times New Roman"/>
          <w:lang w:eastAsia="id-ID"/>
        </w:rPr>
        <w:t xml:space="preserve"> FT </w:t>
      </w:r>
      <w:proofErr w:type="spellStart"/>
      <w:r w:rsidRPr="00AD6056">
        <w:rPr>
          <w:rFonts w:ascii="Times New Roman" w:eastAsia="Times New Roman" w:hAnsi="Times New Roman" w:cs="Times New Roman"/>
          <w:lang w:eastAsia="id-ID"/>
        </w:rPr>
        <w:t>kembali</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mengingatkan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bantuan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penanganan</w:t>
      </w:r>
      <w:proofErr w:type="spellEnd"/>
      <w:r w:rsidRPr="00AD6056">
        <w:rPr>
          <w:rFonts w:ascii="Times New Roman" w:eastAsia="Times New Roman" w:hAnsi="Times New Roman" w:cs="Times New Roman"/>
          <w:lang w:eastAsia="id-ID"/>
        </w:rPr>
        <w:t xml:space="preserve"> covid-19 yang </w:t>
      </w:r>
      <w:proofErr w:type="spellStart"/>
      <w:r w:rsidRPr="00AD6056">
        <w:rPr>
          <w:rFonts w:ascii="Times New Roman" w:eastAsia="Times New Roman" w:hAnsi="Times New Roman" w:cs="Times New Roman"/>
          <w:lang w:eastAsia="id-ID"/>
        </w:rPr>
        <w:t>dimaksud</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tidak</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boleh</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dibagi</w:t>
      </w:r>
      <w:proofErr w:type="spellEnd"/>
      <w:r w:rsidRPr="00AD6056">
        <w:rPr>
          <w:rFonts w:ascii="Times New Roman" w:eastAsia="Times New Roman" w:hAnsi="Times New Roman" w:cs="Times New Roman"/>
          <w:lang w:eastAsia="id-ID"/>
        </w:rPr>
        <w:t xml:space="preserve"> rata. Harus </w:t>
      </w:r>
      <w:proofErr w:type="spellStart"/>
      <w:r w:rsidRPr="00AD6056">
        <w:rPr>
          <w:rFonts w:ascii="Times New Roman" w:eastAsia="Times New Roman" w:hAnsi="Times New Roman" w:cs="Times New Roman"/>
          <w:lang w:eastAsia="id-ID"/>
        </w:rPr>
        <w:t>diberikan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kepada</w:t>
      </w:r>
      <w:proofErr w:type="spellEnd"/>
      <w:r w:rsidRPr="00AD6056">
        <w:rPr>
          <w:rFonts w:ascii="Times New Roman" w:eastAsia="Times New Roman" w:hAnsi="Times New Roman" w:cs="Times New Roman"/>
          <w:lang w:eastAsia="id-ID"/>
        </w:rPr>
        <w:t xml:space="preserve"> yang </w:t>
      </w:r>
      <w:proofErr w:type="spellStart"/>
      <w:r w:rsidRPr="00AD6056">
        <w:rPr>
          <w:rFonts w:ascii="Times New Roman" w:eastAsia="Times New Roman" w:hAnsi="Times New Roman" w:cs="Times New Roman"/>
          <w:lang w:eastAsia="id-ID"/>
        </w:rPr>
        <w:t>berhak</w:t>
      </w:r>
      <w:proofErr w:type="spellEnd"/>
      <w:r w:rsidRPr="00AD6056">
        <w:rPr>
          <w:rFonts w:ascii="Times New Roman" w:eastAsia="Times New Roman" w:hAnsi="Times New Roman" w:cs="Times New Roman"/>
          <w:lang w:eastAsia="id-ID"/>
        </w:rPr>
        <w:t xml:space="preserve">. Jika </w:t>
      </w:r>
      <w:proofErr w:type="spellStart"/>
      <w:r w:rsidRPr="00AD6056">
        <w:rPr>
          <w:rFonts w:ascii="Times New Roman" w:eastAsia="Times New Roman" w:hAnsi="Times New Roman" w:cs="Times New Roman"/>
          <w:lang w:eastAsia="id-ID"/>
        </w:rPr>
        <w:t>bermasalah</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maka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tinggal</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diganti</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saja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dengan</w:t>
      </w:r>
      <w:proofErr w:type="spellEnd"/>
      <w:r w:rsidRPr="00AD6056">
        <w:rPr>
          <w:rFonts w:ascii="Times New Roman" w:eastAsia="Times New Roman" w:hAnsi="Times New Roman" w:cs="Times New Roman"/>
          <w:lang w:eastAsia="id-ID"/>
        </w:rPr>
        <w:t xml:space="preserve"> yang lain. “</w:t>
      </w:r>
      <w:proofErr w:type="spellStart"/>
      <w:r w:rsidRPr="00AD6056">
        <w:rPr>
          <w:rFonts w:ascii="Times New Roman" w:eastAsia="Times New Roman" w:hAnsi="Times New Roman" w:cs="Times New Roman"/>
          <w:lang w:eastAsia="id-ID"/>
        </w:rPr>
        <w:t>Itu</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sudah</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ada</w:t>
      </w:r>
      <w:proofErr w:type="spellEnd"/>
      <w:r w:rsidRPr="00AD6056">
        <w:rPr>
          <w:rFonts w:ascii="Times New Roman" w:eastAsia="Times New Roman" w:hAnsi="Times New Roman" w:cs="Times New Roman"/>
          <w:lang w:eastAsia="id-ID"/>
        </w:rPr>
        <w:t xml:space="preserve"> di </w:t>
      </w:r>
      <w:proofErr w:type="spellStart"/>
      <w:r w:rsidRPr="00AD6056">
        <w:rPr>
          <w:rFonts w:ascii="Times New Roman" w:eastAsia="Times New Roman" w:hAnsi="Times New Roman" w:cs="Times New Roman"/>
          <w:lang w:eastAsia="id-ID"/>
        </w:rPr>
        <w:t>Permendes</w:t>
      </w:r>
      <w:proofErr w:type="spellEnd"/>
      <w:r w:rsidRPr="00AD6056">
        <w:rPr>
          <w:rFonts w:ascii="Times New Roman" w:eastAsia="Times New Roman" w:hAnsi="Times New Roman" w:cs="Times New Roman"/>
          <w:lang w:eastAsia="id-ID"/>
        </w:rPr>
        <w:t xml:space="preserve"> PDTT-</w:t>
      </w:r>
      <w:proofErr w:type="spellStart"/>
      <w:r w:rsidRPr="00AD6056">
        <w:rPr>
          <w:rFonts w:ascii="Times New Roman" w:eastAsia="Times New Roman" w:hAnsi="Times New Roman" w:cs="Times New Roman"/>
          <w:lang w:eastAsia="id-ID"/>
        </w:rPr>
        <w:t>nya</w:t>
      </w:r>
      <w:proofErr w:type="spellEnd"/>
      <w:r w:rsidRPr="00AD6056">
        <w:rPr>
          <w:rFonts w:ascii="Times New Roman" w:eastAsia="Times New Roman" w:hAnsi="Times New Roman" w:cs="Times New Roman"/>
          <w:lang w:eastAsia="id-ID"/>
        </w:rPr>
        <w:t xml:space="preserve">,” kata </w:t>
      </w:r>
      <w:proofErr w:type="spellStart"/>
      <w:r w:rsidRPr="00AD6056">
        <w:rPr>
          <w:rFonts w:ascii="Times New Roman" w:eastAsia="Times New Roman" w:hAnsi="Times New Roman" w:cs="Times New Roman"/>
          <w:lang w:eastAsia="id-ID"/>
        </w:rPr>
        <w:t>Suhaili</w:t>
      </w:r>
      <w:proofErr w:type="spellEnd"/>
      <w:r w:rsidRPr="00AD6056">
        <w:rPr>
          <w:rFonts w:ascii="Times New Roman" w:eastAsia="Times New Roman" w:hAnsi="Times New Roman" w:cs="Times New Roman"/>
          <w:lang w:eastAsia="id-ID"/>
        </w:rPr>
        <w:t>.</w:t>
      </w:r>
    </w:p>
    <w:p w14:paraId="6ED6BE37" w14:textId="1C757333" w:rsidR="00E57948" w:rsidRPr="00AD6056" w:rsidRDefault="00645B94" w:rsidP="00AD6056">
      <w:pPr>
        <w:spacing w:line="360" w:lineRule="auto"/>
        <w:jc w:val="both"/>
        <w:rPr>
          <w:rFonts w:ascii="Times New Roman" w:eastAsia="Times New Roman" w:hAnsi="Times New Roman" w:cs="Times New Roman"/>
          <w:lang w:eastAsia="id-ID"/>
        </w:rPr>
      </w:pPr>
      <w:proofErr w:type="spellStart"/>
      <w:r w:rsidRPr="00AD6056">
        <w:rPr>
          <w:rFonts w:ascii="Times New Roman" w:eastAsia="Times New Roman" w:hAnsi="Times New Roman" w:cs="Times New Roman"/>
          <w:lang w:eastAsia="id-ID"/>
        </w:rPr>
        <w:lastRenderedPageBreak/>
        <w:t>Untuk</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itulah</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pihaknya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berharap</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bantuan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selanjutnya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berjalan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lancar</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aman</w:t>
      </w:r>
      <w:proofErr w:type="spellEnd"/>
      <w:r w:rsidRPr="00AD6056">
        <w:rPr>
          <w:rFonts w:ascii="Times New Roman" w:eastAsia="Times New Roman" w:hAnsi="Times New Roman" w:cs="Times New Roman"/>
          <w:lang w:eastAsia="id-ID"/>
        </w:rPr>
        <w:t xml:space="preserve"> dan </w:t>
      </w:r>
      <w:proofErr w:type="spellStart"/>
      <w:r w:rsidRPr="00AD6056">
        <w:rPr>
          <w:rFonts w:ascii="Times New Roman" w:eastAsia="Times New Roman" w:hAnsi="Times New Roman" w:cs="Times New Roman"/>
          <w:lang w:eastAsia="id-ID"/>
        </w:rPr>
        <w:t>terkendali</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Pemerintah</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desa</w:t>
      </w:r>
      <w:proofErr w:type="spellEnd"/>
      <w:r w:rsidRPr="00AD6056">
        <w:rPr>
          <w:rFonts w:ascii="Times New Roman" w:eastAsia="Times New Roman" w:hAnsi="Times New Roman" w:cs="Times New Roman"/>
          <w:lang w:eastAsia="id-ID"/>
        </w:rPr>
        <w:t>/</w:t>
      </w:r>
      <w:proofErr w:type="spellStart"/>
      <w:r w:rsidRPr="00AD6056">
        <w:rPr>
          <w:rFonts w:ascii="Times New Roman" w:eastAsia="Times New Roman" w:hAnsi="Times New Roman" w:cs="Times New Roman"/>
          <w:lang w:eastAsia="id-ID"/>
        </w:rPr>
        <w:t>kelurahan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diminta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memperbanyak</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sosialisasi</w:t>
      </w:r>
      <w:proofErr w:type="spellEnd"/>
      <w:r w:rsidRPr="00AD6056">
        <w:rPr>
          <w:rFonts w:ascii="Times New Roman" w:eastAsia="Times New Roman" w:hAnsi="Times New Roman" w:cs="Times New Roman"/>
          <w:lang w:eastAsia="id-ID"/>
        </w:rPr>
        <w:t>. “</w:t>
      </w:r>
      <w:proofErr w:type="spellStart"/>
      <w:r w:rsidRPr="00AD6056">
        <w:rPr>
          <w:rFonts w:ascii="Times New Roman" w:eastAsia="Times New Roman" w:hAnsi="Times New Roman" w:cs="Times New Roman"/>
          <w:lang w:eastAsia="id-ID"/>
        </w:rPr>
        <w:t>Jangan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ada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lagi</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aksi-aksi</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unjuk</w:t>
      </w:r>
      <w:proofErr w:type="spellEnd"/>
      <w:r w:rsidRPr="00AD6056">
        <w:rPr>
          <w:rFonts w:ascii="Times New Roman" w:eastAsia="Times New Roman" w:hAnsi="Times New Roman" w:cs="Times New Roman"/>
          <w:lang w:eastAsia="id-ID"/>
        </w:rPr>
        <w:t xml:space="preserve"> rasa dan </w:t>
      </w:r>
      <w:proofErr w:type="spellStart"/>
      <w:r w:rsidRPr="00AD6056">
        <w:rPr>
          <w:rFonts w:ascii="Times New Roman" w:eastAsia="Times New Roman" w:hAnsi="Times New Roman" w:cs="Times New Roman"/>
          <w:lang w:eastAsia="id-ID"/>
        </w:rPr>
        <w:t>penyegelan</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kantor</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desa</w:t>
      </w:r>
      <w:proofErr w:type="spellEnd"/>
      <w:r w:rsidRPr="00AD6056">
        <w:rPr>
          <w:rFonts w:ascii="Times New Roman" w:eastAsia="Times New Roman" w:hAnsi="Times New Roman" w:cs="Times New Roman"/>
          <w:lang w:eastAsia="id-ID"/>
        </w:rPr>
        <w:t xml:space="preserve">,” </w:t>
      </w:r>
      <w:proofErr w:type="spellStart"/>
      <w:r w:rsidRPr="00AD6056">
        <w:rPr>
          <w:rFonts w:ascii="Times New Roman" w:eastAsia="Times New Roman" w:hAnsi="Times New Roman" w:cs="Times New Roman"/>
          <w:lang w:eastAsia="id-ID"/>
        </w:rPr>
        <w:t>harapnya</w:t>
      </w:r>
      <w:proofErr w:type="spellEnd"/>
      <w:r w:rsidRPr="00AD6056">
        <w:rPr>
          <w:rFonts w:ascii="Times New Roman" w:eastAsia="Times New Roman" w:hAnsi="Times New Roman" w:cs="Times New Roman"/>
          <w:lang w:eastAsia="id-ID"/>
        </w:rPr>
        <w:t>. (</w:t>
      </w:r>
      <w:proofErr w:type="spellStart"/>
      <w:r w:rsidRPr="00AD6056">
        <w:rPr>
          <w:rFonts w:ascii="Times New Roman" w:eastAsia="Times New Roman" w:hAnsi="Times New Roman" w:cs="Times New Roman"/>
          <w:lang w:eastAsia="id-ID"/>
        </w:rPr>
        <w:t>dss</w:t>
      </w:r>
      <w:proofErr w:type="spellEnd"/>
      <w:r w:rsidRPr="00AD6056">
        <w:rPr>
          <w:rFonts w:ascii="Times New Roman" w:eastAsia="Times New Roman" w:hAnsi="Times New Roman" w:cs="Times New Roman"/>
          <w:lang w:eastAsia="id-ID"/>
        </w:rPr>
        <w:t>/r5)</w:t>
      </w:r>
    </w:p>
    <w:p w14:paraId="67E41EA8" w14:textId="77777777" w:rsidR="00E57948" w:rsidRDefault="00E57948" w:rsidP="007F0F28">
      <w:pPr>
        <w:autoSpaceDE w:val="0"/>
        <w:autoSpaceDN w:val="0"/>
        <w:adjustRightInd w:val="0"/>
        <w:spacing w:after="200" w:line="276" w:lineRule="auto"/>
        <w:ind w:firstLine="720"/>
        <w:jc w:val="both"/>
        <w:rPr>
          <w:rFonts w:ascii="Times New Roman" w:hAnsi="Times New Roman" w:cs="Times New Roman"/>
          <w:sz w:val="24"/>
          <w:szCs w:val="24"/>
          <w:lang w:val="en"/>
        </w:rPr>
      </w:pPr>
    </w:p>
    <w:p w14:paraId="350705A1" w14:textId="77777777" w:rsidR="001B2D82" w:rsidRPr="00E54BA2" w:rsidRDefault="001B2D82" w:rsidP="001B2D82">
      <w:pPr>
        <w:autoSpaceDE w:val="0"/>
        <w:autoSpaceDN w:val="0"/>
        <w:adjustRightInd w:val="0"/>
        <w:spacing w:after="0" w:line="360" w:lineRule="auto"/>
        <w:jc w:val="both"/>
        <w:rPr>
          <w:rFonts w:ascii="Times New Roman" w:hAnsi="Times New Roman" w:cs="Times New Roman"/>
          <w:sz w:val="24"/>
          <w:szCs w:val="24"/>
          <w:lang w:val="en"/>
        </w:rPr>
      </w:pPr>
      <w:proofErr w:type="spellStart"/>
      <w:r w:rsidRPr="00633823">
        <w:rPr>
          <w:rFonts w:ascii="Times New Roman" w:hAnsi="Times New Roman" w:cs="Times New Roman"/>
          <w:b/>
          <w:sz w:val="24"/>
          <w:szCs w:val="24"/>
          <w:lang w:val="en"/>
        </w:rPr>
        <w:t>Sumber</w:t>
      </w:r>
      <w:proofErr w:type="spellEnd"/>
      <w:r w:rsidRPr="00633823">
        <w:rPr>
          <w:rFonts w:ascii="Times New Roman" w:hAnsi="Times New Roman" w:cs="Times New Roman"/>
          <w:b/>
          <w:sz w:val="24"/>
          <w:szCs w:val="24"/>
          <w:lang w:val="en"/>
        </w:rPr>
        <w:t xml:space="preserve"> </w:t>
      </w:r>
      <w:proofErr w:type="spellStart"/>
      <w:r w:rsidRPr="00633823">
        <w:rPr>
          <w:rFonts w:ascii="Times New Roman" w:hAnsi="Times New Roman" w:cs="Times New Roman"/>
          <w:b/>
          <w:sz w:val="24"/>
          <w:szCs w:val="24"/>
          <w:lang w:val="en"/>
        </w:rPr>
        <w:t>berita</w:t>
      </w:r>
      <w:proofErr w:type="spellEnd"/>
      <w:r w:rsidRPr="00E54BA2">
        <w:rPr>
          <w:rFonts w:ascii="Times New Roman" w:hAnsi="Times New Roman" w:cs="Times New Roman"/>
          <w:sz w:val="24"/>
          <w:szCs w:val="24"/>
          <w:lang w:val="en"/>
        </w:rPr>
        <w:t>:</w:t>
      </w:r>
    </w:p>
    <w:p w14:paraId="2B1CE100" w14:textId="62D8F25E" w:rsidR="007F0F28" w:rsidRPr="009A45D2" w:rsidRDefault="00FC34C4" w:rsidP="009A45D2">
      <w:pPr>
        <w:autoSpaceDE w:val="0"/>
        <w:autoSpaceDN w:val="0"/>
        <w:adjustRightInd w:val="0"/>
        <w:spacing w:after="0" w:line="360" w:lineRule="auto"/>
        <w:jc w:val="both"/>
        <w:rPr>
          <w:rStyle w:val="Hyperlink"/>
          <w:rFonts w:ascii="Times New Roman" w:hAnsi="Times New Roman" w:cs="Times New Roman"/>
          <w:color w:val="auto"/>
          <w:sz w:val="24"/>
          <w:szCs w:val="24"/>
          <w:u w:val="none"/>
        </w:rPr>
      </w:pPr>
      <w:hyperlink r:id="rId8" w:history="1">
        <w:r w:rsidR="009A45D2" w:rsidRPr="009A45D2">
          <w:rPr>
            <w:rStyle w:val="Hyperlink"/>
            <w:rFonts w:ascii="Times New Roman" w:hAnsi="Times New Roman" w:cs="Times New Roman"/>
            <w:sz w:val="24"/>
            <w:szCs w:val="24"/>
          </w:rPr>
          <w:t>https://lombokpost.jawapos.com/</w:t>
        </w:r>
      </w:hyperlink>
      <w:r w:rsidR="009A45D2" w:rsidRPr="009A45D2">
        <w:rPr>
          <w:rStyle w:val="Hyperlink"/>
          <w:rFonts w:ascii="Times New Roman" w:hAnsi="Times New Roman" w:cs="Times New Roman"/>
          <w:color w:val="auto"/>
          <w:sz w:val="24"/>
          <w:szCs w:val="24"/>
          <w:u w:val="none"/>
        </w:rPr>
        <w:t xml:space="preserve">, </w:t>
      </w:r>
      <w:r w:rsidR="00345567" w:rsidRPr="00345567">
        <w:rPr>
          <w:rStyle w:val="Hyperlink"/>
          <w:rFonts w:ascii="Times New Roman" w:hAnsi="Times New Roman" w:cs="Times New Roman"/>
          <w:color w:val="auto"/>
          <w:sz w:val="24"/>
          <w:szCs w:val="24"/>
          <w:u w:val="none"/>
        </w:rPr>
        <w:t xml:space="preserve">Data </w:t>
      </w:r>
      <w:proofErr w:type="spellStart"/>
      <w:r w:rsidR="00345567" w:rsidRPr="00345567">
        <w:rPr>
          <w:rStyle w:val="Hyperlink"/>
          <w:rFonts w:ascii="Times New Roman" w:hAnsi="Times New Roman" w:cs="Times New Roman"/>
          <w:color w:val="auto"/>
          <w:sz w:val="24"/>
          <w:szCs w:val="24"/>
          <w:u w:val="none"/>
        </w:rPr>
        <w:t>Bansos</w:t>
      </w:r>
      <w:proofErr w:type="spellEnd"/>
      <w:r w:rsidR="00345567" w:rsidRPr="00345567">
        <w:rPr>
          <w:rStyle w:val="Hyperlink"/>
          <w:rFonts w:ascii="Times New Roman" w:hAnsi="Times New Roman" w:cs="Times New Roman"/>
          <w:color w:val="auto"/>
          <w:sz w:val="24"/>
          <w:szCs w:val="24"/>
          <w:u w:val="none"/>
        </w:rPr>
        <w:t xml:space="preserve"> </w:t>
      </w:r>
      <w:proofErr w:type="spellStart"/>
      <w:r w:rsidR="00345567" w:rsidRPr="00345567">
        <w:rPr>
          <w:rStyle w:val="Hyperlink"/>
          <w:rFonts w:ascii="Times New Roman" w:hAnsi="Times New Roman" w:cs="Times New Roman"/>
          <w:color w:val="auto"/>
          <w:sz w:val="24"/>
          <w:szCs w:val="24"/>
          <w:u w:val="none"/>
        </w:rPr>
        <w:t>Loteng</w:t>
      </w:r>
      <w:proofErr w:type="spellEnd"/>
      <w:r w:rsidR="00345567" w:rsidRPr="00345567">
        <w:rPr>
          <w:rStyle w:val="Hyperlink"/>
          <w:rFonts w:ascii="Times New Roman" w:hAnsi="Times New Roman" w:cs="Times New Roman"/>
          <w:color w:val="auto"/>
          <w:sz w:val="24"/>
          <w:szCs w:val="24"/>
          <w:u w:val="none"/>
        </w:rPr>
        <w:t xml:space="preserve"> </w:t>
      </w:r>
      <w:proofErr w:type="spellStart"/>
      <w:r w:rsidR="00345567" w:rsidRPr="00345567">
        <w:rPr>
          <w:rStyle w:val="Hyperlink"/>
          <w:rFonts w:ascii="Times New Roman" w:hAnsi="Times New Roman" w:cs="Times New Roman"/>
          <w:color w:val="auto"/>
          <w:sz w:val="24"/>
          <w:szCs w:val="24"/>
          <w:u w:val="none"/>
        </w:rPr>
        <w:t>Bermasalah</w:t>
      </w:r>
      <w:proofErr w:type="spellEnd"/>
      <w:r w:rsidR="00345567" w:rsidRPr="00345567">
        <w:rPr>
          <w:rStyle w:val="Hyperlink"/>
          <w:rFonts w:ascii="Times New Roman" w:hAnsi="Times New Roman" w:cs="Times New Roman"/>
          <w:color w:val="auto"/>
          <w:sz w:val="24"/>
          <w:szCs w:val="24"/>
          <w:u w:val="none"/>
        </w:rPr>
        <w:t xml:space="preserve">, </w:t>
      </w:r>
      <w:proofErr w:type="spellStart"/>
      <w:r w:rsidR="00345567" w:rsidRPr="00345567">
        <w:rPr>
          <w:rStyle w:val="Hyperlink"/>
          <w:rFonts w:ascii="Times New Roman" w:hAnsi="Times New Roman" w:cs="Times New Roman"/>
          <w:color w:val="auto"/>
          <w:sz w:val="24"/>
          <w:szCs w:val="24"/>
          <w:u w:val="none"/>
        </w:rPr>
        <w:t>Warga</w:t>
      </w:r>
      <w:proofErr w:type="spellEnd"/>
      <w:r w:rsidR="00345567" w:rsidRPr="00345567">
        <w:rPr>
          <w:rStyle w:val="Hyperlink"/>
          <w:rFonts w:ascii="Times New Roman" w:hAnsi="Times New Roman" w:cs="Times New Roman"/>
          <w:color w:val="auto"/>
          <w:sz w:val="24"/>
          <w:szCs w:val="24"/>
          <w:u w:val="none"/>
        </w:rPr>
        <w:t xml:space="preserve"> </w:t>
      </w:r>
      <w:proofErr w:type="spellStart"/>
      <w:r w:rsidR="00345567" w:rsidRPr="00345567">
        <w:rPr>
          <w:rStyle w:val="Hyperlink"/>
          <w:rFonts w:ascii="Times New Roman" w:hAnsi="Times New Roman" w:cs="Times New Roman"/>
          <w:color w:val="auto"/>
          <w:sz w:val="24"/>
          <w:szCs w:val="24"/>
          <w:u w:val="none"/>
        </w:rPr>
        <w:t>Sudah</w:t>
      </w:r>
      <w:proofErr w:type="spellEnd"/>
      <w:r w:rsidR="00345567" w:rsidRPr="00345567">
        <w:rPr>
          <w:rStyle w:val="Hyperlink"/>
          <w:rFonts w:ascii="Times New Roman" w:hAnsi="Times New Roman" w:cs="Times New Roman"/>
          <w:color w:val="auto"/>
          <w:sz w:val="24"/>
          <w:szCs w:val="24"/>
          <w:u w:val="none"/>
        </w:rPr>
        <w:t xml:space="preserve"> </w:t>
      </w:r>
      <w:proofErr w:type="spellStart"/>
      <w:r w:rsidR="00345567" w:rsidRPr="00345567">
        <w:rPr>
          <w:rStyle w:val="Hyperlink"/>
          <w:rFonts w:ascii="Times New Roman" w:hAnsi="Times New Roman" w:cs="Times New Roman"/>
          <w:color w:val="auto"/>
          <w:sz w:val="24"/>
          <w:szCs w:val="24"/>
          <w:u w:val="none"/>
        </w:rPr>
        <w:t>Meninggal</w:t>
      </w:r>
      <w:proofErr w:type="spellEnd"/>
      <w:r w:rsidR="00345567" w:rsidRPr="00345567">
        <w:rPr>
          <w:rStyle w:val="Hyperlink"/>
          <w:rFonts w:ascii="Times New Roman" w:hAnsi="Times New Roman" w:cs="Times New Roman"/>
          <w:color w:val="auto"/>
          <w:sz w:val="24"/>
          <w:szCs w:val="24"/>
          <w:u w:val="none"/>
        </w:rPr>
        <w:t xml:space="preserve"> </w:t>
      </w:r>
      <w:proofErr w:type="spellStart"/>
      <w:r w:rsidR="00345567" w:rsidRPr="00345567">
        <w:rPr>
          <w:rStyle w:val="Hyperlink"/>
          <w:rFonts w:ascii="Times New Roman" w:hAnsi="Times New Roman" w:cs="Times New Roman"/>
          <w:color w:val="auto"/>
          <w:sz w:val="24"/>
          <w:szCs w:val="24"/>
          <w:u w:val="none"/>
        </w:rPr>
        <w:t>Terdata</w:t>
      </w:r>
      <w:proofErr w:type="spellEnd"/>
      <w:r w:rsidR="00345567" w:rsidRPr="00345567">
        <w:rPr>
          <w:rStyle w:val="Hyperlink"/>
          <w:rFonts w:ascii="Times New Roman" w:hAnsi="Times New Roman" w:cs="Times New Roman"/>
          <w:color w:val="auto"/>
          <w:sz w:val="24"/>
          <w:szCs w:val="24"/>
          <w:u w:val="none"/>
        </w:rPr>
        <w:t xml:space="preserve"> </w:t>
      </w:r>
      <w:proofErr w:type="spellStart"/>
      <w:r w:rsidR="00345567" w:rsidRPr="00345567">
        <w:rPr>
          <w:rStyle w:val="Hyperlink"/>
          <w:rFonts w:ascii="Times New Roman" w:hAnsi="Times New Roman" w:cs="Times New Roman"/>
          <w:color w:val="auto"/>
          <w:sz w:val="24"/>
          <w:szCs w:val="24"/>
          <w:u w:val="none"/>
        </w:rPr>
        <w:t>Sebagai</w:t>
      </w:r>
      <w:proofErr w:type="spellEnd"/>
      <w:r w:rsidR="00345567" w:rsidRPr="00345567">
        <w:rPr>
          <w:rStyle w:val="Hyperlink"/>
          <w:rFonts w:ascii="Times New Roman" w:hAnsi="Times New Roman" w:cs="Times New Roman"/>
          <w:color w:val="auto"/>
          <w:sz w:val="24"/>
          <w:szCs w:val="24"/>
          <w:u w:val="none"/>
        </w:rPr>
        <w:t xml:space="preserve"> </w:t>
      </w:r>
      <w:proofErr w:type="spellStart"/>
      <w:r w:rsidR="00345567" w:rsidRPr="00345567">
        <w:rPr>
          <w:rStyle w:val="Hyperlink"/>
          <w:rFonts w:ascii="Times New Roman" w:hAnsi="Times New Roman" w:cs="Times New Roman"/>
          <w:color w:val="auto"/>
          <w:sz w:val="24"/>
          <w:szCs w:val="24"/>
          <w:u w:val="none"/>
        </w:rPr>
        <w:t>Penerima</w:t>
      </w:r>
      <w:proofErr w:type="spellEnd"/>
      <w:r w:rsidR="0033470F">
        <w:rPr>
          <w:rStyle w:val="Hyperlink"/>
          <w:rFonts w:ascii="Times New Roman" w:hAnsi="Times New Roman" w:cs="Times New Roman"/>
          <w:color w:val="auto"/>
          <w:sz w:val="24"/>
          <w:szCs w:val="24"/>
          <w:u w:val="none"/>
        </w:rPr>
        <w:t xml:space="preserve">, </w:t>
      </w:r>
      <w:r w:rsidR="00345567">
        <w:rPr>
          <w:rStyle w:val="Hyperlink"/>
          <w:rFonts w:ascii="Times New Roman" w:hAnsi="Times New Roman" w:cs="Times New Roman"/>
          <w:color w:val="auto"/>
          <w:sz w:val="24"/>
          <w:szCs w:val="24"/>
          <w:u w:val="none"/>
        </w:rPr>
        <w:t xml:space="preserve">28 </w:t>
      </w:r>
      <w:proofErr w:type="spellStart"/>
      <w:r w:rsidR="00345567">
        <w:rPr>
          <w:rStyle w:val="Hyperlink"/>
          <w:rFonts w:ascii="Times New Roman" w:hAnsi="Times New Roman" w:cs="Times New Roman"/>
          <w:color w:val="auto"/>
          <w:sz w:val="24"/>
          <w:szCs w:val="24"/>
          <w:u w:val="none"/>
        </w:rPr>
        <w:t>Juni</w:t>
      </w:r>
      <w:proofErr w:type="spellEnd"/>
      <w:r w:rsidR="0033470F">
        <w:rPr>
          <w:rStyle w:val="Hyperlink"/>
          <w:rFonts w:ascii="Times New Roman" w:hAnsi="Times New Roman" w:cs="Times New Roman"/>
          <w:color w:val="auto"/>
          <w:sz w:val="24"/>
          <w:szCs w:val="24"/>
          <w:u w:val="none"/>
        </w:rPr>
        <w:t xml:space="preserve"> 2020</w:t>
      </w:r>
    </w:p>
    <w:p w14:paraId="33268885" w14:textId="77777777" w:rsidR="00E54BA2" w:rsidRDefault="00E54BA2" w:rsidP="00633823">
      <w:pPr>
        <w:autoSpaceDE w:val="0"/>
        <w:autoSpaceDN w:val="0"/>
        <w:adjustRightInd w:val="0"/>
        <w:spacing w:after="0" w:line="360" w:lineRule="auto"/>
        <w:jc w:val="both"/>
        <w:rPr>
          <w:rFonts w:ascii="Times New Roman" w:hAnsi="Times New Roman" w:cs="Times New Roman"/>
          <w:sz w:val="24"/>
          <w:szCs w:val="24"/>
        </w:rPr>
      </w:pPr>
    </w:p>
    <w:p w14:paraId="685027C3" w14:textId="77777777" w:rsidR="00633823" w:rsidRDefault="00633823" w:rsidP="00633823">
      <w:pPr>
        <w:autoSpaceDE w:val="0"/>
        <w:autoSpaceDN w:val="0"/>
        <w:adjustRightInd w:val="0"/>
        <w:spacing w:after="0" w:line="360" w:lineRule="auto"/>
        <w:jc w:val="both"/>
        <w:rPr>
          <w:rFonts w:ascii="Times New Roman" w:hAnsi="Times New Roman" w:cs="Times New Roman"/>
          <w:sz w:val="24"/>
          <w:szCs w:val="24"/>
        </w:rPr>
      </w:pPr>
      <w:r w:rsidRPr="00743298">
        <w:rPr>
          <w:rFonts w:ascii="Times New Roman" w:hAnsi="Times New Roman" w:cs="Times New Roman"/>
          <w:b/>
          <w:sz w:val="24"/>
          <w:szCs w:val="24"/>
        </w:rPr>
        <w:t>Catatan</w:t>
      </w:r>
      <w:r>
        <w:rPr>
          <w:rFonts w:ascii="Times New Roman" w:hAnsi="Times New Roman" w:cs="Times New Roman"/>
          <w:sz w:val="24"/>
          <w:szCs w:val="24"/>
        </w:rPr>
        <w:t>:</w:t>
      </w:r>
    </w:p>
    <w:p w14:paraId="66124EB0" w14:textId="77777777" w:rsidR="0055080E" w:rsidRPr="005A3C24" w:rsidRDefault="005A6CCD" w:rsidP="0055080E">
      <w:p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Peraturan Pemerintah Nomor 12 Tahun 2019 tentang Pengelolaan Keuangan Daerah</w:t>
      </w:r>
      <w:r w:rsidR="00D84EC8" w:rsidRPr="005A3C24">
        <w:rPr>
          <w:rFonts w:ascii="Times New Roman" w:hAnsi="Times New Roman" w:cs="Times New Roman"/>
          <w:lang w:val="en"/>
        </w:rPr>
        <w:t>:</w:t>
      </w:r>
    </w:p>
    <w:p w14:paraId="67619086" w14:textId="77777777" w:rsidR="001265A7" w:rsidRPr="005A3C24"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lang w:val="en"/>
        </w:rPr>
      </w:pPr>
      <w:r w:rsidRPr="005A3C24">
        <w:rPr>
          <w:rFonts w:ascii="Times New Roman" w:hAnsi="Times New Roman" w:cs="Times New Roman"/>
          <w:lang w:val="en"/>
        </w:rPr>
        <w:t>Klasifikasi Belanja Daerah terdiri atas:</w:t>
      </w:r>
    </w:p>
    <w:p w14:paraId="24F255AC" w14:textId="77777777" w:rsidR="0082050B" w:rsidRPr="005A3C24"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Belanja operasi, merupakan pengeluaran anggaran untuk Kegiatan sehari-hari Pemerintah Daerah yang memberi manfaat jangka pendek;</w:t>
      </w:r>
    </w:p>
    <w:p w14:paraId="7FCD7E06" w14:textId="77777777" w:rsidR="0082050B" w:rsidRPr="005A3C24"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Belanja modal, merupakan pengeluaran anggaran untuk perolehan aset tetap dan aset lainnya yang memberi manfaat lebih dari (satu) periode akuntansi;</w:t>
      </w:r>
    </w:p>
    <w:p w14:paraId="0968A485" w14:textId="77777777" w:rsidR="0082050B" w:rsidRPr="005A3C24"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Belanja tidak terduga, merupakan pengeluaran anggaran atas Beban APBD untuk keperluan darurat termasuk keperluan mendesak yang tidak dapat diprediksi sebelumnya; dan</w:t>
      </w:r>
    </w:p>
    <w:p w14:paraId="0E7C2B01" w14:textId="77777777" w:rsidR="0082050B" w:rsidRPr="005A3C24"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Belanja transfer, merupakan pengeluaran uang dari Pemerintah Daerah kepada Pemerintah Daerah lainnya dan/atau dari Pemerintah Daerah kepada pemerintah desa.</w:t>
      </w:r>
    </w:p>
    <w:p w14:paraId="4C8A910A" w14:textId="77777777" w:rsidR="0082050B" w:rsidRPr="005A3C24"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lang w:val="en"/>
        </w:rPr>
      </w:pPr>
      <w:r w:rsidRPr="005A3C24">
        <w:rPr>
          <w:rFonts w:ascii="Times New Roman" w:hAnsi="Times New Roman" w:cs="Times New Roman"/>
          <w:lang w:val="en"/>
        </w:rPr>
        <w:t>Belanja operasi dirinci atas jenis:</w:t>
      </w:r>
    </w:p>
    <w:p w14:paraId="7AEB1800" w14:textId="77777777" w:rsidR="0082050B" w:rsidRPr="005A3C24"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Belanja pegawai;</w:t>
      </w:r>
    </w:p>
    <w:p w14:paraId="2804C35E" w14:textId="77777777" w:rsidR="0082050B" w:rsidRPr="005A3C24"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Belanja barang dan jasa;</w:t>
      </w:r>
    </w:p>
    <w:p w14:paraId="59C7C14B" w14:textId="77777777" w:rsidR="0082050B" w:rsidRPr="005A3C24"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Belanja bunga;</w:t>
      </w:r>
    </w:p>
    <w:p w14:paraId="5F4F3369" w14:textId="77777777" w:rsidR="0082050B" w:rsidRPr="005A3C24"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lang w:val="en"/>
        </w:rPr>
      </w:pPr>
      <w:proofErr w:type="spellStart"/>
      <w:r w:rsidRPr="005A3C24">
        <w:rPr>
          <w:rFonts w:ascii="Times New Roman" w:hAnsi="Times New Roman" w:cs="Times New Roman"/>
          <w:lang w:val="en"/>
        </w:rPr>
        <w:t>Belanja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subsisdi</w:t>
      </w:r>
      <w:proofErr w:type="spellEnd"/>
      <w:r w:rsidRPr="005A3C24">
        <w:rPr>
          <w:rFonts w:ascii="Times New Roman" w:hAnsi="Times New Roman" w:cs="Times New Roman"/>
          <w:lang w:val="en"/>
        </w:rPr>
        <w:t>;</w:t>
      </w:r>
    </w:p>
    <w:p w14:paraId="7C7422D3" w14:textId="77777777" w:rsidR="0082050B" w:rsidRPr="005A3C24"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Belanja hibah; dan</w:t>
      </w:r>
    </w:p>
    <w:p w14:paraId="0E68F722" w14:textId="77777777" w:rsidR="0082050B" w:rsidRPr="005A3C24"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lang w:val="en"/>
        </w:rPr>
      </w:pPr>
      <w:proofErr w:type="spellStart"/>
      <w:r w:rsidRPr="005A3C24">
        <w:rPr>
          <w:rFonts w:ascii="Times New Roman" w:hAnsi="Times New Roman" w:cs="Times New Roman"/>
          <w:lang w:val="en"/>
        </w:rPr>
        <w:t>Belanja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bantuan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sosial</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bansos</w:t>
      </w:r>
      <w:proofErr w:type="spellEnd"/>
      <w:r w:rsidRPr="005A3C24">
        <w:rPr>
          <w:rFonts w:ascii="Times New Roman" w:hAnsi="Times New Roman" w:cs="Times New Roman"/>
          <w:lang w:val="en"/>
        </w:rPr>
        <w:t>).</w:t>
      </w:r>
    </w:p>
    <w:p w14:paraId="354AFB5D" w14:textId="77777777" w:rsidR="0082050B" w:rsidRPr="005A3C24"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lang w:val="en"/>
        </w:rPr>
      </w:pPr>
      <w:proofErr w:type="spellStart"/>
      <w:r w:rsidRPr="005A3C24">
        <w:rPr>
          <w:rFonts w:ascii="Times New Roman" w:hAnsi="Times New Roman" w:cs="Times New Roman"/>
          <w:lang w:val="en"/>
        </w:rPr>
        <w:t>Belanja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bantuan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sosial</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digunakan</w:t>
      </w:r>
      <w:proofErr w:type="spellEnd"/>
      <w:r w:rsidRPr="005A3C24">
        <w:rPr>
          <w:rFonts w:ascii="Times New Roman" w:hAnsi="Times New Roman" w:cs="Times New Roman"/>
          <w:lang w:val="en"/>
        </w:rPr>
        <w:t xml:space="preserve"> untuk menganggarkan pemberian bantuan berupa uang dan/atau barang kepada </w:t>
      </w:r>
      <w:proofErr w:type="spellStart"/>
      <w:r w:rsidRPr="005A3C24">
        <w:rPr>
          <w:rFonts w:ascii="Times New Roman" w:hAnsi="Times New Roman" w:cs="Times New Roman"/>
          <w:lang w:val="en"/>
        </w:rPr>
        <w:t>individu</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keluarga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kelompok</w:t>
      </w:r>
      <w:proofErr w:type="spellEnd"/>
      <w:r w:rsidRPr="005A3C24">
        <w:rPr>
          <w:rFonts w:ascii="Times New Roman" w:hAnsi="Times New Roman" w:cs="Times New Roman"/>
          <w:lang w:val="en"/>
        </w:rPr>
        <w:t xml:space="preserve"> dan/</w:t>
      </w:r>
      <w:proofErr w:type="spellStart"/>
      <w:r w:rsidRPr="005A3C24">
        <w:rPr>
          <w:rFonts w:ascii="Times New Roman" w:hAnsi="Times New Roman" w:cs="Times New Roman"/>
          <w:lang w:val="en"/>
        </w:rPr>
        <w:t>atau</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masyarakat</w:t>
      </w:r>
      <w:proofErr w:type="spellEnd"/>
      <w:r w:rsidRPr="005A3C24">
        <w:rPr>
          <w:rFonts w:ascii="Times New Roman" w:hAnsi="Times New Roman" w:cs="Times New Roman"/>
          <w:lang w:val="en"/>
        </w:rPr>
        <w:t xml:space="preserve"> yang </w:t>
      </w:r>
      <w:proofErr w:type="spellStart"/>
      <w:r w:rsidRPr="005A3C24">
        <w:rPr>
          <w:rFonts w:ascii="Times New Roman" w:hAnsi="Times New Roman" w:cs="Times New Roman"/>
          <w:lang w:val="en"/>
        </w:rPr>
        <w:t>sifatnya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tidak</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secara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terus</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menerus</w:t>
      </w:r>
      <w:proofErr w:type="spellEnd"/>
      <w:r w:rsidRPr="005A3C24">
        <w:rPr>
          <w:rFonts w:ascii="Times New Roman" w:hAnsi="Times New Roman" w:cs="Times New Roman"/>
          <w:lang w:val="en"/>
        </w:rPr>
        <w:t xml:space="preserve"> dan </w:t>
      </w:r>
      <w:proofErr w:type="spellStart"/>
      <w:r w:rsidRPr="005A3C24">
        <w:rPr>
          <w:rFonts w:ascii="Times New Roman" w:hAnsi="Times New Roman" w:cs="Times New Roman"/>
          <w:lang w:val="en"/>
        </w:rPr>
        <w:t>selektif</w:t>
      </w:r>
      <w:proofErr w:type="spellEnd"/>
      <w:r w:rsidRPr="005A3C24">
        <w:rPr>
          <w:rFonts w:ascii="Times New Roman" w:hAnsi="Times New Roman" w:cs="Times New Roman"/>
          <w:lang w:val="en"/>
        </w:rPr>
        <w:t xml:space="preserve"> yang </w:t>
      </w:r>
      <w:proofErr w:type="spellStart"/>
      <w:r w:rsidRPr="005A3C24">
        <w:rPr>
          <w:rFonts w:ascii="Times New Roman" w:hAnsi="Times New Roman" w:cs="Times New Roman"/>
          <w:lang w:val="en"/>
        </w:rPr>
        <w:t>bertujuan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untuk</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melindungi</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dari</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kemungkinan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terjadinya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resiko</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sosial</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kecuali</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dalam</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keadaan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tertentu</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dapat</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berkelanjutan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Keadaan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tertentu</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dapat</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berkelanjutan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diartikan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bahwa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bantuan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sosial</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dapat</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diberikan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setiap</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tahun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anggaran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sampai</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penerima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bantuan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telah</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lepas</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dari</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resiko</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sosial</w:t>
      </w:r>
      <w:proofErr w:type="spellEnd"/>
      <w:r w:rsidRPr="005A3C24">
        <w:rPr>
          <w:rFonts w:ascii="Times New Roman" w:hAnsi="Times New Roman" w:cs="Times New Roman"/>
          <w:lang w:val="en"/>
        </w:rPr>
        <w:t>.</w:t>
      </w:r>
    </w:p>
    <w:p w14:paraId="1899FCBF" w14:textId="77777777" w:rsidR="00493B59" w:rsidRPr="005A3C24" w:rsidRDefault="00493B59"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lang w:val="en"/>
        </w:rPr>
      </w:pPr>
      <w:r w:rsidRPr="005A3C24">
        <w:rPr>
          <w:rFonts w:ascii="Times New Roman" w:hAnsi="Times New Roman" w:cs="Times New Roman"/>
          <w:lang w:val="en"/>
        </w:rPr>
        <w:t xml:space="preserve">Belanja bantuan sosial dianggarkan dalam APBD sesuai dengan </w:t>
      </w:r>
      <w:proofErr w:type="spellStart"/>
      <w:r w:rsidRPr="005A3C24">
        <w:rPr>
          <w:rFonts w:ascii="Times New Roman" w:hAnsi="Times New Roman" w:cs="Times New Roman"/>
          <w:lang w:val="en"/>
        </w:rPr>
        <w:t>kemampuan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Keuangan</w:t>
      </w:r>
      <w:proofErr w:type="spellEnd"/>
      <w:r w:rsidRPr="005A3C24">
        <w:rPr>
          <w:rFonts w:ascii="Times New Roman" w:hAnsi="Times New Roman" w:cs="Times New Roman"/>
          <w:lang w:val="en"/>
        </w:rPr>
        <w:t xml:space="preserve"> Daerah </w:t>
      </w:r>
      <w:proofErr w:type="spellStart"/>
      <w:r w:rsidRPr="005A3C24">
        <w:rPr>
          <w:rFonts w:ascii="Times New Roman" w:hAnsi="Times New Roman" w:cs="Times New Roman"/>
          <w:lang w:val="en"/>
        </w:rPr>
        <w:t>setelah</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memprioritaskan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pemenuhan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belanja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Urusan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Pemerintahan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Wajib</w:t>
      </w:r>
      <w:proofErr w:type="spellEnd"/>
      <w:r w:rsidRPr="005A3C24">
        <w:rPr>
          <w:rFonts w:ascii="Times New Roman" w:hAnsi="Times New Roman" w:cs="Times New Roman"/>
          <w:lang w:val="en"/>
        </w:rPr>
        <w:t xml:space="preserve"> dan </w:t>
      </w:r>
      <w:proofErr w:type="spellStart"/>
      <w:r w:rsidRPr="005A3C24">
        <w:rPr>
          <w:rFonts w:ascii="Times New Roman" w:hAnsi="Times New Roman" w:cs="Times New Roman"/>
          <w:lang w:val="en"/>
        </w:rPr>
        <w:t>Urusan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Pemerintahan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Pilihan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kecuali</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ditentukan</w:t>
      </w:r>
      <w:proofErr w:type="spellEnd"/>
      <w:r w:rsidRPr="005A3C24">
        <w:rPr>
          <w:rFonts w:ascii="Times New Roman" w:hAnsi="Times New Roman" w:cs="Times New Roman"/>
          <w:lang w:val="en"/>
        </w:rPr>
        <w:t xml:space="preserve"> lain </w:t>
      </w:r>
      <w:proofErr w:type="spellStart"/>
      <w:r w:rsidRPr="005A3C24">
        <w:rPr>
          <w:rFonts w:ascii="Times New Roman" w:hAnsi="Times New Roman" w:cs="Times New Roman"/>
          <w:lang w:val="en"/>
        </w:rPr>
        <w:t>sesuai</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dengan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ketentuan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peraturan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perulndang-undangan</w:t>
      </w:r>
      <w:proofErr w:type="spellEnd"/>
      <w:r w:rsidRPr="005A3C24">
        <w:rPr>
          <w:rFonts w:ascii="Times New Roman" w:hAnsi="Times New Roman" w:cs="Times New Roman"/>
          <w:lang w:val="en"/>
        </w:rPr>
        <w:t>.</w:t>
      </w:r>
    </w:p>
    <w:p w14:paraId="6681FCAF" w14:textId="77777777" w:rsidR="005C1BCC" w:rsidRPr="005A3C24" w:rsidRDefault="005C1BCC" w:rsidP="005C1BCC">
      <w:p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lastRenderedPageBreak/>
        <w:t>Peraturan Menteri Dalam Negeri Nomor 32 Tahun 2011 tentang Pedoman Pemberian Hibah dan Bantuan Sosial yang Bersumber dari APBD, beberapa kali diubah terakhir dengan Peraturan Menteri Dalam Negeri Nomor 123 Tahun 2018 tentang Perubahan Keempat Atas Peraturan Menteri Dalam Negeri Nomor 32 Tahun 2011:</w:t>
      </w:r>
    </w:p>
    <w:p w14:paraId="385F9CEC" w14:textId="77777777" w:rsidR="00D337CC" w:rsidRPr="005A3C24"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lang w:val="en"/>
        </w:rPr>
      </w:pPr>
      <w:proofErr w:type="spellStart"/>
      <w:r w:rsidRPr="005A3C24">
        <w:rPr>
          <w:rFonts w:ascii="Times New Roman" w:hAnsi="Times New Roman" w:cs="Times New Roman"/>
        </w:rPr>
        <w:t>Pemerintah</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daerah</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dapat</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memberikan</w:t>
      </w:r>
      <w:proofErr w:type="spellEnd"/>
      <w:r w:rsidRPr="005A3C24">
        <w:rPr>
          <w:rFonts w:ascii="Times New Roman" w:hAnsi="Times New Roman" w:cs="Times New Roman"/>
        </w:rPr>
        <w:t xml:space="preserve"> bantuan sosial kepada anggota/kelompok masyarakat sesuai kemampuan keuangan daerah. Pemberian bantuan sosial dilakukan setelah memprioritaskan pemenuhan belanja urusan wajib dengan memperhatikan asas keadilan, kepatutan, rasionalitas dan manfaat untuk masyarakat.</w:t>
      </w:r>
    </w:p>
    <w:p w14:paraId="4713E5F9" w14:textId="77777777" w:rsidR="00D337CC" w:rsidRPr="005A3C24"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lang w:val="en"/>
        </w:rPr>
      </w:pPr>
      <w:r w:rsidRPr="005A3C24">
        <w:rPr>
          <w:rFonts w:ascii="Times New Roman" w:hAnsi="Times New Roman" w:cs="Times New Roman"/>
        </w:rPr>
        <w:t>Anggota/kelompok masyarakat tersebut meliputi:</w:t>
      </w:r>
    </w:p>
    <w:p w14:paraId="616A4BEF" w14:textId="77777777" w:rsidR="00D337CC" w:rsidRPr="005A3C24" w:rsidRDefault="00D337CC" w:rsidP="00D337CC">
      <w:pPr>
        <w:pStyle w:val="ListParagraph"/>
        <w:numPr>
          <w:ilvl w:val="0"/>
          <w:numId w:val="34"/>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rPr>
        <w:t>individu, keluarga, dan/atau masyarakat yang mengalami keadaan yang tidak stabil sebagai akibat dari krisis</w:t>
      </w:r>
      <w:r w:rsidRPr="005A3C24">
        <w:rPr>
          <w:rFonts w:ascii="Times New Roman" w:hAnsi="Times New Roman" w:cs="Times New Roman"/>
          <w:lang w:val="id-ID"/>
        </w:rPr>
        <w:t xml:space="preserve"> </w:t>
      </w:r>
      <w:r w:rsidRPr="005A3C24">
        <w:rPr>
          <w:rFonts w:ascii="Times New Roman" w:hAnsi="Times New Roman" w:cs="Times New Roman"/>
        </w:rPr>
        <w:t xml:space="preserve">sosial, ekonomi, politik, bencana, </w:t>
      </w:r>
      <w:r w:rsidRPr="005A3C24">
        <w:rPr>
          <w:rFonts w:ascii="Times New Roman" w:hAnsi="Times New Roman" w:cs="Times New Roman"/>
          <w:lang w:val="id-ID"/>
        </w:rPr>
        <w:t>atau</w:t>
      </w:r>
      <w:r w:rsidRPr="005A3C24">
        <w:rPr>
          <w:rFonts w:ascii="Times New Roman" w:hAnsi="Times New Roman" w:cs="Times New Roman"/>
        </w:rPr>
        <w:t xml:space="preserve"> fenomena alam agar dapat memenuhi kebutuhan hidup minimum; dan</w:t>
      </w:r>
    </w:p>
    <w:p w14:paraId="45EFFECB" w14:textId="77777777" w:rsidR="00D337CC" w:rsidRPr="005A3C24" w:rsidRDefault="00D337CC" w:rsidP="00D337CC">
      <w:pPr>
        <w:pStyle w:val="ListParagraph"/>
        <w:numPr>
          <w:ilvl w:val="0"/>
          <w:numId w:val="34"/>
        </w:numPr>
        <w:autoSpaceDE w:val="0"/>
        <w:autoSpaceDN w:val="0"/>
        <w:adjustRightInd w:val="0"/>
        <w:spacing w:after="200" w:line="276" w:lineRule="auto"/>
        <w:jc w:val="both"/>
        <w:rPr>
          <w:rFonts w:ascii="Times New Roman" w:hAnsi="Times New Roman" w:cs="Times New Roman"/>
          <w:lang w:val="en"/>
        </w:rPr>
      </w:pPr>
      <w:r w:rsidRPr="005A3C24">
        <w:rPr>
          <w:rFonts w:ascii="Times New Roman" w:hAnsi="Times New Roman" w:cs="Times New Roman"/>
        </w:rPr>
        <w:t xml:space="preserve">lembaga non </w:t>
      </w:r>
      <w:proofErr w:type="spellStart"/>
      <w:r w:rsidRPr="005A3C24">
        <w:rPr>
          <w:rFonts w:ascii="Times New Roman" w:hAnsi="Times New Roman" w:cs="Times New Roman"/>
        </w:rPr>
        <w:t>pemerintahan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bidang</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pendidikan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keagamaan</w:t>
      </w:r>
      <w:proofErr w:type="spellEnd"/>
      <w:r w:rsidRPr="005A3C24">
        <w:rPr>
          <w:rFonts w:ascii="Times New Roman" w:hAnsi="Times New Roman" w:cs="Times New Roman"/>
        </w:rPr>
        <w:t xml:space="preserve">, dan </w:t>
      </w:r>
      <w:proofErr w:type="spellStart"/>
      <w:r w:rsidRPr="005A3C24">
        <w:rPr>
          <w:rFonts w:ascii="Times New Roman" w:hAnsi="Times New Roman" w:cs="Times New Roman"/>
        </w:rPr>
        <w:t>bidang</w:t>
      </w:r>
      <w:proofErr w:type="spellEnd"/>
      <w:r w:rsidRPr="005A3C24">
        <w:rPr>
          <w:rFonts w:ascii="Times New Roman" w:hAnsi="Times New Roman" w:cs="Times New Roman"/>
        </w:rPr>
        <w:t xml:space="preserve"> lain yang </w:t>
      </w:r>
      <w:proofErr w:type="spellStart"/>
      <w:r w:rsidRPr="005A3C24">
        <w:rPr>
          <w:rFonts w:ascii="Times New Roman" w:hAnsi="Times New Roman" w:cs="Times New Roman"/>
        </w:rPr>
        <w:t>berperan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untuk</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melindungi</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individu</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kelompok</w:t>
      </w:r>
      <w:proofErr w:type="spellEnd"/>
      <w:r w:rsidRPr="005A3C24">
        <w:rPr>
          <w:rFonts w:ascii="Times New Roman" w:hAnsi="Times New Roman" w:cs="Times New Roman"/>
        </w:rPr>
        <w:t>, dan/</w:t>
      </w:r>
      <w:proofErr w:type="spellStart"/>
      <w:r w:rsidRPr="005A3C24">
        <w:rPr>
          <w:rFonts w:ascii="Times New Roman" w:hAnsi="Times New Roman" w:cs="Times New Roman"/>
        </w:rPr>
        <w:t>atau</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masyarakat</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dari</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kemungkinan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terjadinya</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resiko</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sosial</w:t>
      </w:r>
      <w:proofErr w:type="spellEnd"/>
      <w:r w:rsidRPr="005A3C24">
        <w:rPr>
          <w:rFonts w:ascii="Times New Roman" w:hAnsi="Times New Roman" w:cs="Times New Roman"/>
        </w:rPr>
        <w:t>.</w:t>
      </w:r>
    </w:p>
    <w:p w14:paraId="230E8BF6" w14:textId="77777777" w:rsidR="00D337CC" w:rsidRPr="005A3C24"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lang w:val="en"/>
        </w:rPr>
      </w:pPr>
      <w:r w:rsidRPr="005A3C24">
        <w:rPr>
          <w:rFonts w:ascii="Times New Roman" w:hAnsi="Times New Roman" w:cs="Times New Roman"/>
        </w:rPr>
        <w:t xml:space="preserve">Pemberian bantuan </w:t>
      </w:r>
      <w:proofErr w:type="gramStart"/>
      <w:r w:rsidRPr="005A3C24">
        <w:rPr>
          <w:rFonts w:ascii="Times New Roman" w:hAnsi="Times New Roman" w:cs="Times New Roman"/>
        </w:rPr>
        <w:t>sosial  memenuhi</w:t>
      </w:r>
      <w:proofErr w:type="gramEnd"/>
      <w:r w:rsidRPr="005A3C24">
        <w:rPr>
          <w:rFonts w:ascii="Times New Roman" w:hAnsi="Times New Roman" w:cs="Times New Roman"/>
        </w:rPr>
        <w:t xml:space="preserve"> kriteria paling sedikit:</w:t>
      </w:r>
    </w:p>
    <w:p w14:paraId="001C2A86" w14:textId="77777777" w:rsidR="00D337CC" w:rsidRPr="005A3C24" w:rsidRDefault="00D337CC" w:rsidP="00D337CC">
      <w:pPr>
        <w:pStyle w:val="ListParagraph"/>
        <w:numPr>
          <w:ilvl w:val="0"/>
          <w:numId w:val="35"/>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rPr>
        <w:t>s</w:t>
      </w:r>
      <w:r w:rsidRPr="005A3C24">
        <w:rPr>
          <w:rFonts w:ascii="Times New Roman" w:hAnsi="Times New Roman" w:cs="Times New Roman"/>
          <w:lang w:val="id-ID"/>
        </w:rPr>
        <w:t xml:space="preserve">elektif, diartikan bahwa bantuan sosial hanya diberikan kepada calon penerima yang </w:t>
      </w:r>
      <w:r w:rsidRPr="005A3C24">
        <w:rPr>
          <w:rFonts w:ascii="Times New Roman" w:hAnsi="Times New Roman" w:cs="Times New Roman"/>
        </w:rPr>
        <w:t xml:space="preserve">ditujukan </w:t>
      </w:r>
      <w:r w:rsidRPr="005A3C24">
        <w:rPr>
          <w:rFonts w:ascii="Times New Roman" w:hAnsi="Times New Roman" w:cs="Times New Roman"/>
          <w:lang w:val="id-ID"/>
        </w:rPr>
        <w:t>untuk melindungi dari kemungkinan resiko sosial</w:t>
      </w:r>
      <w:r w:rsidRPr="005A3C24">
        <w:rPr>
          <w:rFonts w:ascii="Times New Roman" w:hAnsi="Times New Roman" w:cs="Times New Roman"/>
        </w:rPr>
        <w:t>;</w:t>
      </w:r>
    </w:p>
    <w:p w14:paraId="5397F51A" w14:textId="77777777" w:rsidR="00D337CC" w:rsidRPr="005A3C24" w:rsidRDefault="00274BA0" w:rsidP="00D337CC">
      <w:pPr>
        <w:pStyle w:val="ListParagraph"/>
        <w:numPr>
          <w:ilvl w:val="0"/>
          <w:numId w:val="35"/>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rPr>
        <w:t xml:space="preserve">memenuhi </w:t>
      </w:r>
      <w:r w:rsidRPr="005A3C24">
        <w:rPr>
          <w:rFonts w:ascii="Times New Roman" w:hAnsi="Times New Roman" w:cs="Times New Roman"/>
          <w:lang w:val="id-ID"/>
        </w:rPr>
        <w:t>p</w:t>
      </w:r>
      <w:r w:rsidRPr="005A3C24">
        <w:rPr>
          <w:rFonts w:ascii="Times New Roman" w:hAnsi="Times New Roman" w:cs="Times New Roman"/>
          <w:lang w:val="it-IT"/>
        </w:rPr>
        <w:t>ersyaratan penerima bantuan, meliputi:</w:t>
      </w:r>
    </w:p>
    <w:p w14:paraId="07A2B68D" w14:textId="77777777" w:rsidR="00274BA0" w:rsidRPr="005A3C24" w:rsidRDefault="00274BA0" w:rsidP="00274BA0">
      <w:pPr>
        <w:pStyle w:val="ListParagraph"/>
        <w:numPr>
          <w:ilvl w:val="0"/>
          <w:numId w:val="36"/>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it-IT"/>
        </w:rPr>
        <w:t>memiliki identitas yang jelas; dan</w:t>
      </w:r>
    </w:p>
    <w:p w14:paraId="0841E165" w14:textId="77777777" w:rsidR="00274BA0" w:rsidRPr="005A3C24" w:rsidRDefault="00274BA0" w:rsidP="00274BA0">
      <w:pPr>
        <w:pStyle w:val="ListParagraph"/>
        <w:numPr>
          <w:ilvl w:val="0"/>
          <w:numId w:val="36"/>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it-IT"/>
        </w:rPr>
        <w:t>berdomisili dalam wilayah administratif pemerintahan daerah berkenaan.</w:t>
      </w:r>
    </w:p>
    <w:p w14:paraId="62708C92" w14:textId="77777777" w:rsidR="00274BA0" w:rsidRPr="005A3C24" w:rsidRDefault="00274BA0" w:rsidP="00D337CC">
      <w:pPr>
        <w:pStyle w:val="ListParagraph"/>
        <w:numPr>
          <w:ilvl w:val="0"/>
          <w:numId w:val="35"/>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rPr>
        <w:t>bersifat sementara dan tidak terus menerus, kecuali dalam keadaan tertentu dapat berkelanjutan, diartikan bahwa pemberian bantuan sosial tidak wajib dan tidak</w:t>
      </w:r>
      <w:r w:rsidRPr="005A3C24">
        <w:rPr>
          <w:rFonts w:ascii="Times New Roman" w:hAnsi="Times New Roman" w:cs="Times New Roman"/>
          <w:lang w:val="id-ID"/>
        </w:rPr>
        <w:t xml:space="preserve"> </w:t>
      </w:r>
      <w:r w:rsidRPr="005A3C24">
        <w:rPr>
          <w:rFonts w:ascii="Times New Roman" w:hAnsi="Times New Roman" w:cs="Times New Roman"/>
        </w:rPr>
        <w:t xml:space="preserve">harus diberikan setiap tahun anggaran. </w:t>
      </w:r>
      <w:proofErr w:type="spellStart"/>
      <w:r w:rsidRPr="005A3C24">
        <w:rPr>
          <w:rFonts w:ascii="Times New Roman" w:hAnsi="Times New Roman" w:cs="Times New Roman"/>
        </w:rPr>
        <w:t>Bantuan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sosial</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dapat</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diberikan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setiap</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tahun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anggaran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sampai</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penerima</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bantuan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telah</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lepas</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dari</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resiko</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sosial</w:t>
      </w:r>
      <w:proofErr w:type="spellEnd"/>
      <w:r w:rsidRPr="005A3C24">
        <w:rPr>
          <w:rFonts w:ascii="Times New Roman" w:hAnsi="Times New Roman" w:cs="Times New Roman"/>
        </w:rPr>
        <w:t>;</w:t>
      </w:r>
    </w:p>
    <w:p w14:paraId="12CDB5AD" w14:textId="77777777" w:rsidR="00274BA0" w:rsidRPr="005A3C24" w:rsidRDefault="00274BA0" w:rsidP="00D337CC">
      <w:pPr>
        <w:pStyle w:val="ListParagraph"/>
        <w:numPr>
          <w:ilvl w:val="0"/>
          <w:numId w:val="35"/>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it-IT"/>
        </w:rPr>
        <w:t xml:space="preserve">sesuai tujuan penggunaan, </w:t>
      </w:r>
      <w:r w:rsidRPr="005A3C24">
        <w:rPr>
          <w:rFonts w:ascii="Times New Roman" w:hAnsi="Times New Roman" w:cs="Times New Roman"/>
        </w:rPr>
        <w:t>bahwa tujuan pemberian bantuan sosial meliputi:</w:t>
      </w:r>
    </w:p>
    <w:p w14:paraId="78BF7241" w14:textId="77777777" w:rsidR="00274BA0" w:rsidRPr="005A3C24"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rehabilitasi sosial;</w:t>
      </w:r>
    </w:p>
    <w:p w14:paraId="638F2198" w14:textId="77777777" w:rsidR="00274BA0" w:rsidRPr="005A3C24"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perlindungan sosial;</w:t>
      </w:r>
    </w:p>
    <w:p w14:paraId="0508B956" w14:textId="77777777" w:rsidR="00274BA0" w:rsidRPr="005A3C24"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pemberdayaan sosial;</w:t>
      </w:r>
    </w:p>
    <w:p w14:paraId="3ABAC80C" w14:textId="77777777" w:rsidR="00274BA0" w:rsidRPr="005A3C24"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jaminan sosial;</w:t>
      </w:r>
    </w:p>
    <w:p w14:paraId="2A9949DB" w14:textId="77777777" w:rsidR="00274BA0" w:rsidRPr="005A3C24"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penanggulangan kemiskinan; dan</w:t>
      </w:r>
    </w:p>
    <w:p w14:paraId="55B313B3" w14:textId="77777777" w:rsidR="00D337CC" w:rsidRPr="005A3C24" w:rsidRDefault="00274BA0" w:rsidP="00CE5935">
      <w:pPr>
        <w:pStyle w:val="ListParagraph"/>
        <w:numPr>
          <w:ilvl w:val="0"/>
          <w:numId w:val="37"/>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penanggulangan bencana.</w:t>
      </w:r>
    </w:p>
    <w:p w14:paraId="52079C42" w14:textId="77777777" w:rsidR="00E3058B" w:rsidRPr="005A3C24" w:rsidRDefault="00E3058B" w:rsidP="003C091A">
      <w:pPr>
        <w:autoSpaceDE w:val="0"/>
        <w:autoSpaceDN w:val="0"/>
        <w:adjustRightInd w:val="0"/>
        <w:spacing w:after="0" w:line="360" w:lineRule="auto"/>
        <w:jc w:val="both"/>
        <w:rPr>
          <w:rFonts w:ascii="Times New Roman" w:hAnsi="Times New Roman" w:cs="Times New Roman"/>
        </w:rPr>
      </w:pPr>
    </w:p>
    <w:sectPr w:rsidR="00E3058B" w:rsidRPr="005A3C24" w:rsidSect="00C95773">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29ECC" w14:textId="77777777" w:rsidR="00FC34C4" w:rsidRDefault="00FC34C4" w:rsidP="00B41E91">
      <w:pPr>
        <w:spacing w:after="0" w:line="240" w:lineRule="auto"/>
      </w:pPr>
      <w:r>
        <w:separator/>
      </w:r>
    </w:p>
  </w:endnote>
  <w:endnote w:type="continuationSeparator" w:id="0">
    <w:p w14:paraId="72C141E4" w14:textId="77777777" w:rsidR="00FC34C4" w:rsidRDefault="00FC34C4" w:rsidP="00B4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A5FF8" w14:textId="77777777" w:rsidR="00B41E91" w:rsidRDefault="00B41E91" w:rsidP="00B41E91">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lang w:val="id-ID"/>
      </w:rPr>
      <w:t>BPK RI Perwakilan Provinsi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Halaman </w:t>
    </w:r>
    <w:r>
      <w:rPr>
        <w:rFonts w:eastAsiaTheme="minorEastAsia"/>
      </w:rPr>
      <w:fldChar w:fldCharType="begin"/>
    </w:r>
    <w:r>
      <w:instrText xml:space="preserve"> PAGE   \* MERGEFORMAT </w:instrText>
    </w:r>
    <w:r>
      <w:rPr>
        <w:rFonts w:eastAsiaTheme="minorEastAsia"/>
      </w:rPr>
      <w:fldChar w:fldCharType="separate"/>
    </w:r>
    <w:r w:rsidR="00CE5935" w:rsidRPr="00CE5935">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B6099D0" w14:textId="77777777" w:rsidR="00B41E91" w:rsidRDefault="00B41E91" w:rsidP="00B41E91">
    <w:pPr>
      <w:pStyle w:val="Footer"/>
    </w:pPr>
  </w:p>
  <w:p w14:paraId="43F9AFE8" w14:textId="77777777" w:rsidR="00B41E91" w:rsidRDefault="00B41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663DB" w14:textId="77777777" w:rsidR="00FC34C4" w:rsidRDefault="00FC34C4" w:rsidP="00B41E91">
      <w:pPr>
        <w:spacing w:after="0" w:line="240" w:lineRule="auto"/>
      </w:pPr>
      <w:r>
        <w:separator/>
      </w:r>
    </w:p>
  </w:footnote>
  <w:footnote w:type="continuationSeparator" w:id="0">
    <w:p w14:paraId="47680328" w14:textId="77777777" w:rsidR="00FC34C4" w:rsidRDefault="00FC34C4" w:rsidP="00B41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C2A1A"/>
    <w:multiLevelType w:val="hybridMultilevel"/>
    <w:tmpl w:val="7AC6756A"/>
    <w:lvl w:ilvl="0" w:tplc="E630473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80262F0"/>
    <w:multiLevelType w:val="hybridMultilevel"/>
    <w:tmpl w:val="760AE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B7EBE"/>
    <w:multiLevelType w:val="hybridMultilevel"/>
    <w:tmpl w:val="3A400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415BB"/>
    <w:multiLevelType w:val="hybridMultilevel"/>
    <w:tmpl w:val="17A220EE"/>
    <w:lvl w:ilvl="0" w:tplc="3326AF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B206F8B"/>
    <w:multiLevelType w:val="hybridMultilevel"/>
    <w:tmpl w:val="9EC09320"/>
    <w:lvl w:ilvl="0" w:tplc="69323F2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CCA4C62"/>
    <w:multiLevelType w:val="hybridMultilevel"/>
    <w:tmpl w:val="E83E4AF6"/>
    <w:lvl w:ilvl="0" w:tplc="85E400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ECE2B33"/>
    <w:multiLevelType w:val="hybridMultilevel"/>
    <w:tmpl w:val="C67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7475C"/>
    <w:multiLevelType w:val="hybridMultilevel"/>
    <w:tmpl w:val="61EC0F48"/>
    <w:lvl w:ilvl="0" w:tplc="66DC7CD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166A157E"/>
    <w:multiLevelType w:val="hybridMultilevel"/>
    <w:tmpl w:val="162CF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A0932"/>
    <w:multiLevelType w:val="hybridMultilevel"/>
    <w:tmpl w:val="791211D6"/>
    <w:lvl w:ilvl="0" w:tplc="1C8229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7C465AE"/>
    <w:multiLevelType w:val="hybridMultilevel"/>
    <w:tmpl w:val="45066292"/>
    <w:lvl w:ilvl="0" w:tplc="FDEE3EB0">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B263D"/>
    <w:multiLevelType w:val="hybridMultilevel"/>
    <w:tmpl w:val="D2186552"/>
    <w:lvl w:ilvl="0" w:tplc="8970081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9921FEC"/>
    <w:multiLevelType w:val="hybridMultilevel"/>
    <w:tmpl w:val="97122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D592E"/>
    <w:multiLevelType w:val="hybridMultilevel"/>
    <w:tmpl w:val="4218FDB6"/>
    <w:lvl w:ilvl="0" w:tplc="F8D4A2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4E76118"/>
    <w:multiLevelType w:val="hybridMultilevel"/>
    <w:tmpl w:val="069E45D4"/>
    <w:lvl w:ilvl="0" w:tplc="40ECF6FE">
      <w:start w:val="1"/>
      <w:numFmt w:val="decimal"/>
      <w:lvlText w:val="%1."/>
      <w:lvlJc w:val="left"/>
      <w:pPr>
        <w:ind w:left="644" w:hanging="360"/>
      </w:pPr>
      <w:rPr>
        <w:rFonts w:hint="default"/>
        <w:b w:val="0"/>
        <w:sz w:val="22"/>
        <w:szCs w:val="22"/>
        <w:vertAlign w:val="superscrip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7547B22"/>
    <w:multiLevelType w:val="hybridMultilevel"/>
    <w:tmpl w:val="1A7EA65C"/>
    <w:lvl w:ilvl="0" w:tplc="C622A3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05855E9"/>
    <w:multiLevelType w:val="hybridMultilevel"/>
    <w:tmpl w:val="7E2CC06A"/>
    <w:lvl w:ilvl="0" w:tplc="218C822E">
      <w:start w:val="1"/>
      <w:numFmt w:val="lowerLetter"/>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714409D"/>
    <w:multiLevelType w:val="hybridMultilevel"/>
    <w:tmpl w:val="D4E29D06"/>
    <w:lvl w:ilvl="0" w:tplc="304C4E9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91E70E2"/>
    <w:multiLevelType w:val="hybridMultilevel"/>
    <w:tmpl w:val="59F805CC"/>
    <w:lvl w:ilvl="0" w:tplc="B30A0968">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B2B2DF3"/>
    <w:multiLevelType w:val="hybridMultilevel"/>
    <w:tmpl w:val="4238C014"/>
    <w:lvl w:ilvl="0" w:tplc="784682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F2A7D46"/>
    <w:multiLevelType w:val="hybridMultilevel"/>
    <w:tmpl w:val="2682D50C"/>
    <w:lvl w:ilvl="0" w:tplc="5644FBB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FB66C39"/>
    <w:multiLevelType w:val="hybridMultilevel"/>
    <w:tmpl w:val="AC0E4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93D72"/>
    <w:multiLevelType w:val="hybridMultilevel"/>
    <w:tmpl w:val="10141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81660"/>
    <w:multiLevelType w:val="hybridMultilevel"/>
    <w:tmpl w:val="467EB134"/>
    <w:lvl w:ilvl="0" w:tplc="CF7C6CE6">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9D712C4"/>
    <w:multiLevelType w:val="hybridMultilevel"/>
    <w:tmpl w:val="C582AE76"/>
    <w:lvl w:ilvl="0" w:tplc="952C5F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AD52139"/>
    <w:multiLevelType w:val="hybridMultilevel"/>
    <w:tmpl w:val="EA52F084"/>
    <w:lvl w:ilvl="0" w:tplc="8E084D1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4B327149"/>
    <w:multiLevelType w:val="hybridMultilevel"/>
    <w:tmpl w:val="7CD47000"/>
    <w:lvl w:ilvl="0" w:tplc="D1EA96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DDE7918"/>
    <w:multiLevelType w:val="hybridMultilevel"/>
    <w:tmpl w:val="B67C4C04"/>
    <w:lvl w:ilvl="0" w:tplc="708410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09B13D2"/>
    <w:multiLevelType w:val="hybridMultilevel"/>
    <w:tmpl w:val="112C1F9E"/>
    <w:lvl w:ilvl="0" w:tplc="D84C925A">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34A0B26"/>
    <w:multiLevelType w:val="hybridMultilevel"/>
    <w:tmpl w:val="2C1EE9C6"/>
    <w:lvl w:ilvl="0" w:tplc="1A1C243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C3DAE"/>
    <w:multiLevelType w:val="hybridMultilevel"/>
    <w:tmpl w:val="C0FC1AE4"/>
    <w:lvl w:ilvl="0" w:tplc="E6E0C56E">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456DB0"/>
    <w:multiLevelType w:val="hybridMultilevel"/>
    <w:tmpl w:val="7284B03E"/>
    <w:lvl w:ilvl="0" w:tplc="53B4759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0A5721D"/>
    <w:multiLevelType w:val="hybridMultilevel"/>
    <w:tmpl w:val="AFDAC9BA"/>
    <w:lvl w:ilvl="0" w:tplc="98E2A49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5275A7F"/>
    <w:multiLevelType w:val="hybridMultilevel"/>
    <w:tmpl w:val="FD902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D5A5E"/>
    <w:multiLevelType w:val="hybridMultilevel"/>
    <w:tmpl w:val="1B340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E3758"/>
    <w:multiLevelType w:val="hybridMultilevel"/>
    <w:tmpl w:val="499E9F40"/>
    <w:lvl w:ilvl="0" w:tplc="01DA7A5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7403742"/>
    <w:multiLevelType w:val="hybridMultilevel"/>
    <w:tmpl w:val="CE30AAD8"/>
    <w:lvl w:ilvl="0" w:tplc="A13614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9"/>
  </w:num>
  <w:num w:numId="2">
    <w:abstractNumId w:val="22"/>
  </w:num>
  <w:num w:numId="3">
    <w:abstractNumId w:val="1"/>
  </w:num>
  <w:num w:numId="4">
    <w:abstractNumId w:val="12"/>
  </w:num>
  <w:num w:numId="5">
    <w:abstractNumId w:val="21"/>
  </w:num>
  <w:num w:numId="6">
    <w:abstractNumId w:val="23"/>
  </w:num>
  <w:num w:numId="7">
    <w:abstractNumId w:val="28"/>
  </w:num>
  <w:num w:numId="8">
    <w:abstractNumId w:val="10"/>
  </w:num>
  <w:num w:numId="9">
    <w:abstractNumId w:val="30"/>
  </w:num>
  <w:num w:numId="10">
    <w:abstractNumId w:val="18"/>
  </w:num>
  <w:num w:numId="11">
    <w:abstractNumId w:val="35"/>
  </w:num>
  <w:num w:numId="12">
    <w:abstractNumId w:val="13"/>
  </w:num>
  <w:num w:numId="13">
    <w:abstractNumId w:val="24"/>
  </w:num>
  <w:num w:numId="14">
    <w:abstractNumId w:val="34"/>
  </w:num>
  <w:num w:numId="15">
    <w:abstractNumId w:val="16"/>
  </w:num>
  <w:num w:numId="16">
    <w:abstractNumId w:val="8"/>
  </w:num>
  <w:num w:numId="17">
    <w:abstractNumId w:val="20"/>
  </w:num>
  <w:num w:numId="18">
    <w:abstractNumId w:val="17"/>
  </w:num>
  <w:num w:numId="19">
    <w:abstractNumId w:val="14"/>
  </w:num>
  <w:num w:numId="20">
    <w:abstractNumId w:val="33"/>
  </w:num>
  <w:num w:numId="21">
    <w:abstractNumId w:val="26"/>
  </w:num>
  <w:num w:numId="22">
    <w:abstractNumId w:val="31"/>
  </w:num>
  <w:num w:numId="23">
    <w:abstractNumId w:val="5"/>
  </w:num>
  <w:num w:numId="24">
    <w:abstractNumId w:val="11"/>
  </w:num>
  <w:num w:numId="25">
    <w:abstractNumId w:val="6"/>
  </w:num>
  <w:num w:numId="26">
    <w:abstractNumId w:val="36"/>
  </w:num>
  <w:num w:numId="27">
    <w:abstractNumId w:val="32"/>
  </w:num>
  <w:num w:numId="28">
    <w:abstractNumId w:val="0"/>
  </w:num>
  <w:num w:numId="29">
    <w:abstractNumId w:val="2"/>
  </w:num>
  <w:num w:numId="30">
    <w:abstractNumId w:val="3"/>
  </w:num>
  <w:num w:numId="31">
    <w:abstractNumId w:val="9"/>
  </w:num>
  <w:num w:numId="32">
    <w:abstractNumId w:val="15"/>
  </w:num>
  <w:num w:numId="33">
    <w:abstractNumId w:val="27"/>
  </w:num>
  <w:num w:numId="34">
    <w:abstractNumId w:val="19"/>
  </w:num>
  <w:num w:numId="35">
    <w:abstractNumId w:val="4"/>
  </w:num>
  <w:num w:numId="36">
    <w:abstractNumId w:val="7"/>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5A"/>
    <w:rsid w:val="000B555A"/>
    <w:rsid w:val="000D1EE1"/>
    <w:rsid w:val="000E5DCA"/>
    <w:rsid w:val="000E7BDD"/>
    <w:rsid w:val="001251C8"/>
    <w:rsid w:val="001265A7"/>
    <w:rsid w:val="00161339"/>
    <w:rsid w:val="001B2D82"/>
    <w:rsid w:val="00221450"/>
    <w:rsid w:val="00224363"/>
    <w:rsid w:val="00274BA0"/>
    <w:rsid w:val="00285626"/>
    <w:rsid w:val="002B19B0"/>
    <w:rsid w:val="003053EF"/>
    <w:rsid w:val="0030580B"/>
    <w:rsid w:val="0032694F"/>
    <w:rsid w:val="00331A29"/>
    <w:rsid w:val="0033470F"/>
    <w:rsid w:val="00345567"/>
    <w:rsid w:val="003C091A"/>
    <w:rsid w:val="00464253"/>
    <w:rsid w:val="0047537C"/>
    <w:rsid w:val="00493B59"/>
    <w:rsid w:val="004C7ACD"/>
    <w:rsid w:val="004D30CC"/>
    <w:rsid w:val="0055080E"/>
    <w:rsid w:val="005A3C24"/>
    <w:rsid w:val="005A6CCD"/>
    <w:rsid w:val="005C1BCC"/>
    <w:rsid w:val="00624B6A"/>
    <w:rsid w:val="00633823"/>
    <w:rsid w:val="00645B94"/>
    <w:rsid w:val="006A43C9"/>
    <w:rsid w:val="006B3151"/>
    <w:rsid w:val="007161FD"/>
    <w:rsid w:val="00743298"/>
    <w:rsid w:val="007925BE"/>
    <w:rsid w:val="007E74EA"/>
    <w:rsid w:val="007F0F28"/>
    <w:rsid w:val="0082050B"/>
    <w:rsid w:val="00946D24"/>
    <w:rsid w:val="009A45D2"/>
    <w:rsid w:val="009C255A"/>
    <w:rsid w:val="009E3870"/>
    <w:rsid w:val="00A70039"/>
    <w:rsid w:val="00A707EC"/>
    <w:rsid w:val="00A73E6E"/>
    <w:rsid w:val="00AB2487"/>
    <w:rsid w:val="00AD6056"/>
    <w:rsid w:val="00B07558"/>
    <w:rsid w:val="00B23A29"/>
    <w:rsid w:val="00B41E91"/>
    <w:rsid w:val="00B57773"/>
    <w:rsid w:val="00BD20A0"/>
    <w:rsid w:val="00BE532B"/>
    <w:rsid w:val="00BF6616"/>
    <w:rsid w:val="00C07157"/>
    <w:rsid w:val="00C23360"/>
    <w:rsid w:val="00C914B3"/>
    <w:rsid w:val="00C95773"/>
    <w:rsid w:val="00CB25F6"/>
    <w:rsid w:val="00CD2C88"/>
    <w:rsid w:val="00CD476B"/>
    <w:rsid w:val="00CE5935"/>
    <w:rsid w:val="00D337CC"/>
    <w:rsid w:val="00D46461"/>
    <w:rsid w:val="00D84EC8"/>
    <w:rsid w:val="00D91C8E"/>
    <w:rsid w:val="00DC1A5A"/>
    <w:rsid w:val="00E2074C"/>
    <w:rsid w:val="00E3058B"/>
    <w:rsid w:val="00E54BA2"/>
    <w:rsid w:val="00E57948"/>
    <w:rsid w:val="00E81582"/>
    <w:rsid w:val="00E9799C"/>
    <w:rsid w:val="00EE22C0"/>
    <w:rsid w:val="00F36618"/>
    <w:rsid w:val="00F75F57"/>
    <w:rsid w:val="00F80F46"/>
    <w:rsid w:val="00FB3942"/>
    <w:rsid w:val="00FB6F2F"/>
    <w:rsid w:val="00FC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E119"/>
  <w15:chartTrackingRefBased/>
  <w15:docId w15:val="{AE0133B3-290C-4709-9535-8850DF2A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D82"/>
    <w:pPr>
      <w:ind w:left="720"/>
      <w:contextualSpacing/>
    </w:pPr>
  </w:style>
  <w:style w:type="character" w:styleId="Hyperlink">
    <w:name w:val="Hyperlink"/>
    <w:basedOn w:val="DefaultParagraphFont"/>
    <w:uiPriority w:val="99"/>
    <w:unhideWhenUsed/>
    <w:rsid w:val="001B2D82"/>
    <w:rPr>
      <w:color w:val="0563C1" w:themeColor="hyperlink"/>
      <w:u w:val="single"/>
    </w:rPr>
  </w:style>
  <w:style w:type="paragraph" w:styleId="Header">
    <w:name w:val="header"/>
    <w:basedOn w:val="Normal"/>
    <w:link w:val="HeaderChar"/>
    <w:uiPriority w:val="99"/>
    <w:unhideWhenUsed/>
    <w:rsid w:val="00B41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E91"/>
  </w:style>
  <w:style w:type="paragraph" w:styleId="Footer">
    <w:name w:val="footer"/>
    <w:basedOn w:val="Normal"/>
    <w:link w:val="FooterChar"/>
    <w:uiPriority w:val="99"/>
    <w:unhideWhenUsed/>
    <w:rsid w:val="00B41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E91"/>
  </w:style>
  <w:style w:type="character" w:styleId="UnresolvedMention">
    <w:name w:val="Unresolved Mention"/>
    <w:basedOn w:val="DefaultParagraphFont"/>
    <w:uiPriority w:val="99"/>
    <w:semiHidden/>
    <w:unhideWhenUsed/>
    <w:rsid w:val="009A4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mbokpost.jawapo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BPK RI</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2019-10-01T03:13:00Z</cp:lastPrinted>
  <dcterms:created xsi:type="dcterms:W3CDTF">2020-06-29T01:35:00Z</dcterms:created>
  <dcterms:modified xsi:type="dcterms:W3CDTF">2020-06-30T10:51:00Z</dcterms:modified>
</cp:coreProperties>
</file>