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ED72A6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LE-BUI SEPEDA LISTRIK KARYA ANAK NTB TEMBUS PASAR INTERNASIONAL</w:t>
      </w:r>
    </w:p>
    <w:p w:rsidR="00ED72A6" w:rsidRDefault="00ED72A6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BU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FD" w:rsidRDefault="00ED72A6" w:rsidP="00ED72A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NTB, H.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Zulkieflimansyah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mencoba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sepeda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motor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listrik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"Le-Bui" yang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merupakan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produk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buatan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 yang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sudah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menembus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pasar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luar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negeri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nas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Mataram</w:t>
      </w:r>
      <w:proofErr w:type="spellEnd"/>
      <w:r>
        <w:t xml:space="preserve">, MN –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NTB,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Le-Bui.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model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NTB.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Sukarmati</w:t>
      </w:r>
      <w:proofErr w:type="spellEnd"/>
      <w:r>
        <w:t xml:space="preserve"> Jaya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tembus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internasiona</w:t>
      </w:r>
      <w:r>
        <w:t>l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- </w:t>
      </w:r>
      <w:proofErr w:type="spellStart"/>
      <w:r>
        <w:t>tanggung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di </w:t>
      </w:r>
      <w:proofErr w:type="spellStart"/>
      <w:r>
        <w:t>Benua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yang </w:t>
      </w:r>
      <w:proofErr w:type="spellStart"/>
      <w:r>
        <w:t>diinisiasi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</w:t>
      </w:r>
      <w:r>
        <w:t>ecinta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Pagi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, 26 </w:t>
      </w:r>
      <w:proofErr w:type="spellStart"/>
      <w:r>
        <w:t>Juni</w:t>
      </w:r>
      <w:proofErr w:type="spellEnd"/>
      <w:r>
        <w:t xml:space="preserve"> 2020, </w:t>
      </w:r>
      <w:proofErr w:type="spellStart"/>
      <w:r>
        <w:t>Gubernur</w:t>
      </w:r>
      <w:proofErr w:type="spellEnd"/>
      <w:r>
        <w:t xml:space="preserve"> NTB, Dr. H. </w:t>
      </w:r>
      <w:proofErr w:type="spellStart"/>
      <w:r>
        <w:t>Zulkieflimansyah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(test drive)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STI Park </w:t>
      </w:r>
      <w:proofErr w:type="spellStart"/>
      <w:r>
        <w:t>Banyumulek</w:t>
      </w:r>
      <w:proofErr w:type="spellEnd"/>
      <w:r>
        <w:t xml:space="preserve">.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30 Km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jam.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Gubernur</w:t>
      </w:r>
      <w:proofErr w:type="spellEnd"/>
      <w:r>
        <w:t xml:space="preserve"> NTB yang </w:t>
      </w:r>
      <w:proofErr w:type="spellStart"/>
      <w:r>
        <w:t>akrab</w:t>
      </w:r>
      <w:proofErr w:type="spellEnd"/>
      <w:r>
        <w:t xml:space="preserve"> </w:t>
      </w:r>
      <w:proofErr w:type="spellStart"/>
      <w:r>
        <w:t>disapa</w:t>
      </w:r>
      <w:proofErr w:type="spellEnd"/>
      <w:r>
        <w:t xml:space="preserve"> Bang </w:t>
      </w:r>
      <w:proofErr w:type="spellStart"/>
      <w:r>
        <w:t>Zul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kahadiran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, motor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NTB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disadari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orang. </w:t>
      </w:r>
      <w:proofErr w:type="spellStart"/>
      <w:r>
        <w:t>Apalagi</w:t>
      </w:r>
      <w:proofErr w:type="spellEnd"/>
      <w:r>
        <w:t xml:space="preserve">, ide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 Covid-19. </w:t>
      </w:r>
      <w:proofErr w:type="spellStart"/>
      <w:r>
        <w:t>Bahkan</w:t>
      </w:r>
      <w:proofErr w:type="spellEnd"/>
      <w:r>
        <w:t xml:space="preserve"> kata Bang </w:t>
      </w:r>
      <w:proofErr w:type="spellStart"/>
      <w:r>
        <w:t>Zul</w:t>
      </w:r>
      <w:proofErr w:type="spellEnd"/>
      <w:r>
        <w:t xml:space="preserve">, </w:t>
      </w:r>
      <w:proofErr w:type="spellStart"/>
      <w:r>
        <w:t>musibah</w:t>
      </w:r>
      <w:proofErr w:type="spellEnd"/>
      <w:r>
        <w:t xml:space="preserve"> COVID-19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yang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keberkahan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Sejatinya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proses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-upgrade human capacity, </w:t>
      </w:r>
      <w:proofErr w:type="spellStart"/>
      <w:r>
        <w:t>meng</w:t>
      </w:r>
      <w:proofErr w:type="spellEnd"/>
      <w:r>
        <w:t xml:space="preserve">-upgrade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Alhamdulillah corona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yang </w:t>
      </w:r>
      <w:proofErr w:type="spellStart"/>
      <w:r>
        <w:t>menghadirkan</w:t>
      </w:r>
      <w:proofErr w:type="spellEnd"/>
      <w:r>
        <w:t xml:space="preserve"> </w:t>
      </w:r>
      <w:proofErr w:type="spellStart"/>
      <w:r>
        <w:t>keberkahan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NTB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NTB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yang </w:t>
      </w:r>
      <w:proofErr w:type="spellStart"/>
      <w:r>
        <w:t>tersimpan</w:t>
      </w:r>
      <w:proofErr w:type="spellEnd"/>
      <w:r>
        <w:t xml:space="preserve"> di </w:t>
      </w:r>
      <w:proofErr w:type="spellStart"/>
      <w:r>
        <w:t>bawa</w:t>
      </w:r>
      <w:proofErr w:type="spellEnd"/>
      <w:r>
        <w:t xml:space="preserve"> </w:t>
      </w:r>
      <w:proofErr w:type="spellStart"/>
      <w:r>
        <w:t>karpet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Munculnya</w:t>
      </w:r>
      <w:proofErr w:type="spellEnd"/>
      <w:r>
        <w:t xml:space="preserve"> </w:t>
      </w:r>
      <w:proofErr w:type="spellStart"/>
      <w:r>
        <w:t>inovasi-inovasi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lanjutnya</w:t>
      </w:r>
      <w:proofErr w:type="spellEnd"/>
      <w:r>
        <w:t xml:space="preserve"> </w:t>
      </w:r>
      <w:proofErr w:type="spellStart"/>
      <w:r>
        <w:t>menyadarkan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NTB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motor </w:t>
      </w:r>
      <w:proofErr w:type="spellStart"/>
      <w:r>
        <w:t>listrik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, </w:t>
      </w:r>
      <w:proofErr w:type="spellStart"/>
      <w:r>
        <w:t>menghidupkan</w:t>
      </w:r>
      <w:proofErr w:type="spellEnd"/>
      <w:r>
        <w:t xml:space="preserve"> UMK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menghasilkan</w:t>
      </w:r>
      <w:proofErr w:type="spellEnd"/>
      <w:r>
        <w:t xml:space="preserve"> feedback yang </w:t>
      </w:r>
      <w:proofErr w:type="spellStart"/>
      <w:r>
        <w:t>konstruktif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kompetitif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NTB,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Indonesia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,” </w:t>
      </w:r>
      <w:proofErr w:type="spellStart"/>
      <w:r>
        <w:t>tegas</w:t>
      </w:r>
      <w:proofErr w:type="spellEnd"/>
      <w:r>
        <w:t xml:space="preserve"> Bang </w:t>
      </w:r>
      <w:proofErr w:type="spellStart"/>
      <w:r>
        <w:t>Zul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Gede</w:t>
      </w:r>
      <w:proofErr w:type="spellEnd"/>
      <w:r>
        <w:t xml:space="preserve"> </w:t>
      </w:r>
      <w:proofErr w:type="spellStart"/>
      <w:r>
        <w:t>Sukarmati</w:t>
      </w:r>
      <w:proofErr w:type="spellEnd"/>
      <w:r>
        <w:t xml:space="preserve"> Jaya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Awalnya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diilhami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hobinya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sepedaan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sepedaan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yang </w:t>
      </w:r>
      <w:proofErr w:type="spellStart"/>
      <w:r>
        <w:t>jauh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muncullah</w:t>
      </w:r>
      <w:proofErr w:type="spellEnd"/>
      <w:r>
        <w:t xml:space="preserve"> ide </w:t>
      </w:r>
      <w:proofErr w:type="spellStart"/>
      <w:r>
        <w:t>bagaimana</w:t>
      </w:r>
      <w:proofErr w:type="spellEnd"/>
      <w:r>
        <w:t xml:space="preserve"> agar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sepedaan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yang </w:t>
      </w:r>
      <w:proofErr w:type="spellStart"/>
      <w:r>
        <w:t>jauh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Saya</w:t>
      </w:r>
      <w:proofErr w:type="spellEnd"/>
      <w:r>
        <w:t xml:space="preserve"> googling, </w:t>
      </w:r>
      <w:proofErr w:type="spellStart"/>
      <w:r>
        <w:t>tanya-tanya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sepedaan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membosankan</w:t>
      </w:r>
      <w:proofErr w:type="spellEnd"/>
      <w:r>
        <w:t xml:space="preserve">. </w:t>
      </w:r>
      <w:proofErr w:type="spellStart"/>
      <w:r>
        <w:t>Ketemulah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elektric</w:t>
      </w:r>
      <w:proofErr w:type="spellEnd"/>
      <w:r>
        <w:t xml:space="preserve"> kit.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pasang</w:t>
      </w:r>
      <w:proofErr w:type="spellEnd"/>
      <w:r>
        <w:t xml:space="preserve"> </w:t>
      </w:r>
      <w:proofErr w:type="spellStart"/>
      <w:r>
        <w:t>elektric</w:t>
      </w:r>
      <w:proofErr w:type="spellEnd"/>
      <w:r>
        <w:t xml:space="preserve"> </w:t>
      </w:r>
      <w:proofErr w:type="spellStart"/>
      <w:r>
        <w:t>kitnya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sepedaan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,” </w:t>
      </w:r>
      <w:proofErr w:type="spellStart"/>
      <w:r>
        <w:t>tuturnya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Kemudian</w:t>
      </w:r>
      <w:proofErr w:type="spellEnd"/>
      <w:r>
        <w:t xml:space="preserve">,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berinovasi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menamb</w:t>
      </w:r>
      <w:r>
        <w:t>ah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Sepeda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bikinkan</w:t>
      </w:r>
      <w:proofErr w:type="spellEnd"/>
      <w:r>
        <w:t xml:space="preserve"> prime costume.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baterai</w:t>
      </w:r>
      <w:proofErr w:type="spellEnd"/>
      <w:r>
        <w:t xml:space="preserve"> </w:t>
      </w:r>
      <w:proofErr w:type="spellStart"/>
      <w:r>
        <w:t>berkapasitas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iseng-iseng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, </w:t>
      </w:r>
      <w:proofErr w:type="spellStart"/>
      <w:r>
        <w:t>bikin</w:t>
      </w:r>
      <w:proofErr w:type="spellEnd"/>
      <w:r>
        <w:t xml:space="preserve"> video di </w:t>
      </w:r>
      <w:proofErr w:type="spellStart"/>
      <w:r>
        <w:t>jalan</w:t>
      </w:r>
      <w:proofErr w:type="spellEnd"/>
      <w:r>
        <w:t xml:space="preserve">, upload </w:t>
      </w:r>
      <w:proofErr w:type="spellStart"/>
      <w:r>
        <w:t>ke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Orang-orang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merek</w:t>
      </w:r>
      <w:r>
        <w:t>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mengaku</w:t>
      </w:r>
      <w:proofErr w:type="spellEnd"/>
      <w:r>
        <w:t xml:space="preserve">, </w:t>
      </w:r>
      <w:proofErr w:type="spellStart"/>
      <w:r>
        <w:t>sepeda</w:t>
      </w:r>
      <w:proofErr w:type="spellEnd"/>
      <w:r>
        <w:t xml:space="preserve"> yang </w:t>
      </w:r>
      <w:proofErr w:type="spellStart"/>
      <w:r>
        <w:t>ia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</w:t>
      </w:r>
      <w:proofErr w:type="spellStart"/>
      <w:r>
        <w:t>luar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style,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handmade.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mamp</w:t>
      </w:r>
      <w:r>
        <w:t>u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Keunikan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mambuat</w:t>
      </w:r>
      <w:proofErr w:type="spellEnd"/>
      <w:r>
        <w:t xml:space="preserve"> orang </w:t>
      </w:r>
      <w:proofErr w:type="spellStart"/>
      <w:r>
        <w:t>tertarik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seratus</w:t>
      </w:r>
      <w:proofErr w:type="spellEnd"/>
      <w:r>
        <w:t xml:space="preserve"> unit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negara-negara</w:t>
      </w:r>
      <w:proofErr w:type="spellEnd"/>
      <w:r>
        <w:t xml:space="preserve"> di </w:t>
      </w:r>
      <w:proofErr w:type="spellStart"/>
      <w:r>
        <w:t>Ben</w:t>
      </w:r>
      <w:r>
        <w:t>ua</w:t>
      </w:r>
      <w:proofErr w:type="spellEnd"/>
      <w:r>
        <w:t xml:space="preserve"> Asia, Amerika </w:t>
      </w:r>
      <w:proofErr w:type="spellStart"/>
      <w:r>
        <w:t>dan</w:t>
      </w:r>
      <w:proofErr w:type="spellEnd"/>
      <w:r>
        <w:t xml:space="preserve"> Australia.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per </w:t>
      </w:r>
      <w:proofErr w:type="spellStart"/>
      <w:r>
        <w:t>unitnya</w:t>
      </w:r>
      <w:proofErr w:type="spellEnd"/>
      <w:r>
        <w:t xml:space="preserve">,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Rp15 </w:t>
      </w:r>
      <w:proofErr w:type="spellStart"/>
      <w:r>
        <w:t>juta</w:t>
      </w:r>
      <w:proofErr w:type="spellEnd"/>
      <w:r>
        <w:t xml:space="preserve">, </w:t>
      </w:r>
      <w:proofErr w:type="spellStart"/>
      <w:proofErr w:type="gramStart"/>
      <w:r>
        <w:t>karena</w:t>
      </w:r>
      <w:proofErr w:type="spellEnd"/>
      <w:proofErr w:type="gramEnd"/>
      <w:r>
        <w:t xml:space="preserve"> </w:t>
      </w:r>
      <w:proofErr w:type="spellStart"/>
      <w:r>
        <w:t>pembuatannya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hand made</w:t>
      </w:r>
      <w:proofErr w:type="spellEnd"/>
      <w:r>
        <w:t xml:space="preserve">,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modern.</w:t>
      </w:r>
    </w:p>
    <w:p w:rsid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mesin</w:t>
      </w:r>
      <w:proofErr w:type="spellEnd"/>
      <w:r>
        <w:t xml:space="preserve"> 350 Watt, </w:t>
      </w:r>
      <w:proofErr w:type="spellStart"/>
      <w:r>
        <w:t>baterai</w:t>
      </w:r>
      <w:proofErr w:type="spellEnd"/>
      <w:r>
        <w:t xml:space="preserve"> yang 40 volt,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di </w:t>
      </w:r>
      <w:proofErr w:type="spellStart"/>
      <w:r>
        <w:t>barat</w:t>
      </w:r>
      <w:proofErr w:type="spellEnd"/>
      <w:r>
        <w:t xml:space="preserve"> orang </w:t>
      </w:r>
      <w:proofErr w:type="spellStart"/>
      <w:r>
        <w:t>mengatakan</w:t>
      </w:r>
      <w:proofErr w:type="spellEnd"/>
      <w:r>
        <w:t xml:space="preserve"> street legal,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surat-surat</w:t>
      </w:r>
      <w:proofErr w:type="spellEnd"/>
      <w:r>
        <w:t xml:space="preserve">. </w:t>
      </w:r>
      <w:proofErr w:type="spellStart"/>
      <w:r>
        <w:t>Kecepatannya</w:t>
      </w:r>
      <w:proofErr w:type="spellEnd"/>
      <w:r w:rsidR="005C6D9E">
        <w:t xml:space="preserve"> di </w:t>
      </w:r>
      <w:proofErr w:type="spellStart"/>
      <w:r w:rsidR="005C6D9E">
        <w:t>bawah</w:t>
      </w:r>
      <w:proofErr w:type="spellEnd"/>
      <w:r w:rsidR="005C6D9E">
        <w:t xml:space="preserve"> 30 km/jam,” </w:t>
      </w:r>
      <w:proofErr w:type="spellStart"/>
      <w:r w:rsidR="005C6D9E">
        <w:t>jelasnya</w:t>
      </w:r>
      <w:proofErr w:type="spellEnd"/>
      <w:r w:rsidR="005C6D9E">
        <w:t>.</w:t>
      </w:r>
    </w:p>
    <w:p w:rsidR="00F7257F" w:rsidRPr="007649E5" w:rsidRDefault="007649E5" w:rsidP="007649E5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modern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</w:t>
      </w:r>
      <w:r>
        <w:t>ualitas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murah</w:t>
      </w:r>
      <w:proofErr w:type="spellEnd"/>
      <w:r>
        <w:t xml:space="preserve">. </w:t>
      </w:r>
      <w:r>
        <w:t>(</w:t>
      </w:r>
      <w:proofErr w:type="spellStart"/>
      <w:proofErr w:type="gramStart"/>
      <w:r>
        <w:t>ntb</w:t>
      </w:r>
      <w:proofErr w:type="spellEnd"/>
      <w:r>
        <w:t>/mn-07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lastRenderedPageBreak/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316BAD" w:rsidRDefault="00316BAD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>
        <w:rPr>
          <w:b/>
        </w:rPr>
        <w:t>1.</w:t>
      </w:r>
      <w:proofErr w:type="gramEnd"/>
      <w:r w:rsidR="00ED72A6">
        <w:fldChar w:fldCharType="begin"/>
      </w:r>
      <w:r w:rsidR="00ED72A6">
        <w:instrText xml:space="preserve"> HYPERLINK "https://mataramnews.co.id/22943/le-bui-sepeda-listrik-karya-anak-ntb-tembus-pasar-internasional/" </w:instrText>
      </w:r>
      <w:r w:rsidR="00ED72A6">
        <w:fldChar w:fldCharType="separate"/>
      </w:r>
      <w:r w:rsidR="00ED72A6">
        <w:rPr>
          <w:rStyle w:val="Hyperlink"/>
        </w:rPr>
        <w:t>https://mataramnews.co.id/22943/le-bui-sepeda-listrik-karya-anak-ntb-tembus-pasar-internasional/</w:t>
      </w:r>
      <w:r w:rsidR="00ED72A6">
        <w:fldChar w:fldCharType="end"/>
      </w:r>
      <w:r w:rsidR="00ED72A6">
        <w:t xml:space="preserve"> (</w:t>
      </w:r>
      <w:proofErr w:type="spellStart"/>
      <w:r w:rsidR="00ED72A6">
        <w:t>Mataram</w:t>
      </w:r>
      <w:proofErr w:type="spellEnd"/>
      <w:r w:rsidR="00ED72A6">
        <w:t xml:space="preserve"> News 26 </w:t>
      </w:r>
      <w:proofErr w:type="spellStart"/>
      <w:r w:rsidR="00ED72A6">
        <w:t>Juni</w:t>
      </w:r>
      <w:proofErr w:type="spellEnd"/>
      <w:r w:rsidR="00ED72A6">
        <w:t xml:space="preserve"> 2020)</w:t>
      </w:r>
    </w:p>
    <w:p w:rsidR="00ED72A6" w:rsidRPr="00ED72A6" w:rsidRDefault="00ED72A6" w:rsidP="002A147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D72A6">
        <w:rPr>
          <w:b/>
        </w:rPr>
        <w:t xml:space="preserve">2. </w:t>
      </w:r>
      <w:hyperlink r:id="rId9" w:history="1">
        <w:r>
          <w:rPr>
            <w:rStyle w:val="Hyperlink"/>
          </w:rPr>
          <w:t>https://www.suarantb.com/produk-buatan-ntb-tembus-pasar-dunia-gubernur-ingin-200-ribu-motor-listrik-sambut-motogp-2021/</w:t>
        </w:r>
      </w:hyperlink>
      <w:r>
        <w:t xml:space="preserve"> (</w:t>
      </w:r>
      <w:proofErr w:type="spellStart"/>
      <w:r>
        <w:t>Suara</w:t>
      </w:r>
      <w:proofErr w:type="spellEnd"/>
      <w:r>
        <w:t xml:space="preserve"> NTB 27 </w:t>
      </w:r>
      <w:proofErr w:type="spellStart"/>
      <w:r>
        <w:t>Juni</w:t>
      </w:r>
      <w:proofErr w:type="spellEnd"/>
      <w:r>
        <w:t xml:space="preserve"> 2020)</w:t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46FED" w:rsidRDefault="000975CD" w:rsidP="00430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99">
        <w:tab/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Li</w:t>
      </w:r>
      <w:r w:rsidR="00430DED">
        <w:rPr>
          <w:rFonts w:ascii="Times New Roman" w:hAnsi="Times New Roman" w:cs="Times New Roman"/>
          <w:sz w:val="24"/>
          <w:szCs w:val="24"/>
        </w:rPr>
        <w:t>strik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(Battery </w:t>
      </w:r>
      <w:r w:rsidR="00430DED" w:rsidRPr="00430DED">
        <w:rPr>
          <w:rFonts w:ascii="Times New Roman" w:hAnsi="Times New Roman" w:cs="Times New Roman"/>
          <w:sz w:val="24"/>
          <w:szCs w:val="24"/>
        </w:rPr>
        <w:t xml:space="preserve">Electric Vehicle) yang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s</w:t>
      </w:r>
      <w:r w:rsidR="00430DED">
        <w:rPr>
          <w:rFonts w:ascii="Times New Roman" w:hAnsi="Times New Roman" w:cs="Times New Roman"/>
          <w:sz w:val="24"/>
          <w:szCs w:val="24"/>
        </w:rPr>
        <w:t>elanjutnya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digerakan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Mo</w:t>
      </w:r>
      <w:r w:rsidR="00430DED">
        <w:rPr>
          <w:rFonts w:ascii="Times New Roman" w:hAnsi="Times New Roman" w:cs="Times New Roman"/>
          <w:sz w:val="24"/>
          <w:szCs w:val="24"/>
        </w:rPr>
        <w:t xml:space="preserve">tor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mendapa</w:t>
      </w:r>
      <w:r w:rsidR="00430DED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Bater</w:t>
      </w:r>
      <w:r w:rsidR="00430DE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30DE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ED" w:rsidRPr="00430DE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430DED" w:rsidRPr="00430DED">
        <w:rPr>
          <w:rFonts w:ascii="Times New Roman" w:hAnsi="Times New Roman" w:cs="Times New Roman"/>
          <w:sz w:val="24"/>
          <w:szCs w:val="24"/>
        </w:rPr>
        <w:t>.</w:t>
      </w:r>
      <w:r w:rsidR="00430DE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110074" w:rsidRPr="00110074" w:rsidRDefault="00110074" w:rsidP="0011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074">
        <w:rPr>
          <w:rFonts w:ascii="Times New Roman" w:hAnsi="Times New Roman" w:cs="Times New Roman"/>
          <w:sz w:val="24"/>
          <w:szCs w:val="24"/>
        </w:rPr>
        <w:t xml:space="preserve">KBL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Bater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0074">
        <w:rPr>
          <w:rFonts w:ascii="Times New Roman" w:hAnsi="Times New Roman" w:cs="Times New Roman"/>
          <w:sz w:val="24"/>
          <w:szCs w:val="24"/>
        </w:rPr>
        <w:t xml:space="preserve">logo, </w:t>
      </w:r>
      <w:proofErr w:type="spellStart"/>
      <w:proofErr w:type="gramStart"/>
      <w:r w:rsidRPr="00110074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1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berciri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7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</w:p>
    <w:p w:rsidR="00110074" w:rsidRDefault="00110074" w:rsidP="0011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74">
        <w:rPr>
          <w:rFonts w:ascii="Times New Roman" w:hAnsi="Times New Roman" w:cs="Times New Roman"/>
          <w:sz w:val="24"/>
          <w:szCs w:val="24"/>
        </w:rPr>
        <w:t>Indonesia.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0F77C7" w:rsidRPr="000F77C7" w:rsidRDefault="000F77C7" w:rsidP="000F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7C7">
        <w:rPr>
          <w:rFonts w:ascii="Times New Roman" w:hAnsi="Times New Roman" w:cs="Times New Roman"/>
          <w:sz w:val="24"/>
          <w:szCs w:val="24"/>
        </w:rPr>
        <w:t xml:space="preserve">KBL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>:</w:t>
      </w:r>
    </w:p>
    <w:p w:rsidR="000F77C7" w:rsidRPr="000F77C7" w:rsidRDefault="000F77C7" w:rsidP="000F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7C7">
        <w:rPr>
          <w:rFonts w:ascii="Times New Roman" w:hAnsi="Times New Roman" w:cs="Times New Roman"/>
          <w:sz w:val="24"/>
          <w:szCs w:val="24"/>
        </w:rPr>
        <w:t>a. KBL</w:t>
      </w:r>
      <w:proofErr w:type="gram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F77C7" w:rsidRPr="000F77C7" w:rsidRDefault="000F77C7" w:rsidP="000F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7C7">
        <w:rPr>
          <w:rFonts w:ascii="Times New Roman" w:hAnsi="Times New Roman" w:cs="Times New Roman"/>
          <w:sz w:val="24"/>
          <w:szCs w:val="24"/>
        </w:rPr>
        <w:t>b. KBL</w:t>
      </w:r>
      <w:proofErr w:type="gram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beroda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>.</w:t>
      </w:r>
    </w:p>
    <w:p w:rsidR="000F77C7" w:rsidRDefault="000F77C7" w:rsidP="000F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7C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kendaraanbermoto</w:t>
      </w:r>
      <w:r w:rsidRPr="000F77C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7C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F77C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D124D" w:rsidRPr="00ED124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program KBL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Berb</w:t>
      </w:r>
      <w:r>
        <w:rPr>
          <w:rFonts w:ascii="Times New Roman" w:hAnsi="Times New Roman" w:cs="Times New Roman"/>
          <w:sz w:val="24"/>
          <w:szCs w:val="24"/>
        </w:rPr>
        <w:t>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>:</w:t>
      </w:r>
    </w:p>
    <w:p w:rsidR="00ED124D" w:rsidRPr="00ED124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4D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ED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pengembanga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r w:rsidRPr="00ED12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>;</w:t>
      </w:r>
    </w:p>
    <w:p w:rsidR="00ED124D" w:rsidRPr="00ED124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D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>;</w:t>
      </w:r>
    </w:p>
    <w:p w:rsidR="00ED124D" w:rsidRPr="00ED124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D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>;</w:t>
      </w:r>
    </w:p>
    <w:p w:rsidR="00ED124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4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terhada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4D" w:rsidRPr="00430DED" w:rsidRDefault="00ED124D" w:rsidP="00ED1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24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D1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4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D124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sectPr w:rsidR="00ED124D" w:rsidRPr="00430DED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17" w:rsidRDefault="005C4817" w:rsidP="004F2A50">
      <w:pPr>
        <w:spacing w:after="0" w:line="240" w:lineRule="auto"/>
      </w:pPr>
      <w:r>
        <w:separator/>
      </w:r>
    </w:p>
  </w:endnote>
  <w:endnote w:type="continuationSeparator" w:id="0">
    <w:p w:rsidR="005C4817" w:rsidRDefault="005C4817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D124D" w:rsidRPr="00ED124D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17" w:rsidRDefault="005C4817" w:rsidP="004F2A50">
      <w:pPr>
        <w:spacing w:after="0" w:line="240" w:lineRule="auto"/>
      </w:pPr>
      <w:r>
        <w:separator/>
      </w:r>
    </w:p>
  </w:footnote>
  <w:footnote w:type="continuationSeparator" w:id="0">
    <w:p w:rsidR="005C4817" w:rsidRDefault="005C4817" w:rsidP="004F2A50">
      <w:pPr>
        <w:spacing w:after="0" w:line="240" w:lineRule="auto"/>
      </w:pPr>
      <w:r>
        <w:continuationSeparator/>
      </w:r>
    </w:p>
  </w:footnote>
  <w:footnote w:id="1">
    <w:p w:rsidR="00430DED" w:rsidRDefault="00430D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</w:t>
      </w:r>
      <w:r w:rsidR="00110074">
        <w:t xml:space="preserve">1 </w:t>
      </w:r>
      <w:proofErr w:type="spellStart"/>
      <w:r>
        <w:t>Ayat</w:t>
      </w:r>
      <w:proofErr w:type="spellEnd"/>
      <w:r>
        <w:t xml:space="preserve"> 3</w:t>
      </w:r>
    </w:p>
  </w:footnote>
  <w:footnote w:id="2">
    <w:p w:rsidR="00110074" w:rsidRDefault="001100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13</w:t>
      </w:r>
    </w:p>
  </w:footnote>
  <w:footnote w:id="3">
    <w:p w:rsidR="000F77C7" w:rsidRDefault="000F77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2</w:t>
      </w:r>
    </w:p>
  </w:footnote>
  <w:footnote w:id="4">
    <w:p w:rsidR="00ED124D" w:rsidRDefault="00ED1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BB8"/>
    <w:rsid w:val="000D20D2"/>
    <w:rsid w:val="000D740B"/>
    <w:rsid w:val="000F77C7"/>
    <w:rsid w:val="00107BCC"/>
    <w:rsid w:val="00110074"/>
    <w:rsid w:val="001252A2"/>
    <w:rsid w:val="00131FE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408"/>
    <w:rsid w:val="00226B8E"/>
    <w:rsid w:val="00227FD1"/>
    <w:rsid w:val="002413CD"/>
    <w:rsid w:val="002464A7"/>
    <w:rsid w:val="00264A64"/>
    <w:rsid w:val="002744AF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837BF"/>
    <w:rsid w:val="00992938"/>
    <w:rsid w:val="00996AD0"/>
    <w:rsid w:val="009B46C2"/>
    <w:rsid w:val="009B5E76"/>
    <w:rsid w:val="009C6D69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BD036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produk-buatan-ntb-tembus-pasar-dunia-gubernur-ingin-200-ribu-motor-listrik-sambut-motogp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ABE7-BA4B-4C93-9A99-A191045D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141</cp:revision>
  <dcterms:created xsi:type="dcterms:W3CDTF">2019-12-30T01:41:00Z</dcterms:created>
  <dcterms:modified xsi:type="dcterms:W3CDTF">2020-06-29T01:59:00Z</dcterms:modified>
</cp:coreProperties>
</file>