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EE6E82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KASUS DANA BOS SDN 19 CAKRANEGARA, PENYIDIK PERIKSA 30 SAKSI</w:t>
      </w:r>
    </w:p>
    <w:p w:rsidR="00A95471" w:rsidRPr="00A95471" w:rsidRDefault="00EE6E82" w:rsidP="00A954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423862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a b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82" w:rsidRPr="00EE6E82" w:rsidRDefault="00EE6E82" w:rsidP="00EE6E82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6E82">
        <w:t>Mataram</w:t>
      </w:r>
      <w:proofErr w:type="spellEnd"/>
      <w:r w:rsidRPr="00EE6E82">
        <w:t xml:space="preserve"> (</w:t>
      </w:r>
      <w:proofErr w:type="spellStart"/>
      <w:r w:rsidRPr="00EE6E82">
        <w:t>Suara</w:t>
      </w:r>
      <w:proofErr w:type="spellEnd"/>
      <w:r w:rsidRPr="00EE6E82">
        <w:t xml:space="preserve"> NTB) – </w:t>
      </w:r>
      <w:proofErr w:type="spellStart"/>
      <w:r w:rsidRPr="00EE6E82">
        <w:t>Saksi</w:t>
      </w:r>
      <w:proofErr w:type="spellEnd"/>
      <w:r w:rsidRPr="00EE6E82">
        <w:t xml:space="preserve"> </w:t>
      </w:r>
      <w:proofErr w:type="spellStart"/>
      <w:r w:rsidRPr="00EE6E82">
        <w:t>kasus</w:t>
      </w:r>
      <w:proofErr w:type="spellEnd"/>
      <w:r w:rsidRPr="00EE6E82">
        <w:t xml:space="preserve"> </w:t>
      </w:r>
      <w:proofErr w:type="spellStart"/>
      <w:r w:rsidRPr="00EE6E82">
        <w:t>dugaan</w:t>
      </w:r>
      <w:proofErr w:type="spellEnd"/>
      <w:r w:rsidRPr="00EE6E82">
        <w:t xml:space="preserve"> </w:t>
      </w:r>
      <w:proofErr w:type="spellStart"/>
      <w:r w:rsidRPr="00EE6E82">
        <w:t>korupsi</w:t>
      </w:r>
      <w:proofErr w:type="spellEnd"/>
      <w:r w:rsidRPr="00EE6E82">
        <w:t xml:space="preserve"> dana BOS SDN 19 </w:t>
      </w:r>
      <w:proofErr w:type="spellStart"/>
      <w:r w:rsidRPr="00EE6E82">
        <w:t>Cakranegara</w:t>
      </w:r>
      <w:proofErr w:type="spellEnd"/>
      <w:r w:rsidRPr="00EE6E82">
        <w:t xml:space="preserve"> </w:t>
      </w:r>
      <w:proofErr w:type="spellStart"/>
      <w:r w:rsidRPr="00EE6E82">
        <w:t>diperiksa</w:t>
      </w:r>
      <w:proofErr w:type="spellEnd"/>
      <w:r w:rsidRPr="00EE6E82">
        <w:t xml:space="preserve"> </w:t>
      </w:r>
      <w:proofErr w:type="spellStart"/>
      <w:proofErr w:type="gramStart"/>
      <w:r w:rsidRPr="00EE6E82">
        <w:t>maraton</w:t>
      </w:r>
      <w:proofErr w:type="spellEnd"/>
      <w:r w:rsidRPr="00EE6E82">
        <w:t xml:space="preserve">  </w:t>
      </w:r>
      <w:proofErr w:type="spellStart"/>
      <w:r w:rsidRPr="00EE6E82">
        <w:t>sepanjang</w:t>
      </w:r>
      <w:proofErr w:type="spellEnd"/>
      <w:proofErr w:type="gramEnd"/>
      <w:r w:rsidRPr="00EE6E82">
        <w:t xml:space="preserve"> </w:t>
      </w:r>
      <w:proofErr w:type="spellStart"/>
      <w:r w:rsidRPr="00EE6E82">
        <w:t>sepekan</w:t>
      </w:r>
      <w:proofErr w:type="spellEnd"/>
      <w:r w:rsidRPr="00EE6E82">
        <w:t xml:space="preserve"> </w:t>
      </w:r>
      <w:proofErr w:type="spellStart"/>
      <w:r w:rsidRPr="00EE6E82">
        <w:t>lalu</w:t>
      </w:r>
      <w:proofErr w:type="spellEnd"/>
      <w:r w:rsidRPr="00EE6E82">
        <w:t xml:space="preserve">. </w:t>
      </w:r>
      <w:proofErr w:type="spellStart"/>
      <w:r w:rsidRPr="00EE6E82">
        <w:t>Puluhan</w:t>
      </w:r>
      <w:proofErr w:type="spellEnd"/>
      <w:r w:rsidRPr="00EE6E82">
        <w:t xml:space="preserve"> </w:t>
      </w:r>
      <w:proofErr w:type="spellStart"/>
      <w:r w:rsidRPr="00EE6E82">
        <w:t>saksi</w:t>
      </w:r>
      <w:proofErr w:type="spellEnd"/>
      <w:r w:rsidRPr="00EE6E82">
        <w:t xml:space="preserve"> </w:t>
      </w:r>
      <w:proofErr w:type="spellStart"/>
      <w:r w:rsidRPr="00EE6E82">
        <w:t>menghadap</w:t>
      </w:r>
      <w:proofErr w:type="spellEnd"/>
      <w:r w:rsidRPr="00EE6E82">
        <w:t xml:space="preserve"> </w:t>
      </w:r>
      <w:proofErr w:type="spellStart"/>
      <w:r w:rsidRPr="00EE6E82">
        <w:t>penyidik</w:t>
      </w:r>
      <w:proofErr w:type="spellEnd"/>
      <w:r w:rsidRPr="00EE6E82">
        <w:t xml:space="preserve"> Unit </w:t>
      </w:r>
      <w:proofErr w:type="spellStart"/>
      <w:r w:rsidRPr="00EE6E82">
        <w:t>Tipikor</w:t>
      </w:r>
      <w:proofErr w:type="spellEnd"/>
      <w:r w:rsidRPr="00EE6E82">
        <w:t xml:space="preserve"> </w:t>
      </w:r>
      <w:proofErr w:type="spellStart"/>
      <w:r w:rsidRPr="00EE6E82">
        <w:t>Satreskrim</w:t>
      </w:r>
      <w:proofErr w:type="spellEnd"/>
      <w:r w:rsidRPr="00EE6E82">
        <w:t xml:space="preserve"> </w:t>
      </w:r>
      <w:proofErr w:type="spellStart"/>
      <w:r w:rsidRPr="00EE6E82">
        <w:t>Polresta</w:t>
      </w:r>
      <w:proofErr w:type="spellEnd"/>
      <w:r w:rsidRPr="00EE6E82">
        <w:t xml:space="preserve"> </w:t>
      </w:r>
      <w:proofErr w:type="spellStart"/>
      <w:r w:rsidRPr="00EE6E82">
        <w:t>Mataram</w:t>
      </w:r>
      <w:proofErr w:type="spellEnd"/>
      <w:r w:rsidRPr="00EE6E82">
        <w:t xml:space="preserve">. </w:t>
      </w:r>
      <w:proofErr w:type="spellStart"/>
      <w:r w:rsidRPr="00EE6E82">
        <w:t>Mereka</w:t>
      </w:r>
      <w:proofErr w:type="spellEnd"/>
      <w:r w:rsidRPr="00EE6E82">
        <w:t xml:space="preserve"> </w:t>
      </w:r>
      <w:proofErr w:type="spellStart"/>
      <w:r w:rsidRPr="00EE6E82">
        <w:t>mulai</w:t>
      </w:r>
      <w:proofErr w:type="spellEnd"/>
      <w:r w:rsidRPr="00EE6E82">
        <w:t xml:space="preserve"> </w:t>
      </w:r>
      <w:proofErr w:type="spellStart"/>
      <w:r w:rsidRPr="00EE6E82">
        <w:t>dari</w:t>
      </w:r>
      <w:proofErr w:type="spellEnd"/>
      <w:r w:rsidRPr="00EE6E82">
        <w:t xml:space="preserve"> gur</w:t>
      </w:r>
      <w:r w:rsidRPr="00EE6E82">
        <w:t xml:space="preserve">u </w:t>
      </w:r>
      <w:proofErr w:type="spellStart"/>
      <w:r w:rsidRPr="00EE6E82">
        <w:t>dan</w:t>
      </w:r>
      <w:proofErr w:type="spellEnd"/>
      <w:r w:rsidRPr="00EE6E82">
        <w:t xml:space="preserve"> </w:t>
      </w:r>
      <w:proofErr w:type="spellStart"/>
      <w:r w:rsidRPr="00EE6E82">
        <w:t>rekanan</w:t>
      </w:r>
      <w:proofErr w:type="spellEnd"/>
      <w:r w:rsidRPr="00EE6E82">
        <w:t xml:space="preserve"> </w:t>
      </w:r>
      <w:proofErr w:type="spellStart"/>
      <w:r w:rsidRPr="00EE6E82">
        <w:t>pembelian</w:t>
      </w:r>
      <w:proofErr w:type="spellEnd"/>
      <w:r w:rsidRPr="00EE6E82">
        <w:t xml:space="preserve"> </w:t>
      </w:r>
      <w:proofErr w:type="spellStart"/>
      <w:r w:rsidRPr="00EE6E82">
        <w:t>barang</w:t>
      </w:r>
      <w:proofErr w:type="spellEnd"/>
      <w:r w:rsidRPr="00EE6E82">
        <w:t>.</w:t>
      </w:r>
    </w:p>
    <w:p w:rsidR="00EE6E82" w:rsidRPr="00EE6E82" w:rsidRDefault="00EE6E82" w:rsidP="00EE6E82">
      <w:pPr>
        <w:pStyle w:val="p1"/>
        <w:shd w:val="clear" w:color="auto" w:fill="FFFFFF"/>
        <w:spacing w:after="390" w:line="360" w:lineRule="auto"/>
        <w:jc w:val="both"/>
      </w:pPr>
      <w:r w:rsidRPr="00EE6E82">
        <w:t>“</w:t>
      </w:r>
      <w:proofErr w:type="spellStart"/>
      <w:r w:rsidRPr="00EE6E82">
        <w:t>Totalnya</w:t>
      </w:r>
      <w:proofErr w:type="spellEnd"/>
      <w:r w:rsidRPr="00EE6E82">
        <w:t xml:space="preserve"> </w:t>
      </w:r>
      <w:proofErr w:type="spellStart"/>
      <w:r w:rsidRPr="00EE6E82">
        <w:t>baru</w:t>
      </w:r>
      <w:proofErr w:type="spellEnd"/>
      <w:r w:rsidRPr="00EE6E82">
        <w:t xml:space="preserve"> 30 orang yang </w:t>
      </w:r>
      <w:proofErr w:type="spellStart"/>
      <w:r w:rsidRPr="00EE6E82">
        <w:t>diperiksa</w:t>
      </w:r>
      <w:proofErr w:type="spellEnd"/>
      <w:r w:rsidRPr="00EE6E82">
        <w:t xml:space="preserve">. </w:t>
      </w:r>
      <w:proofErr w:type="spellStart"/>
      <w:r w:rsidRPr="00EE6E82">
        <w:t>Masih</w:t>
      </w:r>
      <w:proofErr w:type="spellEnd"/>
      <w:r w:rsidRPr="00EE6E82">
        <w:t xml:space="preserve"> </w:t>
      </w:r>
      <w:proofErr w:type="spellStart"/>
      <w:r w:rsidRPr="00EE6E82">
        <w:t>saksi</w:t>
      </w:r>
      <w:proofErr w:type="spellEnd"/>
      <w:r w:rsidRPr="00EE6E82">
        <w:t xml:space="preserve"> </w:t>
      </w:r>
      <w:proofErr w:type="spellStart"/>
      <w:r w:rsidRPr="00EE6E82">
        <w:t>semua</w:t>
      </w:r>
      <w:proofErr w:type="spellEnd"/>
      <w:r w:rsidRPr="00EE6E82">
        <w:t xml:space="preserve">. Ada yang guru, </w:t>
      </w:r>
      <w:proofErr w:type="spellStart"/>
      <w:r w:rsidRPr="00EE6E82">
        <w:t>ada</w:t>
      </w:r>
      <w:proofErr w:type="spellEnd"/>
      <w:r w:rsidRPr="00EE6E82">
        <w:t xml:space="preserve"> yang lain, </w:t>
      </w:r>
      <w:proofErr w:type="spellStart"/>
      <w:r w:rsidRPr="00EE6E82">
        <w:t>macem-macem</w:t>
      </w:r>
      <w:proofErr w:type="spellEnd"/>
      <w:r w:rsidRPr="00EE6E82">
        <w:t xml:space="preserve">. </w:t>
      </w:r>
      <w:proofErr w:type="spellStart"/>
      <w:r w:rsidRPr="00EE6E82">
        <w:t>Belum</w:t>
      </w:r>
      <w:proofErr w:type="spellEnd"/>
      <w:r w:rsidRPr="00EE6E82">
        <w:t xml:space="preserve"> </w:t>
      </w:r>
      <w:proofErr w:type="spellStart"/>
      <w:r w:rsidRPr="00EE6E82">
        <w:t>semua</w:t>
      </w:r>
      <w:proofErr w:type="spellEnd"/>
      <w:r w:rsidRPr="00EE6E82">
        <w:t xml:space="preserve"> </w:t>
      </w:r>
      <w:proofErr w:type="spellStart"/>
      <w:r w:rsidRPr="00EE6E82">
        <w:t>itu</w:t>
      </w:r>
      <w:proofErr w:type="spellEnd"/>
      <w:r w:rsidRPr="00EE6E82">
        <w:t xml:space="preserve">, </w:t>
      </w:r>
      <w:proofErr w:type="spellStart"/>
      <w:r w:rsidRPr="00EE6E82">
        <w:t>masih</w:t>
      </w:r>
      <w:proofErr w:type="spellEnd"/>
      <w:r w:rsidRPr="00EE6E82">
        <w:t xml:space="preserve"> </w:t>
      </w:r>
      <w:proofErr w:type="spellStart"/>
      <w:r w:rsidRPr="00EE6E82">
        <w:t>banyak</w:t>
      </w:r>
      <w:proofErr w:type="spellEnd"/>
      <w:r w:rsidRPr="00EE6E82">
        <w:t xml:space="preserve"> </w:t>
      </w:r>
      <w:proofErr w:type="spellStart"/>
      <w:r w:rsidRPr="00EE6E82">
        <w:t>lagi</w:t>
      </w:r>
      <w:proofErr w:type="spellEnd"/>
      <w:r w:rsidRPr="00EE6E82">
        <w:t xml:space="preserve"> </w:t>
      </w:r>
      <w:proofErr w:type="spellStart"/>
      <w:r w:rsidRPr="00EE6E82">
        <w:t>nanti</w:t>
      </w:r>
      <w:proofErr w:type="spellEnd"/>
      <w:r w:rsidRPr="00EE6E82">
        <w:t xml:space="preserve">,” </w:t>
      </w:r>
      <w:proofErr w:type="spellStart"/>
      <w:r w:rsidRPr="00EE6E82">
        <w:t>beber</w:t>
      </w:r>
      <w:proofErr w:type="spellEnd"/>
      <w:r w:rsidRPr="00EE6E82">
        <w:t xml:space="preserve"> </w:t>
      </w:r>
      <w:proofErr w:type="spellStart"/>
      <w:r w:rsidRPr="00EE6E82">
        <w:t>Kasatreskrim</w:t>
      </w:r>
      <w:proofErr w:type="spellEnd"/>
      <w:r w:rsidRPr="00EE6E82">
        <w:t xml:space="preserve"> </w:t>
      </w:r>
      <w:proofErr w:type="spellStart"/>
      <w:r w:rsidRPr="00EE6E82">
        <w:t>Polresta</w:t>
      </w:r>
      <w:proofErr w:type="spellEnd"/>
      <w:r w:rsidRPr="00EE6E82">
        <w:t xml:space="preserve"> </w:t>
      </w:r>
      <w:proofErr w:type="spellStart"/>
      <w:r w:rsidRPr="00EE6E82">
        <w:t>Mataram</w:t>
      </w:r>
      <w:proofErr w:type="spellEnd"/>
      <w:r w:rsidRPr="00EE6E82">
        <w:t xml:space="preserve"> AKP </w:t>
      </w:r>
      <w:proofErr w:type="spellStart"/>
      <w:r w:rsidRPr="00EE6E82">
        <w:t>Kadek</w:t>
      </w:r>
      <w:proofErr w:type="spellEnd"/>
      <w:r w:rsidRPr="00EE6E82">
        <w:t xml:space="preserve"> </w:t>
      </w:r>
      <w:proofErr w:type="spellStart"/>
      <w:r w:rsidRPr="00EE6E82">
        <w:t>Adi</w:t>
      </w:r>
      <w:proofErr w:type="spellEnd"/>
      <w:r w:rsidRPr="00EE6E82">
        <w:t xml:space="preserve"> Budi </w:t>
      </w:r>
      <w:proofErr w:type="spellStart"/>
      <w:r w:rsidRPr="00EE6E82">
        <w:t>Astawa</w:t>
      </w:r>
      <w:proofErr w:type="spellEnd"/>
      <w:r w:rsidRPr="00EE6E82">
        <w:t xml:space="preserve">, </w:t>
      </w:r>
      <w:proofErr w:type="spellStart"/>
      <w:r w:rsidRPr="00EE6E82">
        <w:t>Minggu</w:t>
      </w:r>
      <w:proofErr w:type="spellEnd"/>
      <w:r w:rsidRPr="00EE6E82">
        <w:t xml:space="preserve">, 5 </w:t>
      </w:r>
      <w:proofErr w:type="spellStart"/>
      <w:r w:rsidRPr="00EE6E82">
        <w:t>Juli</w:t>
      </w:r>
      <w:proofErr w:type="spellEnd"/>
      <w:r w:rsidRPr="00EE6E82">
        <w:t xml:space="preserve"> 2020.</w:t>
      </w:r>
    </w:p>
    <w:p w:rsidR="00EE6E82" w:rsidRPr="00EE6E82" w:rsidRDefault="00EE6E82" w:rsidP="00EE6E82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6E82">
        <w:t>Sejumlah</w:t>
      </w:r>
      <w:proofErr w:type="spellEnd"/>
      <w:r w:rsidRPr="00EE6E82">
        <w:t xml:space="preserve"> </w:t>
      </w:r>
      <w:proofErr w:type="spellStart"/>
      <w:r w:rsidRPr="00EE6E82">
        <w:t>saksi</w:t>
      </w:r>
      <w:proofErr w:type="spellEnd"/>
      <w:r w:rsidRPr="00EE6E82">
        <w:t xml:space="preserve"> </w:t>
      </w:r>
      <w:proofErr w:type="spellStart"/>
      <w:r w:rsidRPr="00EE6E82">
        <w:t>itu</w:t>
      </w:r>
      <w:proofErr w:type="spellEnd"/>
      <w:r w:rsidRPr="00EE6E82">
        <w:t xml:space="preserve"> </w:t>
      </w:r>
      <w:proofErr w:type="spellStart"/>
      <w:r w:rsidRPr="00EE6E82">
        <w:t>dimintai</w:t>
      </w:r>
      <w:proofErr w:type="spellEnd"/>
      <w:r w:rsidRPr="00EE6E82">
        <w:t xml:space="preserve"> </w:t>
      </w:r>
      <w:proofErr w:type="spellStart"/>
      <w:r w:rsidRPr="00EE6E82">
        <w:t>keterangannya</w:t>
      </w:r>
      <w:proofErr w:type="spellEnd"/>
      <w:r w:rsidRPr="00EE6E82">
        <w:t xml:space="preserve"> </w:t>
      </w:r>
      <w:proofErr w:type="spellStart"/>
      <w:r w:rsidRPr="00EE6E82">
        <w:t>terkait</w:t>
      </w:r>
      <w:proofErr w:type="spellEnd"/>
      <w:r w:rsidRPr="00EE6E82">
        <w:t xml:space="preserve"> </w:t>
      </w:r>
      <w:proofErr w:type="spellStart"/>
      <w:r w:rsidRPr="00EE6E82">
        <w:t>kegiatan</w:t>
      </w:r>
      <w:proofErr w:type="spellEnd"/>
      <w:r w:rsidRPr="00EE6E82">
        <w:t xml:space="preserve"> SDN 19 </w:t>
      </w:r>
      <w:proofErr w:type="spellStart"/>
      <w:r w:rsidRPr="00EE6E82">
        <w:t>Cakranegara</w:t>
      </w:r>
      <w:proofErr w:type="spellEnd"/>
      <w:r w:rsidRPr="00EE6E82">
        <w:t xml:space="preserve"> yang </w:t>
      </w:r>
      <w:proofErr w:type="spellStart"/>
      <w:r w:rsidRPr="00EE6E82">
        <w:t>menggunakan</w:t>
      </w:r>
      <w:proofErr w:type="spellEnd"/>
      <w:r w:rsidRPr="00EE6E82">
        <w:t xml:space="preserve"> </w:t>
      </w:r>
      <w:proofErr w:type="spellStart"/>
      <w:r w:rsidRPr="00EE6E82">
        <w:t>sumber</w:t>
      </w:r>
      <w:proofErr w:type="spellEnd"/>
      <w:r w:rsidRPr="00EE6E82">
        <w:t xml:space="preserve"> </w:t>
      </w:r>
      <w:proofErr w:type="gramStart"/>
      <w:r w:rsidRPr="00EE6E82">
        <w:t>dana</w:t>
      </w:r>
      <w:proofErr w:type="gramEnd"/>
      <w:r w:rsidRPr="00EE6E82">
        <w:t xml:space="preserve"> BOS. </w:t>
      </w:r>
      <w:proofErr w:type="spellStart"/>
      <w:r w:rsidRPr="00EE6E82">
        <w:t>Khususnya</w:t>
      </w:r>
      <w:proofErr w:type="spellEnd"/>
      <w:r w:rsidRPr="00EE6E82">
        <w:t xml:space="preserve"> </w:t>
      </w:r>
      <w:proofErr w:type="spellStart"/>
      <w:r w:rsidRPr="00EE6E82">
        <w:t>pada</w:t>
      </w:r>
      <w:proofErr w:type="spellEnd"/>
      <w:r w:rsidRPr="00EE6E82">
        <w:t xml:space="preserve"> </w:t>
      </w:r>
      <w:proofErr w:type="spellStart"/>
      <w:r w:rsidRPr="00EE6E82">
        <w:t>tahun</w:t>
      </w:r>
      <w:proofErr w:type="spellEnd"/>
      <w:r w:rsidRPr="00EE6E82">
        <w:t xml:space="preserve"> 2015-2019. Total </w:t>
      </w:r>
      <w:proofErr w:type="spellStart"/>
      <w:r w:rsidRPr="00EE6E82">
        <w:t>anggarannya</w:t>
      </w:r>
      <w:proofErr w:type="spellEnd"/>
      <w:r w:rsidRPr="00EE6E82">
        <w:t xml:space="preserve"> Rp1</w:t>
      </w:r>
      <w:proofErr w:type="gramStart"/>
      <w:r w:rsidRPr="00EE6E82">
        <w:t>,6</w:t>
      </w:r>
      <w:proofErr w:type="gramEnd"/>
      <w:r w:rsidRPr="00EE6E82">
        <w:t xml:space="preserve"> </w:t>
      </w:r>
      <w:proofErr w:type="spellStart"/>
      <w:r w:rsidRPr="00EE6E82">
        <w:t>miliar</w:t>
      </w:r>
      <w:proofErr w:type="spellEnd"/>
      <w:r w:rsidRPr="00EE6E82">
        <w:t xml:space="preserve">. “Kita </w:t>
      </w:r>
      <w:proofErr w:type="spellStart"/>
      <w:r w:rsidRPr="00EE6E82">
        <w:t>ada</w:t>
      </w:r>
      <w:proofErr w:type="spellEnd"/>
      <w:r w:rsidRPr="00EE6E82">
        <w:t xml:space="preserve"> </w:t>
      </w:r>
      <w:proofErr w:type="spellStart"/>
      <w:r w:rsidRPr="00EE6E82">
        <w:t>pakai</w:t>
      </w:r>
      <w:proofErr w:type="spellEnd"/>
      <w:r w:rsidRPr="00EE6E82">
        <w:t xml:space="preserve"> </w:t>
      </w:r>
      <w:proofErr w:type="spellStart"/>
      <w:r w:rsidRPr="00EE6E82">
        <w:t>pasal</w:t>
      </w:r>
      <w:proofErr w:type="spellEnd"/>
      <w:r w:rsidRPr="00EE6E82">
        <w:t xml:space="preserve"> 64 (KUHP </w:t>
      </w:r>
      <w:proofErr w:type="spellStart"/>
      <w:r w:rsidRPr="00EE6E82">
        <w:t>tentang</w:t>
      </w:r>
      <w:proofErr w:type="spellEnd"/>
      <w:r w:rsidRPr="00EE6E82">
        <w:t xml:space="preserve"> </w:t>
      </w:r>
      <w:proofErr w:type="spellStart"/>
      <w:r w:rsidRPr="00EE6E82">
        <w:t>perbuatan</w:t>
      </w:r>
      <w:proofErr w:type="spellEnd"/>
      <w:r w:rsidRPr="00EE6E82">
        <w:t xml:space="preserve"> </w:t>
      </w:r>
      <w:proofErr w:type="spellStart"/>
      <w:r w:rsidRPr="00EE6E82">
        <w:t>berlanjut</w:t>
      </w:r>
      <w:proofErr w:type="spellEnd"/>
      <w:r w:rsidRPr="00EE6E82">
        <w:t xml:space="preserve">. Kita </w:t>
      </w:r>
      <w:proofErr w:type="spellStart"/>
      <w:r w:rsidRPr="00EE6E82">
        <w:t>cari</w:t>
      </w:r>
      <w:proofErr w:type="spellEnd"/>
      <w:r w:rsidRPr="00EE6E82">
        <w:t xml:space="preserve"> </w:t>
      </w:r>
      <w:proofErr w:type="spellStart"/>
      <w:r w:rsidRPr="00EE6E82">
        <w:t>perbuatannya</w:t>
      </w:r>
      <w:proofErr w:type="spellEnd"/>
      <w:r w:rsidR="00501BDA">
        <w:t xml:space="preserve"> yang </w:t>
      </w:r>
      <w:proofErr w:type="spellStart"/>
      <w:r w:rsidR="00501BDA">
        <w:t>berulang</w:t>
      </w:r>
      <w:proofErr w:type="spellEnd"/>
      <w:r w:rsidR="00501BDA">
        <w:t xml:space="preserve"> </w:t>
      </w:r>
      <w:proofErr w:type="spellStart"/>
      <w:r w:rsidR="00501BDA">
        <w:t>itu</w:t>
      </w:r>
      <w:proofErr w:type="spellEnd"/>
      <w:r w:rsidR="00501BDA">
        <w:t xml:space="preserve">,” </w:t>
      </w:r>
      <w:proofErr w:type="spellStart"/>
      <w:r w:rsidR="00501BDA">
        <w:t>terangnya</w:t>
      </w:r>
      <w:proofErr w:type="spellEnd"/>
      <w:r w:rsidR="00501BDA">
        <w:t>.</w:t>
      </w:r>
    </w:p>
    <w:p w:rsidR="00EE6E82" w:rsidRPr="00EE6E82" w:rsidRDefault="00EE6E82" w:rsidP="00EE6E82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6E82">
        <w:t>Untuk</w:t>
      </w:r>
      <w:proofErr w:type="spellEnd"/>
      <w:r w:rsidRPr="00EE6E82">
        <w:t xml:space="preserve"> </w:t>
      </w:r>
      <w:proofErr w:type="spellStart"/>
      <w:r w:rsidRPr="00EE6E82">
        <w:t>indikasi</w:t>
      </w:r>
      <w:proofErr w:type="spellEnd"/>
      <w:r w:rsidRPr="00EE6E82">
        <w:t xml:space="preserve"> </w:t>
      </w:r>
      <w:proofErr w:type="spellStart"/>
      <w:r w:rsidRPr="00EE6E82">
        <w:t>perbuatan</w:t>
      </w:r>
      <w:proofErr w:type="spellEnd"/>
      <w:r w:rsidRPr="00EE6E82">
        <w:t xml:space="preserve"> </w:t>
      </w:r>
      <w:proofErr w:type="spellStart"/>
      <w:r w:rsidRPr="00EE6E82">
        <w:t>melawan</w:t>
      </w:r>
      <w:proofErr w:type="spellEnd"/>
      <w:r w:rsidRPr="00EE6E82">
        <w:t xml:space="preserve"> </w:t>
      </w:r>
      <w:proofErr w:type="spellStart"/>
      <w:r w:rsidRPr="00EE6E82">
        <w:t>hukumnya</w:t>
      </w:r>
      <w:proofErr w:type="spellEnd"/>
      <w:r w:rsidRPr="00EE6E82">
        <w:t xml:space="preserve">, </w:t>
      </w:r>
      <w:proofErr w:type="spellStart"/>
      <w:r w:rsidRPr="00EE6E82">
        <w:t>diduga</w:t>
      </w:r>
      <w:proofErr w:type="spellEnd"/>
      <w:r w:rsidRPr="00EE6E82">
        <w:t xml:space="preserve"> </w:t>
      </w:r>
      <w:proofErr w:type="spellStart"/>
      <w:r w:rsidRPr="00EE6E82">
        <w:t>terkait</w:t>
      </w:r>
      <w:proofErr w:type="spellEnd"/>
      <w:r w:rsidRPr="00EE6E82">
        <w:t xml:space="preserve"> </w:t>
      </w:r>
      <w:proofErr w:type="spellStart"/>
      <w:r w:rsidRPr="00EE6E82">
        <w:t>penyalahgunaan</w:t>
      </w:r>
      <w:proofErr w:type="spellEnd"/>
      <w:r w:rsidRPr="00EE6E82">
        <w:t xml:space="preserve"> </w:t>
      </w:r>
      <w:proofErr w:type="spellStart"/>
      <w:r w:rsidRPr="00EE6E82">
        <w:t>wewenang</w:t>
      </w:r>
      <w:proofErr w:type="spellEnd"/>
      <w:r w:rsidRPr="00EE6E82">
        <w:t xml:space="preserve"> yang </w:t>
      </w:r>
      <w:proofErr w:type="spellStart"/>
      <w:r w:rsidRPr="00EE6E82">
        <w:t>mengakibatkan</w:t>
      </w:r>
      <w:proofErr w:type="spellEnd"/>
      <w:r w:rsidRPr="00EE6E82">
        <w:t xml:space="preserve"> </w:t>
      </w:r>
      <w:proofErr w:type="spellStart"/>
      <w:r w:rsidRPr="00EE6E82">
        <w:t>timbulnya</w:t>
      </w:r>
      <w:proofErr w:type="spellEnd"/>
      <w:r w:rsidRPr="00EE6E82">
        <w:t xml:space="preserve"> </w:t>
      </w:r>
      <w:proofErr w:type="spellStart"/>
      <w:r w:rsidRPr="00EE6E82">
        <w:t>kerugian</w:t>
      </w:r>
      <w:proofErr w:type="spellEnd"/>
      <w:r w:rsidRPr="00EE6E82">
        <w:t xml:space="preserve"> </w:t>
      </w:r>
      <w:proofErr w:type="spellStart"/>
      <w:r w:rsidRPr="00EE6E82">
        <w:t>negara</w:t>
      </w:r>
      <w:proofErr w:type="spellEnd"/>
      <w:r w:rsidRPr="00EE6E82">
        <w:t xml:space="preserve">. </w:t>
      </w:r>
      <w:proofErr w:type="spellStart"/>
      <w:r w:rsidRPr="00EE6E82">
        <w:t>Seperti</w:t>
      </w:r>
      <w:proofErr w:type="spellEnd"/>
      <w:r w:rsidRPr="00EE6E82">
        <w:t xml:space="preserve"> </w:t>
      </w:r>
      <w:proofErr w:type="spellStart"/>
      <w:r w:rsidRPr="00EE6E82">
        <w:t>diatur</w:t>
      </w:r>
      <w:proofErr w:type="spellEnd"/>
      <w:r w:rsidRPr="00EE6E82">
        <w:t xml:space="preserve"> </w:t>
      </w:r>
      <w:proofErr w:type="spellStart"/>
      <w:r w:rsidRPr="00EE6E82">
        <w:t>dalam</w:t>
      </w:r>
      <w:proofErr w:type="spellEnd"/>
      <w:r w:rsidRPr="00EE6E82">
        <w:t xml:space="preserve"> </w:t>
      </w:r>
      <w:proofErr w:type="spellStart"/>
      <w:r w:rsidRPr="00EE6E82">
        <w:t>pasal</w:t>
      </w:r>
      <w:proofErr w:type="spellEnd"/>
      <w:r w:rsidRPr="00EE6E82">
        <w:t xml:space="preserve"> 2 </w:t>
      </w:r>
      <w:proofErr w:type="spellStart"/>
      <w:r w:rsidRPr="00EE6E82">
        <w:t>dan</w:t>
      </w:r>
      <w:proofErr w:type="spellEnd"/>
      <w:r w:rsidRPr="00EE6E82">
        <w:t xml:space="preserve"> </w:t>
      </w:r>
      <w:proofErr w:type="spellStart"/>
      <w:r w:rsidRPr="00EE6E82">
        <w:t>atau</w:t>
      </w:r>
      <w:proofErr w:type="spellEnd"/>
      <w:r w:rsidRPr="00EE6E82">
        <w:t xml:space="preserve"> </w:t>
      </w:r>
      <w:proofErr w:type="spellStart"/>
      <w:r w:rsidRPr="00EE6E82">
        <w:t>pasal</w:t>
      </w:r>
      <w:proofErr w:type="spellEnd"/>
      <w:r w:rsidRPr="00EE6E82">
        <w:t xml:space="preserve"> 3 UU </w:t>
      </w:r>
      <w:proofErr w:type="spellStart"/>
      <w:r w:rsidRPr="00EE6E82">
        <w:t>Tipikor</w:t>
      </w:r>
      <w:proofErr w:type="spellEnd"/>
      <w:r w:rsidRPr="00EE6E82">
        <w:t>.</w:t>
      </w:r>
    </w:p>
    <w:p w:rsidR="00EE6E82" w:rsidRPr="00EE6E82" w:rsidRDefault="00EE6E82" w:rsidP="00EE6E82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EE6E82">
        <w:lastRenderedPageBreak/>
        <w:t>Penyidik</w:t>
      </w:r>
      <w:proofErr w:type="spellEnd"/>
      <w:r w:rsidRPr="00EE6E82">
        <w:t xml:space="preserve"> </w:t>
      </w:r>
      <w:proofErr w:type="spellStart"/>
      <w:r w:rsidRPr="00EE6E82">
        <w:t>sedang</w:t>
      </w:r>
      <w:proofErr w:type="spellEnd"/>
      <w:r w:rsidRPr="00EE6E82">
        <w:t xml:space="preserve"> </w:t>
      </w:r>
      <w:proofErr w:type="spellStart"/>
      <w:r w:rsidRPr="00EE6E82">
        <w:t>mengintensifkan</w:t>
      </w:r>
      <w:proofErr w:type="spellEnd"/>
      <w:r w:rsidRPr="00EE6E82">
        <w:t xml:space="preserve"> </w:t>
      </w:r>
      <w:proofErr w:type="spellStart"/>
      <w:r w:rsidRPr="00EE6E82">
        <w:t>koordinasi</w:t>
      </w:r>
      <w:proofErr w:type="spellEnd"/>
      <w:r w:rsidRPr="00EE6E82">
        <w:t xml:space="preserve"> </w:t>
      </w:r>
      <w:proofErr w:type="spellStart"/>
      <w:r w:rsidRPr="00EE6E82">
        <w:t>dengan</w:t>
      </w:r>
      <w:proofErr w:type="spellEnd"/>
      <w:r w:rsidRPr="00EE6E82">
        <w:t xml:space="preserve"> BPKP </w:t>
      </w:r>
      <w:proofErr w:type="spellStart"/>
      <w:r w:rsidRPr="00EE6E82">
        <w:t>Perwakilan</w:t>
      </w:r>
      <w:proofErr w:type="spellEnd"/>
      <w:r w:rsidRPr="00EE6E82">
        <w:t xml:space="preserve"> NTB. </w:t>
      </w:r>
      <w:proofErr w:type="spellStart"/>
      <w:r w:rsidRPr="00EE6E82">
        <w:t>Berkenaan</w:t>
      </w:r>
      <w:proofErr w:type="spellEnd"/>
      <w:r w:rsidRPr="00EE6E82">
        <w:t xml:space="preserve"> </w:t>
      </w:r>
      <w:proofErr w:type="spellStart"/>
      <w:r w:rsidRPr="00EE6E82">
        <w:t>dengan</w:t>
      </w:r>
      <w:proofErr w:type="spellEnd"/>
      <w:r w:rsidRPr="00EE6E82">
        <w:t xml:space="preserve"> audit </w:t>
      </w:r>
      <w:proofErr w:type="spellStart"/>
      <w:r w:rsidRPr="00EE6E82">
        <w:t>penghitungan</w:t>
      </w:r>
      <w:proofErr w:type="spellEnd"/>
      <w:r w:rsidRPr="00EE6E82">
        <w:t xml:space="preserve"> </w:t>
      </w:r>
      <w:proofErr w:type="spellStart"/>
      <w:r w:rsidRPr="00EE6E82">
        <w:t>kerugian</w:t>
      </w:r>
      <w:proofErr w:type="spellEnd"/>
      <w:r w:rsidRPr="00EE6E82">
        <w:t xml:space="preserve"> </w:t>
      </w:r>
      <w:proofErr w:type="spellStart"/>
      <w:r w:rsidRPr="00EE6E82">
        <w:t>keuangan</w:t>
      </w:r>
      <w:proofErr w:type="spellEnd"/>
      <w:r w:rsidRPr="00EE6E82">
        <w:t xml:space="preserve"> </w:t>
      </w:r>
      <w:proofErr w:type="spellStart"/>
      <w:r w:rsidRPr="00EE6E82">
        <w:t>negara</w:t>
      </w:r>
      <w:proofErr w:type="spellEnd"/>
      <w:r w:rsidRPr="00EE6E82">
        <w:t xml:space="preserve">. </w:t>
      </w:r>
      <w:proofErr w:type="spellStart"/>
      <w:r w:rsidRPr="00EE6E82">
        <w:t>Tapi</w:t>
      </w:r>
      <w:proofErr w:type="spellEnd"/>
      <w:r w:rsidRPr="00EE6E82">
        <w:t xml:space="preserve">, </w:t>
      </w:r>
      <w:proofErr w:type="spellStart"/>
      <w:r w:rsidRPr="00EE6E82">
        <w:t>penyidik</w:t>
      </w:r>
      <w:proofErr w:type="spellEnd"/>
      <w:r w:rsidRPr="00EE6E82">
        <w:t xml:space="preserve"> </w:t>
      </w:r>
      <w:proofErr w:type="spellStart"/>
      <w:r w:rsidRPr="00EE6E82">
        <w:t>sudah</w:t>
      </w:r>
      <w:proofErr w:type="spellEnd"/>
      <w:r w:rsidRPr="00EE6E82">
        <w:t xml:space="preserve"> </w:t>
      </w:r>
      <w:proofErr w:type="spellStart"/>
      <w:r w:rsidRPr="00EE6E82">
        <w:t>punya</w:t>
      </w:r>
      <w:proofErr w:type="spellEnd"/>
      <w:r w:rsidRPr="00EE6E82">
        <w:t xml:space="preserve"> </w:t>
      </w:r>
      <w:proofErr w:type="spellStart"/>
      <w:r w:rsidRPr="00EE6E82">
        <w:t>gambaran</w:t>
      </w:r>
      <w:proofErr w:type="spellEnd"/>
      <w:r w:rsidRPr="00EE6E82">
        <w:t>. “</w:t>
      </w:r>
      <w:proofErr w:type="spellStart"/>
      <w:r w:rsidRPr="00EE6E82">
        <w:t>Kalau</w:t>
      </w:r>
      <w:proofErr w:type="spellEnd"/>
      <w:r w:rsidRPr="00EE6E82">
        <w:t xml:space="preserve"> </w:t>
      </w:r>
      <w:proofErr w:type="spellStart"/>
      <w:r w:rsidRPr="00EE6E82">
        <w:t>dari</w:t>
      </w:r>
      <w:proofErr w:type="spellEnd"/>
      <w:r w:rsidRPr="00EE6E82">
        <w:t xml:space="preserve"> </w:t>
      </w:r>
      <w:proofErr w:type="spellStart"/>
      <w:r w:rsidRPr="00EE6E82">
        <w:t>itung-itungan</w:t>
      </w:r>
      <w:proofErr w:type="spellEnd"/>
      <w:r w:rsidRPr="00EE6E82">
        <w:t xml:space="preserve"> </w:t>
      </w:r>
      <w:proofErr w:type="spellStart"/>
      <w:r w:rsidRPr="00EE6E82">
        <w:t>kita</w:t>
      </w:r>
      <w:proofErr w:type="spellEnd"/>
      <w:r w:rsidRPr="00EE6E82">
        <w:t xml:space="preserve">, </w:t>
      </w:r>
      <w:proofErr w:type="spellStart"/>
      <w:r w:rsidRPr="00EE6E82">
        <w:t>ada</w:t>
      </w:r>
      <w:proofErr w:type="spellEnd"/>
      <w:r w:rsidRPr="00EE6E82">
        <w:t xml:space="preserve"> </w:t>
      </w:r>
      <w:proofErr w:type="spellStart"/>
      <w:r w:rsidRPr="00EE6E82">
        <w:t>sampai</w:t>
      </w:r>
      <w:proofErr w:type="spellEnd"/>
      <w:r w:rsidRPr="00EE6E82">
        <w:t xml:space="preserve"> Rp600 </w:t>
      </w:r>
      <w:proofErr w:type="spellStart"/>
      <w:r w:rsidRPr="00EE6E82">
        <w:t>juta</w:t>
      </w:r>
      <w:proofErr w:type="spellEnd"/>
      <w:r w:rsidRPr="00EE6E82">
        <w:t xml:space="preserve"> </w:t>
      </w:r>
      <w:proofErr w:type="spellStart"/>
      <w:r w:rsidRPr="00EE6E82">
        <w:t>kerugiannya</w:t>
      </w:r>
      <w:proofErr w:type="spellEnd"/>
      <w:r w:rsidRPr="00EE6E82">
        <w:t xml:space="preserve">,” </w:t>
      </w:r>
      <w:proofErr w:type="spellStart"/>
      <w:r w:rsidRPr="00EE6E82">
        <w:t>sebut</w:t>
      </w:r>
      <w:proofErr w:type="spellEnd"/>
      <w:r w:rsidRPr="00EE6E82">
        <w:t xml:space="preserve"> </w:t>
      </w:r>
      <w:proofErr w:type="spellStart"/>
      <w:r w:rsidRPr="00EE6E82">
        <w:t>Kadek</w:t>
      </w:r>
      <w:proofErr w:type="spellEnd"/>
      <w:r w:rsidRPr="00EE6E82">
        <w:t xml:space="preserve"> </w:t>
      </w:r>
      <w:proofErr w:type="spellStart"/>
      <w:r w:rsidRPr="00EE6E82">
        <w:t>Adi</w:t>
      </w:r>
      <w:proofErr w:type="spellEnd"/>
      <w:r w:rsidRPr="00EE6E82">
        <w:t>.</w:t>
      </w:r>
    </w:p>
    <w:p w:rsidR="00EE6E82" w:rsidRPr="00EE6E82" w:rsidRDefault="00EE6E82" w:rsidP="00EE6E82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EE6E82">
        <w:t>Dalam</w:t>
      </w:r>
      <w:proofErr w:type="spellEnd"/>
      <w:r w:rsidRPr="00EE6E82">
        <w:t xml:space="preserve"> </w:t>
      </w:r>
      <w:proofErr w:type="spellStart"/>
      <w:r w:rsidRPr="00EE6E82">
        <w:t>kasus</w:t>
      </w:r>
      <w:proofErr w:type="spellEnd"/>
      <w:r w:rsidRPr="00EE6E82">
        <w:t xml:space="preserve"> </w:t>
      </w:r>
      <w:proofErr w:type="spellStart"/>
      <w:r w:rsidRPr="00EE6E82">
        <w:t>tersebut</w:t>
      </w:r>
      <w:proofErr w:type="spellEnd"/>
      <w:r w:rsidRPr="00EE6E82">
        <w:t xml:space="preserve">, SDN 19 </w:t>
      </w:r>
      <w:proofErr w:type="spellStart"/>
      <w:r w:rsidRPr="00EE6E82">
        <w:t>Cakranegara</w:t>
      </w:r>
      <w:proofErr w:type="spellEnd"/>
      <w:r w:rsidRPr="00EE6E82">
        <w:t xml:space="preserve"> </w:t>
      </w:r>
      <w:proofErr w:type="spellStart"/>
      <w:r w:rsidRPr="00EE6E82">
        <w:t>mengelola</w:t>
      </w:r>
      <w:proofErr w:type="spellEnd"/>
      <w:r w:rsidRPr="00EE6E82">
        <w:t xml:space="preserve"> dana BOS </w:t>
      </w:r>
      <w:proofErr w:type="spellStart"/>
      <w:r w:rsidRPr="00EE6E82">
        <w:t>sebanyak</w:t>
      </w:r>
      <w:proofErr w:type="spellEnd"/>
      <w:r w:rsidRPr="00EE6E82">
        <w:t xml:space="preserve"> Rp1</w:t>
      </w:r>
      <w:proofErr w:type="gramStart"/>
      <w:r w:rsidRPr="00EE6E82">
        <w:t>,6</w:t>
      </w:r>
      <w:proofErr w:type="gramEnd"/>
      <w:r w:rsidRPr="00EE6E82">
        <w:t xml:space="preserve"> </w:t>
      </w:r>
      <w:proofErr w:type="spellStart"/>
      <w:r w:rsidRPr="00EE6E82">
        <w:t>miliar</w:t>
      </w:r>
      <w:proofErr w:type="spellEnd"/>
      <w:r w:rsidRPr="00EE6E82">
        <w:t xml:space="preserve"> </w:t>
      </w:r>
      <w:proofErr w:type="spellStart"/>
      <w:r w:rsidRPr="00EE6E82">
        <w:t>sepanjang</w:t>
      </w:r>
      <w:proofErr w:type="spellEnd"/>
      <w:r w:rsidRPr="00EE6E82">
        <w:t xml:space="preserve"> </w:t>
      </w:r>
      <w:proofErr w:type="spellStart"/>
      <w:r w:rsidRPr="00EE6E82">
        <w:t>tahun</w:t>
      </w:r>
      <w:proofErr w:type="spellEnd"/>
      <w:r w:rsidRPr="00EE6E82">
        <w:t xml:space="preserve"> 2015 </w:t>
      </w:r>
      <w:proofErr w:type="spellStart"/>
      <w:r w:rsidRPr="00EE6E82">
        <w:t>sampai</w:t>
      </w:r>
      <w:proofErr w:type="spellEnd"/>
      <w:r w:rsidRPr="00EE6E82">
        <w:t xml:space="preserve"> 2017. </w:t>
      </w:r>
      <w:proofErr w:type="spellStart"/>
      <w:r w:rsidRPr="00EE6E82">
        <w:t>Perolehannya</w:t>
      </w:r>
      <w:proofErr w:type="spellEnd"/>
      <w:r w:rsidRPr="00EE6E82">
        <w:t xml:space="preserve"> </w:t>
      </w:r>
      <w:proofErr w:type="spellStart"/>
      <w:r w:rsidRPr="00EE6E82">
        <w:t>dari</w:t>
      </w:r>
      <w:proofErr w:type="spellEnd"/>
      <w:r w:rsidRPr="00EE6E82">
        <w:t xml:space="preserve"> </w:t>
      </w:r>
      <w:proofErr w:type="spellStart"/>
      <w:r w:rsidRPr="00EE6E82">
        <w:t>akumulasi</w:t>
      </w:r>
      <w:proofErr w:type="spellEnd"/>
      <w:r w:rsidRPr="00EE6E82">
        <w:t xml:space="preserve"> Rp800 </w:t>
      </w:r>
      <w:proofErr w:type="spellStart"/>
      <w:r w:rsidRPr="00EE6E82">
        <w:t>ribu</w:t>
      </w:r>
      <w:proofErr w:type="spellEnd"/>
      <w:r w:rsidRPr="00EE6E82">
        <w:t xml:space="preserve"> yang </w:t>
      </w:r>
      <w:proofErr w:type="spellStart"/>
      <w:r w:rsidRPr="00EE6E82">
        <w:t>diterima</w:t>
      </w:r>
      <w:proofErr w:type="spellEnd"/>
      <w:r w:rsidRPr="00EE6E82">
        <w:t xml:space="preserve"> </w:t>
      </w:r>
      <w:proofErr w:type="spellStart"/>
      <w:r w:rsidRPr="00EE6E82">
        <w:t>setiap</w:t>
      </w:r>
      <w:proofErr w:type="spellEnd"/>
      <w:r w:rsidRPr="00EE6E82">
        <w:t xml:space="preserve"> </w:t>
      </w:r>
      <w:proofErr w:type="spellStart"/>
      <w:r w:rsidRPr="00EE6E82">
        <w:t>siswa</w:t>
      </w:r>
      <w:proofErr w:type="spellEnd"/>
      <w:r w:rsidRPr="00EE6E82">
        <w:t xml:space="preserve">. </w:t>
      </w:r>
      <w:proofErr w:type="spellStart"/>
      <w:r w:rsidRPr="00EE6E82">
        <w:t>Kasus</w:t>
      </w:r>
      <w:proofErr w:type="spellEnd"/>
      <w:r w:rsidRPr="00EE6E82">
        <w:t xml:space="preserve"> </w:t>
      </w:r>
      <w:proofErr w:type="spellStart"/>
      <w:r w:rsidRPr="00EE6E82">
        <w:t>itu</w:t>
      </w:r>
      <w:proofErr w:type="spellEnd"/>
      <w:r w:rsidRPr="00EE6E82">
        <w:t xml:space="preserve"> </w:t>
      </w:r>
      <w:proofErr w:type="spellStart"/>
      <w:r w:rsidRPr="00EE6E82">
        <w:t>diselidiki</w:t>
      </w:r>
      <w:proofErr w:type="spellEnd"/>
      <w:r w:rsidRPr="00EE6E82">
        <w:t xml:space="preserve"> </w:t>
      </w:r>
      <w:proofErr w:type="spellStart"/>
      <w:r w:rsidRPr="00EE6E82">
        <w:t>bermula</w:t>
      </w:r>
      <w:proofErr w:type="spellEnd"/>
      <w:r w:rsidRPr="00EE6E82">
        <w:t xml:space="preserve"> </w:t>
      </w:r>
      <w:proofErr w:type="spellStart"/>
      <w:r w:rsidRPr="00EE6E82">
        <w:t>dari</w:t>
      </w:r>
      <w:proofErr w:type="spellEnd"/>
      <w:r w:rsidRPr="00EE6E82">
        <w:t xml:space="preserve"> </w:t>
      </w:r>
      <w:proofErr w:type="spellStart"/>
      <w:r w:rsidRPr="00EE6E82">
        <w:t>temuan</w:t>
      </w:r>
      <w:proofErr w:type="spellEnd"/>
      <w:r w:rsidRPr="00EE6E82">
        <w:t xml:space="preserve"> </w:t>
      </w:r>
      <w:proofErr w:type="spellStart"/>
      <w:r w:rsidRPr="00EE6E82">
        <w:t>laporan</w:t>
      </w:r>
      <w:proofErr w:type="spellEnd"/>
      <w:r w:rsidRPr="00EE6E82">
        <w:t xml:space="preserve"> </w:t>
      </w:r>
      <w:proofErr w:type="spellStart"/>
      <w:r w:rsidRPr="00EE6E82">
        <w:t>pertanggungjawaban</w:t>
      </w:r>
      <w:proofErr w:type="spellEnd"/>
      <w:r w:rsidRPr="00EE6E82">
        <w:t xml:space="preserve"> yang </w:t>
      </w:r>
      <w:proofErr w:type="spellStart"/>
      <w:r w:rsidRPr="00EE6E82">
        <w:t>beberapa</w:t>
      </w:r>
      <w:proofErr w:type="spellEnd"/>
      <w:r w:rsidRPr="00EE6E82">
        <w:t xml:space="preserve"> </w:t>
      </w:r>
      <w:proofErr w:type="spellStart"/>
      <w:r w:rsidRPr="00EE6E82">
        <w:t>diantaranya</w:t>
      </w:r>
      <w:proofErr w:type="spellEnd"/>
      <w:r w:rsidRPr="00EE6E82">
        <w:t xml:space="preserve"> </w:t>
      </w:r>
      <w:proofErr w:type="spellStart"/>
      <w:r w:rsidRPr="00EE6E82">
        <w:t>diduga</w:t>
      </w:r>
      <w:proofErr w:type="spellEnd"/>
      <w:r w:rsidRPr="00EE6E82">
        <w:t xml:space="preserve"> </w:t>
      </w:r>
      <w:proofErr w:type="spellStart"/>
      <w:r w:rsidRPr="00EE6E82">
        <w:t>dimanipulasi</w:t>
      </w:r>
      <w:proofErr w:type="spellEnd"/>
      <w:r w:rsidRPr="00EE6E82">
        <w:t xml:space="preserve"> </w:t>
      </w:r>
      <w:proofErr w:type="spellStart"/>
      <w:r w:rsidRPr="00EE6E82">
        <w:t>untuk</w:t>
      </w:r>
      <w:proofErr w:type="spellEnd"/>
      <w:r w:rsidRPr="00EE6E82">
        <w:t xml:space="preserve"> </w:t>
      </w:r>
      <w:proofErr w:type="spellStart"/>
      <w:r w:rsidRPr="00EE6E82">
        <w:t>menutupi</w:t>
      </w:r>
      <w:proofErr w:type="spellEnd"/>
      <w:r w:rsidRPr="00EE6E82">
        <w:t xml:space="preserve"> </w:t>
      </w:r>
      <w:proofErr w:type="spellStart"/>
      <w:r w:rsidRPr="00EE6E82">
        <w:t>pengeluaran</w:t>
      </w:r>
      <w:proofErr w:type="spellEnd"/>
      <w:r w:rsidRPr="00EE6E82">
        <w:t xml:space="preserve"> </w:t>
      </w:r>
      <w:proofErr w:type="spellStart"/>
      <w:r w:rsidRPr="00EE6E82">
        <w:t>fiktif</w:t>
      </w:r>
      <w:proofErr w:type="spellEnd"/>
      <w:r w:rsidRPr="00EE6E82">
        <w:t>. (</w:t>
      </w:r>
      <w:proofErr w:type="gramStart"/>
      <w:r w:rsidRPr="00EE6E82">
        <w:t>why</w:t>
      </w:r>
      <w:proofErr w:type="gramEnd"/>
      <w:r w:rsidRPr="00EE6E82"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D72A6" w:rsidRDefault="00316BAD" w:rsidP="007F4971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rPr>
          <w:b/>
        </w:rPr>
        <w:t>1</w:t>
      </w:r>
      <w:r w:rsidR="00EE6E82">
        <w:rPr>
          <w:b/>
        </w:rPr>
        <w:t xml:space="preserve">. </w:t>
      </w:r>
      <w:hyperlink r:id="rId9" w:history="1">
        <w:r w:rsidR="00EE6E82">
          <w:rPr>
            <w:rStyle w:val="Hyperlink"/>
          </w:rPr>
          <w:t>https://www.suarantb.com/kasus-dana-bos-sdn-19-cakranegara-penyidik-periksa-30-saksi/</w:t>
        </w:r>
      </w:hyperlink>
      <w:r w:rsidR="00EE6E82">
        <w:t xml:space="preserve"> (</w:t>
      </w:r>
      <w:proofErr w:type="spellStart"/>
      <w:r w:rsidR="00EE6E82">
        <w:t>Suara</w:t>
      </w:r>
      <w:proofErr w:type="spellEnd"/>
      <w:r w:rsidR="00EE6E82">
        <w:t xml:space="preserve"> NTB 6 </w:t>
      </w:r>
      <w:proofErr w:type="spellStart"/>
      <w:r w:rsidR="00EE6E82">
        <w:t>Juli</w:t>
      </w:r>
      <w:proofErr w:type="spellEnd"/>
      <w:r w:rsidR="00EE6E82">
        <w:t xml:space="preserve"> 2020)</w:t>
      </w:r>
    </w:p>
    <w:p w:rsidR="00EE6E82" w:rsidRPr="00ED72A6" w:rsidRDefault="00EE6E82" w:rsidP="007F4971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EE6E82">
        <w:rPr>
          <w:rStyle w:val="Hyperlink"/>
          <w:color w:val="auto"/>
          <w:u w:val="none"/>
        </w:rPr>
        <w:t>2.</w:t>
      </w:r>
      <w:r w:rsidRPr="00EE6E82">
        <w:rPr>
          <w:rStyle w:val="Hyperlink"/>
          <w:color w:val="auto"/>
        </w:rPr>
        <w:t xml:space="preserve"> </w:t>
      </w:r>
      <w:hyperlink r:id="rId10" w:history="1">
        <w:r w:rsidRPr="00E41899">
          <w:rPr>
            <w:rStyle w:val="Hyperlink"/>
          </w:rPr>
          <w:t>https://mataram.antaranews.com/nasional/berita/1568556/polresta-mataram-tangani-kasus-korupsi-dana bos?utm_source=antaranews&amp;utm_medium=nasional&amp;utm_campaign=antaranews</w:t>
        </w:r>
      </w:hyperlink>
      <w:r>
        <w:t xml:space="preserve"> (Antara News 22 </w:t>
      </w:r>
      <w:proofErr w:type="spellStart"/>
      <w:r>
        <w:t>Juni</w:t>
      </w:r>
      <w:proofErr w:type="spellEnd"/>
      <w:r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F36F37" w:rsidRDefault="00F36F37" w:rsidP="00501B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Regular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:</w:t>
      </w:r>
    </w:p>
    <w:p w:rsidR="00501BDA" w:rsidRPr="00F36F37" w:rsidRDefault="00501BDA" w:rsidP="0050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37">
        <w:rPr>
          <w:rFonts w:ascii="Times New Roman" w:hAnsi="Times New Roman" w:cs="Times New Roman"/>
          <w:sz w:val="24"/>
          <w:szCs w:val="24"/>
        </w:rPr>
        <w:t xml:space="preserve">Dana BOS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:</w:t>
      </w:r>
    </w:p>
    <w:p w:rsidR="00501BDA" w:rsidRPr="00F36F37" w:rsidRDefault="00501BDA" w:rsidP="0050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61A97" w:rsidRDefault="00501BDA" w:rsidP="00501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aksesibil</w:t>
      </w:r>
      <w:r w:rsidR="00F36F37" w:rsidRPr="00F36F37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F36F37"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37" w:rsidRPr="00F3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6F37"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37" w:rsidRPr="00F36F3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F36F37"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37" w:rsidRPr="00F36F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6F37"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37" w:rsidRPr="00F36F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36F37"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36F3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36F37">
        <w:rPr>
          <w:rFonts w:ascii="Times New Roman" w:hAnsi="Times New Roman" w:cs="Times New Roman"/>
          <w:sz w:val="24"/>
          <w:szCs w:val="24"/>
        </w:rPr>
        <w:t>.</w:t>
      </w:r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F37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 BOS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berdasark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:</w:t>
      </w:r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;</w:t>
      </w:r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membe</w:t>
      </w:r>
      <w:r>
        <w:rPr>
          <w:rFonts w:ascii="Times New Roman" w:hAnsi="Times New Roman" w:cs="Times New Roman"/>
          <w:sz w:val="24"/>
          <w:szCs w:val="24"/>
        </w:rPr>
        <w:t>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;</w:t>
      </w:r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penggun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kual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yang optimal;</w:t>
      </w:r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perundangundangan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F36F37" w:rsidRPr="00F36F37" w:rsidRDefault="00F36F37" w:rsidP="00F36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F3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pengg</w:t>
      </w:r>
      <w:r>
        <w:rPr>
          <w:rFonts w:ascii="Times New Roman" w:hAnsi="Times New Roman" w:cs="Times New Roman"/>
          <w:sz w:val="24"/>
          <w:szCs w:val="24"/>
        </w:rPr>
        <w:t>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6F3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F36F37" w:rsidRPr="00F36F37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6E" w:rsidRDefault="00D8796E" w:rsidP="004F2A50">
      <w:pPr>
        <w:spacing w:after="0" w:line="240" w:lineRule="auto"/>
      </w:pPr>
      <w:r>
        <w:separator/>
      </w:r>
    </w:p>
  </w:endnote>
  <w:endnote w:type="continuationSeparator" w:id="0">
    <w:p w:rsidR="00D8796E" w:rsidRDefault="00D8796E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6F37" w:rsidRPr="00F36F37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6E" w:rsidRDefault="00D8796E" w:rsidP="004F2A50">
      <w:pPr>
        <w:spacing w:after="0" w:line="240" w:lineRule="auto"/>
      </w:pPr>
      <w:r>
        <w:separator/>
      </w:r>
    </w:p>
  </w:footnote>
  <w:footnote w:type="continuationSeparator" w:id="0">
    <w:p w:rsidR="00D8796E" w:rsidRDefault="00D8796E" w:rsidP="004F2A50">
      <w:pPr>
        <w:spacing w:after="0" w:line="240" w:lineRule="auto"/>
      </w:pPr>
      <w:r>
        <w:continuationSeparator/>
      </w:r>
    </w:p>
  </w:footnote>
  <w:footnote w:id="1">
    <w:p w:rsidR="00F36F37" w:rsidRDefault="00F36F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2</w:t>
      </w:r>
    </w:p>
  </w:footnote>
  <w:footnote w:id="2">
    <w:p w:rsidR="00F36F37" w:rsidRDefault="00F36F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Permendikbud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3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01BDA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8796E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E6E82"/>
    <w:rsid w:val="00EF2337"/>
    <w:rsid w:val="00F100DC"/>
    <w:rsid w:val="00F12C23"/>
    <w:rsid w:val="00F351D1"/>
    <w:rsid w:val="00F36F37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5AC86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taram.antaranews.com/nasional/berita/1568556/polresta-mataram-tangani-kasus-korupsi-dana%20bos?utm_source=antaranews&amp;utm_medium=nasional&amp;utm_campaign=antara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kasus-dana-bos-sdn-19-cakranegara-penyidik-periksa-30-sak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E85B-1EAB-4273-8A22-3F87021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162</cp:revision>
  <dcterms:created xsi:type="dcterms:W3CDTF">2019-12-30T01:41:00Z</dcterms:created>
  <dcterms:modified xsi:type="dcterms:W3CDTF">2020-07-06T12:40:00Z</dcterms:modified>
</cp:coreProperties>
</file>