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55" w:rsidRPr="00437C52" w:rsidRDefault="006437FA" w:rsidP="00434755">
      <w:pPr>
        <w:autoSpaceDE w:val="0"/>
        <w:autoSpaceDN w:val="0"/>
        <w:adjustRightInd w:val="0"/>
        <w:spacing w:after="200" w:line="276" w:lineRule="auto"/>
        <w:jc w:val="center"/>
        <w:rPr>
          <w:rFonts w:ascii="Times New Roman" w:hAnsi="Times New Roman" w:cs="Times New Roman"/>
          <w:b/>
          <w:sz w:val="28"/>
          <w:szCs w:val="28"/>
          <w:lang w:val="id-ID"/>
        </w:rPr>
      </w:pPr>
      <w:r w:rsidRPr="00437C52">
        <w:rPr>
          <w:rFonts w:ascii="Times New Roman" w:hAnsi="Times New Roman" w:cs="Times New Roman"/>
          <w:b/>
          <w:sz w:val="28"/>
          <w:szCs w:val="28"/>
          <w:lang w:val="id"/>
        </w:rPr>
        <w:t>INSENTIF NAKES COVID-19 DI KOTA BIMA BELUM DIBAYAR</w:t>
      </w:r>
    </w:p>
    <w:p w:rsidR="00434755" w:rsidRDefault="00437C52" w:rsidP="00434755">
      <w:pPr>
        <w:autoSpaceDE w:val="0"/>
        <w:autoSpaceDN w:val="0"/>
        <w:adjustRightInd w:val="0"/>
        <w:spacing w:after="200" w:line="276"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8479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609725"/>
                    </a:xfrm>
                    <a:prstGeom prst="rect">
                      <a:avLst/>
                    </a:prstGeom>
                    <a:noFill/>
                    <a:ln>
                      <a:noFill/>
                    </a:ln>
                  </pic:spPr>
                </pic:pic>
              </a:graphicData>
            </a:graphic>
          </wp:inline>
        </w:drawing>
      </w:r>
    </w:p>
    <w:p w:rsidR="00434755" w:rsidRPr="00434755" w:rsidRDefault="00437C52" w:rsidP="00434755">
      <w:pPr>
        <w:autoSpaceDE w:val="0"/>
        <w:autoSpaceDN w:val="0"/>
        <w:adjustRightInd w:val="0"/>
        <w:spacing w:after="200" w:line="276" w:lineRule="auto"/>
        <w:jc w:val="center"/>
        <w:rPr>
          <w:rFonts w:ascii="Times New Roman" w:hAnsi="Times New Roman" w:cs="Times New Roman"/>
          <w:b/>
          <w:i/>
          <w:lang w:val="id-ID"/>
        </w:rPr>
      </w:pPr>
      <w:r>
        <w:rPr>
          <w:rFonts w:ascii="Times New Roman" w:hAnsi="Times New Roman" w:cs="Times New Roman"/>
          <w:b/>
          <w:i/>
          <w:lang w:val="id-ID"/>
        </w:rPr>
        <w:t>Finance.detik</w:t>
      </w:r>
      <w:r w:rsidR="00434755" w:rsidRPr="00434755">
        <w:rPr>
          <w:rFonts w:ascii="Times New Roman" w:hAnsi="Times New Roman" w:cs="Times New Roman"/>
          <w:b/>
          <w:i/>
          <w:lang w:val="id-ID"/>
        </w:rPr>
        <w:t>.com</w:t>
      </w:r>
    </w:p>
    <w:p w:rsidR="00437C52" w:rsidRDefault="00437C52" w:rsidP="00437C52">
      <w:pPr>
        <w:autoSpaceDE w:val="0"/>
        <w:autoSpaceDN w:val="0"/>
        <w:adjustRightInd w:val="0"/>
        <w:spacing w:after="200" w:line="240" w:lineRule="auto"/>
        <w:jc w:val="both"/>
        <w:rPr>
          <w:rFonts w:ascii="Times New Roman" w:hAnsi="Times New Roman" w:cs="Times New Roman"/>
          <w:sz w:val="24"/>
          <w:szCs w:val="24"/>
          <w:lang w:val="id"/>
        </w:rPr>
      </w:pPr>
      <w:r w:rsidRPr="00437C52">
        <w:rPr>
          <w:rFonts w:ascii="Times New Roman" w:hAnsi="Times New Roman" w:cs="Times New Roman"/>
          <w:b/>
          <w:sz w:val="24"/>
          <w:szCs w:val="24"/>
          <w:lang w:val="id"/>
        </w:rPr>
        <w:t>Kota Bima (Suara NTB)</w:t>
      </w:r>
      <w:r>
        <w:rPr>
          <w:rFonts w:ascii="Times New Roman" w:hAnsi="Times New Roman" w:cs="Times New Roman"/>
          <w:sz w:val="24"/>
          <w:szCs w:val="24"/>
          <w:lang w:val="id"/>
        </w:rPr>
        <w:t xml:space="preserve"> – Insentif Tenaga kesehatan (Nakes) di Rumah Sakit Darurat Covid-19 Kota Bima,  dikabarkan hingga kini belum dibayar atau diberikan. Bahkan sudah berjalan hampir mendekati dua bulan.</w:t>
      </w:r>
    </w:p>
    <w:p w:rsidR="00437C52" w:rsidRDefault="00437C52" w:rsidP="00437C52">
      <w:pPr>
        <w:autoSpaceDE w:val="0"/>
        <w:autoSpaceDN w:val="0"/>
        <w:adjustRightInd w:val="0"/>
        <w:spacing w:after="20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rPr>
        <w:t>Informasi yang dihimpun Suara NTB, para Nakes Covid-19 di RS Darurat, mulai bekerja sejak Mei 2020. Selama bekerja, mereka hanya diberikan kebutuhan operasional yakni berupa makanan dan minuman</w:t>
      </w:r>
      <w:r>
        <w:rPr>
          <w:rFonts w:ascii="Times New Roman" w:hAnsi="Times New Roman" w:cs="Times New Roman"/>
          <w:sz w:val="24"/>
          <w:szCs w:val="24"/>
          <w:lang w:val="id-ID"/>
        </w:rPr>
        <w:t>.</w:t>
      </w:r>
    </w:p>
    <w:p w:rsidR="00437C52" w:rsidRDefault="00437C52" w:rsidP="00437C52">
      <w:pPr>
        <w:autoSpaceDE w:val="0"/>
        <w:autoSpaceDN w:val="0"/>
        <w:adjustRightInd w:val="0"/>
        <w:spacing w:after="20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Tercatat, ada sekitar 20 Nakes yang bekerja di RS Darurat Covid-19 Kota Bima. Mereka terdiri dari enam dokter serta belasan perawat. Ada yang ASN dan Honorer dari Puksesmas dan Dinas Kesehatan (Dikes).</w:t>
      </w:r>
    </w:p>
    <w:p w:rsidR="00437C52" w:rsidRDefault="00437C52" w:rsidP="00437C52">
      <w:pPr>
        <w:autoSpaceDE w:val="0"/>
        <w:autoSpaceDN w:val="0"/>
        <w:adjustRightInd w:val="0"/>
        <w:spacing w:after="20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Menanggapi kabar tersebut, Koordinator RS Darurat Covid-19 Kota Bima, dr. Fathurrahman tidak membantahnya. Hanya saja kata dia, tidak ada insentif yang ada hanya uang transportasi. “Bukan insentif tapi uang transportasi. Dan memang sampai saat ini belum ada pencairan,” katanya.</w:t>
      </w:r>
    </w:p>
    <w:p w:rsidR="00437C52" w:rsidRDefault="00437C52" w:rsidP="00437C52">
      <w:pPr>
        <w:autoSpaceDE w:val="0"/>
        <w:autoSpaceDN w:val="0"/>
        <w:adjustRightInd w:val="0"/>
        <w:spacing w:after="20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Ia mengaku, berdasarkan penjelasan dari Dikes Kota Bima, uang transportasi akan diberikan kepada Nakes persekali jaga. Besaran uang transportasinya kata dia, sebesar Rp75 ribu. “Dibayar Rp75 ribu persekali jaga. Misalnya 10 kali jaga, ya tinggal dikalikan saja Rp75 ribu,” katanya.</w:t>
      </w:r>
    </w:p>
    <w:p w:rsidR="00437C52" w:rsidRDefault="00437C52" w:rsidP="00437C52">
      <w:pPr>
        <w:autoSpaceDE w:val="0"/>
        <w:autoSpaceDN w:val="0"/>
        <w:adjustRightInd w:val="0"/>
        <w:spacing w:after="20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Fathurrahman mengaku hanya uang transportasi yang belum dicairkan. Sedangkan uang operasional, salahsatunya untuk kebutuhan makanan dan minuman petugas dan pasien tetap tersedia.</w:t>
      </w:r>
    </w:p>
    <w:p w:rsidR="00437C52" w:rsidRDefault="00437C52" w:rsidP="00437C52">
      <w:pPr>
        <w:autoSpaceDE w:val="0"/>
        <w:autoSpaceDN w:val="0"/>
        <w:adjustRightInd w:val="0"/>
        <w:spacing w:after="20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“Uang transportasi sempat diajukan pencairan kemarin, namun ditolak karena terkendala aturan,” ujarnya.</w:t>
      </w:r>
    </w:p>
    <w:p w:rsidR="00437C52" w:rsidRDefault="00437C52" w:rsidP="00437C52">
      <w:pPr>
        <w:autoSpaceDE w:val="0"/>
        <w:autoSpaceDN w:val="0"/>
        <w:adjustRightInd w:val="0"/>
        <w:spacing w:after="20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Walau demikian, Fathurrahman menegaskan pihaknya tidak mengetahui proses atau alur pencairan anggaran Covid-19. Bagi mereka hanya bekerja dan tidak akan menuntut lebih. “Kami sifatnya hanya bekerja saja,” katanya.</w:t>
      </w:r>
    </w:p>
    <w:p w:rsidR="00437C52" w:rsidRDefault="00437C52" w:rsidP="00437C52">
      <w:pPr>
        <w:autoSpaceDE w:val="0"/>
        <w:autoSpaceDN w:val="0"/>
        <w:adjustRightInd w:val="0"/>
        <w:spacing w:after="20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Sejak RS Darurat Covid-19 Kota Bima dibuka sejak Mei, Ia menambahkan pihaknya sudah menangani hampir 20an pasien Orang Dalam Pengawasan (OPD) berdasarkan hasil tes cepat (rapid test) menunjukkan reak</w:t>
      </w:r>
      <w:bookmarkStart w:id="0" w:name="_GoBack"/>
      <w:bookmarkEnd w:id="0"/>
      <w:r>
        <w:rPr>
          <w:rFonts w:ascii="Times New Roman" w:hAnsi="Times New Roman" w:cs="Times New Roman"/>
          <w:sz w:val="24"/>
          <w:szCs w:val="24"/>
          <w:lang w:val="id-ID"/>
        </w:rPr>
        <w:t>tif tanpa keluhan.</w:t>
      </w:r>
    </w:p>
    <w:p w:rsidR="00437C52" w:rsidRDefault="00437C52" w:rsidP="00437C52">
      <w:pPr>
        <w:autoSpaceDE w:val="0"/>
        <w:autoSpaceDN w:val="0"/>
        <w:adjustRightInd w:val="0"/>
        <w:spacing w:after="20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“Prinsipnya kita hanya menerima pasien ODP yang reaktif berdasarkan hasil tes cepat untuk dikarantina. Saat ini tersisa satu pasien,” katanya.</w:t>
      </w:r>
    </w:p>
    <w:p w:rsidR="00434755" w:rsidRDefault="00437C52" w:rsidP="00437C52">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ID"/>
        </w:rPr>
        <w:t>Terpisah, Sekretaris Dikes Kota Bima, Ahmad S.Sos menegaskan, terkait honorer transportasi Nakes di RS darurat Covid sampai saat ini sedang dibahas di Bappeda Kota Bima. “Kemungkinan dalam waktu dekat ini akan segera dibayarkan. Tinggal menunggu tanda tangan Walikota,” pungkasnya. (uki)</w:t>
      </w:r>
    </w:p>
    <w:p w:rsidR="00B840BB" w:rsidRDefault="00B840BB" w:rsidP="00B840BB">
      <w:pPr>
        <w:autoSpaceDE w:val="0"/>
        <w:autoSpaceDN w:val="0"/>
        <w:adjustRightInd w:val="0"/>
        <w:spacing w:after="200" w:line="276" w:lineRule="auto"/>
        <w:jc w:val="both"/>
        <w:rPr>
          <w:rFonts w:ascii="Times New Roman" w:hAnsi="Times New Roman" w:cs="Times New Roman"/>
          <w:sz w:val="24"/>
          <w:szCs w:val="24"/>
          <w:lang w:val="id"/>
        </w:rPr>
      </w:pPr>
    </w:p>
    <w:p w:rsidR="00CE1989" w:rsidRPr="00B840BB" w:rsidRDefault="00CE1989" w:rsidP="00CE1989">
      <w:pPr>
        <w:rPr>
          <w:rFonts w:ascii="Times New Roman" w:hAnsi="Times New Roman" w:cs="Times New Roman"/>
          <w:sz w:val="24"/>
          <w:szCs w:val="24"/>
          <w:lang w:val="id-ID"/>
        </w:rPr>
      </w:pPr>
      <w:r w:rsidRPr="00B840BB">
        <w:rPr>
          <w:rFonts w:ascii="Times New Roman" w:hAnsi="Times New Roman" w:cs="Times New Roman"/>
          <w:b/>
          <w:sz w:val="24"/>
          <w:szCs w:val="24"/>
          <w:lang w:val="id-ID"/>
        </w:rPr>
        <w:t>Sumber Berita</w:t>
      </w:r>
      <w:r w:rsidRPr="00B840BB">
        <w:rPr>
          <w:rFonts w:ascii="Times New Roman" w:hAnsi="Times New Roman" w:cs="Times New Roman"/>
          <w:sz w:val="24"/>
          <w:szCs w:val="24"/>
          <w:lang w:val="id-ID"/>
        </w:rPr>
        <w:t>:</w:t>
      </w:r>
    </w:p>
    <w:p w:rsidR="00CE1989" w:rsidRPr="00B840BB" w:rsidRDefault="00CE1989" w:rsidP="00CE1989">
      <w:pPr>
        <w:pStyle w:val="ListParagraph"/>
        <w:numPr>
          <w:ilvl w:val="0"/>
          <w:numId w:val="1"/>
        </w:numPr>
        <w:ind w:left="284" w:hanging="284"/>
        <w:rPr>
          <w:rFonts w:ascii="Times New Roman" w:hAnsi="Times New Roman" w:cs="Times New Roman"/>
          <w:sz w:val="24"/>
          <w:szCs w:val="24"/>
          <w:lang w:val="id-ID"/>
        </w:rPr>
      </w:pPr>
      <w:r w:rsidRPr="00B840BB">
        <w:rPr>
          <w:rFonts w:ascii="Times New Roman" w:hAnsi="Times New Roman" w:cs="Times New Roman"/>
          <w:sz w:val="24"/>
          <w:szCs w:val="24"/>
          <w:lang w:val="id-ID"/>
        </w:rPr>
        <w:t xml:space="preserve">Suara NTB, </w:t>
      </w:r>
      <w:r w:rsidR="00437C52">
        <w:rPr>
          <w:rFonts w:ascii="Times New Roman" w:eastAsia="Times New Roman" w:hAnsi="Times New Roman" w:cs="Times New Roman"/>
          <w:bCs/>
          <w:i/>
          <w:kern w:val="36"/>
          <w:sz w:val="24"/>
          <w:szCs w:val="24"/>
          <w:lang w:val="id-ID"/>
        </w:rPr>
        <w:t>Insentif Nakes Covid 19 di Kota Bima Belum Dibayar</w:t>
      </w:r>
      <w:r w:rsidR="005E5940">
        <w:rPr>
          <w:rFonts w:ascii="Times New Roman" w:hAnsi="Times New Roman" w:cs="Times New Roman"/>
          <w:sz w:val="24"/>
          <w:szCs w:val="24"/>
          <w:lang w:val="id-ID"/>
        </w:rPr>
        <w:t xml:space="preserve">, </w:t>
      </w:r>
      <w:r w:rsidR="00437C52">
        <w:rPr>
          <w:rFonts w:ascii="Times New Roman" w:hAnsi="Times New Roman" w:cs="Times New Roman"/>
          <w:sz w:val="24"/>
          <w:szCs w:val="24"/>
          <w:lang w:val="id-ID"/>
        </w:rPr>
        <w:t>Kamis, 25</w:t>
      </w:r>
      <w:r w:rsidRPr="00B840BB">
        <w:rPr>
          <w:rFonts w:ascii="Times New Roman" w:hAnsi="Times New Roman" w:cs="Times New Roman"/>
          <w:sz w:val="24"/>
          <w:szCs w:val="24"/>
          <w:lang w:val="id-ID"/>
        </w:rPr>
        <w:t xml:space="preserve"> </w:t>
      </w:r>
      <w:r w:rsidR="00434755">
        <w:rPr>
          <w:rFonts w:ascii="Times New Roman" w:hAnsi="Times New Roman" w:cs="Times New Roman"/>
          <w:sz w:val="24"/>
          <w:szCs w:val="24"/>
          <w:lang w:val="id-ID"/>
        </w:rPr>
        <w:t xml:space="preserve">Juni </w:t>
      </w:r>
      <w:r w:rsidR="005E5940">
        <w:rPr>
          <w:rFonts w:ascii="Times New Roman" w:hAnsi="Times New Roman" w:cs="Times New Roman"/>
          <w:sz w:val="24"/>
          <w:szCs w:val="24"/>
          <w:lang w:val="id-ID"/>
        </w:rPr>
        <w:t>2020</w:t>
      </w:r>
      <w:r w:rsidRPr="00B840BB">
        <w:rPr>
          <w:rFonts w:ascii="Times New Roman" w:hAnsi="Times New Roman" w:cs="Times New Roman"/>
          <w:sz w:val="24"/>
          <w:szCs w:val="24"/>
          <w:lang w:val="id-ID"/>
        </w:rPr>
        <w:t>.</w:t>
      </w:r>
    </w:p>
    <w:p w:rsidR="00CE1989" w:rsidRPr="00B840BB" w:rsidRDefault="00437C52" w:rsidP="00437C52">
      <w:pPr>
        <w:pStyle w:val="ListParagraph"/>
        <w:numPr>
          <w:ilvl w:val="0"/>
          <w:numId w:val="1"/>
        </w:numPr>
        <w:ind w:left="284" w:hanging="284"/>
        <w:rPr>
          <w:rFonts w:ascii="Times New Roman" w:hAnsi="Times New Roman" w:cs="Times New Roman"/>
          <w:sz w:val="24"/>
          <w:szCs w:val="24"/>
          <w:lang w:val="id-ID"/>
        </w:rPr>
      </w:pPr>
      <w:r w:rsidRPr="00437C52">
        <w:rPr>
          <w:rFonts w:ascii="Times New Roman" w:hAnsi="Times New Roman" w:cs="Times New Roman"/>
          <w:sz w:val="24"/>
          <w:szCs w:val="24"/>
          <w:lang w:val="id-ID"/>
        </w:rPr>
        <w:t>https</w:t>
      </w:r>
      <w:r w:rsidRPr="00437C52">
        <w:rPr>
          <w:rFonts w:ascii="Times New Roman" w:hAnsi="Times New Roman" w:cs="Times New Roman"/>
          <w:sz w:val="24"/>
          <w:szCs w:val="24"/>
          <w:lang w:val="id"/>
        </w:rPr>
        <w:t>://www.suarantb.com/insentif-nakes-covid-19-di-kota-bima-belum-dibayar/</w:t>
      </w:r>
    </w:p>
    <w:p w:rsidR="00CE1989" w:rsidRDefault="00CE1989" w:rsidP="00CE1989">
      <w:pPr>
        <w:rPr>
          <w:rFonts w:ascii="Times New Roman" w:hAnsi="Times New Roman" w:cs="Times New Roman"/>
          <w:lang w:val="id-ID"/>
        </w:rPr>
      </w:pPr>
    </w:p>
    <w:p w:rsidR="00CE1989" w:rsidRPr="00B840BB" w:rsidRDefault="00CE1989" w:rsidP="00CE1989">
      <w:pPr>
        <w:rPr>
          <w:rFonts w:ascii="Times New Roman" w:hAnsi="Times New Roman" w:cs="Times New Roman"/>
          <w:sz w:val="24"/>
          <w:szCs w:val="24"/>
          <w:lang w:val="id-ID"/>
        </w:rPr>
      </w:pPr>
      <w:r w:rsidRPr="00B840BB">
        <w:rPr>
          <w:rFonts w:ascii="Times New Roman" w:hAnsi="Times New Roman" w:cs="Times New Roman"/>
          <w:b/>
          <w:sz w:val="24"/>
          <w:szCs w:val="24"/>
          <w:lang w:val="id-ID"/>
        </w:rPr>
        <w:t>Catatan</w:t>
      </w:r>
      <w:r w:rsidRPr="00B840BB">
        <w:rPr>
          <w:rFonts w:ascii="Times New Roman" w:hAnsi="Times New Roman" w:cs="Times New Roman"/>
          <w:sz w:val="24"/>
          <w:szCs w:val="24"/>
          <w:lang w:val="id-ID"/>
        </w:rPr>
        <w:t>:</w:t>
      </w:r>
    </w:p>
    <w:p w:rsidR="00CE1989" w:rsidRPr="00B840BB" w:rsidRDefault="00437C52" w:rsidP="007F08B6">
      <w:pPr>
        <w:jc w:val="both"/>
        <w:rPr>
          <w:rFonts w:ascii="Times New Roman" w:hAnsi="Times New Roman" w:cs="Times New Roman"/>
          <w:sz w:val="24"/>
          <w:szCs w:val="24"/>
          <w:lang w:val="id-ID"/>
        </w:rPr>
      </w:pPr>
      <w:r>
        <w:rPr>
          <w:rFonts w:ascii="Times New Roman" w:hAnsi="Times New Roman" w:cs="Times New Roman"/>
          <w:sz w:val="24"/>
          <w:szCs w:val="24"/>
          <w:lang w:val="id-ID"/>
        </w:rPr>
        <w:t>Keputusan Menteri Kesehatan</w:t>
      </w:r>
      <w:r w:rsidR="00FE5211">
        <w:rPr>
          <w:rFonts w:ascii="Times New Roman" w:hAnsi="Times New Roman" w:cs="Times New Roman"/>
          <w:sz w:val="24"/>
          <w:szCs w:val="24"/>
          <w:lang w:val="id-ID"/>
        </w:rPr>
        <w:t xml:space="preserve"> Nomor HK.01.07/MENKES/238/2020 tentang Petunjuk Teknis Klaim Penggantian </w:t>
      </w:r>
      <w:r w:rsidR="004070AF">
        <w:rPr>
          <w:rFonts w:ascii="Times New Roman" w:hAnsi="Times New Roman" w:cs="Times New Roman"/>
          <w:sz w:val="24"/>
          <w:szCs w:val="24"/>
          <w:lang w:val="id-ID"/>
        </w:rPr>
        <w:t xml:space="preserve">Biaya Perawatan Pasien Penyakit Infeksi Emerging Tertentu Bagi Rumah Sakit Yang Menyelenggarakan Pelayanan </w:t>
      </w:r>
      <w:r w:rsidR="004070AF" w:rsidRPr="004070AF">
        <w:rPr>
          <w:rFonts w:ascii="Times New Roman" w:hAnsi="Times New Roman" w:cs="Times New Roman"/>
          <w:i/>
          <w:sz w:val="24"/>
          <w:szCs w:val="24"/>
          <w:lang w:val="id-ID"/>
        </w:rPr>
        <w:t>Coronavirus Disease</w:t>
      </w:r>
      <w:r w:rsidR="004070AF">
        <w:rPr>
          <w:rFonts w:ascii="Times New Roman" w:hAnsi="Times New Roman" w:cs="Times New Roman"/>
          <w:sz w:val="24"/>
          <w:szCs w:val="24"/>
          <w:lang w:val="id-ID"/>
        </w:rPr>
        <w:t xml:space="preserve"> 2019 (COVID-19)</w:t>
      </w:r>
      <w:r w:rsidR="009A4873" w:rsidRPr="00B840BB">
        <w:rPr>
          <w:rFonts w:ascii="Times New Roman" w:hAnsi="Times New Roman" w:cs="Times New Roman"/>
          <w:sz w:val="24"/>
          <w:szCs w:val="24"/>
          <w:lang w:val="id-ID"/>
        </w:rPr>
        <w:t>:</w:t>
      </w:r>
    </w:p>
    <w:p w:rsidR="009A4873" w:rsidRPr="00B840BB" w:rsidRDefault="004070AF" w:rsidP="007F08B6">
      <w:pPr>
        <w:pStyle w:val="ListParagraph"/>
        <w:numPr>
          <w:ilvl w:val="0"/>
          <w:numId w:val="2"/>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 xml:space="preserve">Juknis Klaim PIE dapat dijadikan acuan bagi Pemerintah Pusat, Pemerintah Daerah Provinsi, Pemerintah Daerah Kabupaten/Kota, Badan Penyelenggara Jaminan Sosial Kesehatan, dan rumah sakit penyelenggara pelayanan </w:t>
      </w:r>
      <w:r w:rsidRPr="004070AF">
        <w:rPr>
          <w:rFonts w:ascii="Times New Roman" w:hAnsi="Times New Roman" w:cs="Times New Roman"/>
          <w:i/>
          <w:sz w:val="24"/>
          <w:szCs w:val="24"/>
          <w:lang w:val="id"/>
        </w:rPr>
        <w:t>Coronavirus Disease</w:t>
      </w:r>
      <w:r>
        <w:rPr>
          <w:rFonts w:ascii="Times New Roman" w:hAnsi="Times New Roman" w:cs="Times New Roman"/>
          <w:sz w:val="24"/>
          <w:szCs w:val="24"/>
          <w:lang w:val="id"/>
        </w:rPr>
        <w:t xml:space="preserve"> 2019 (COVID-19) dalam pengajuan pembebasan biaya pasien </w:t>
      </w:r>
      <w:r w:rsidRPr="004070AF">
        <w:rPr>
          <w:rFonts w:ascii="Times New Roman" w:hAnsi="Times New Roman" w:cs="Times New Roman"/>
          <w:i/>
          <w:sz w:val="24"/>
          <w:szCs w:val="24"/>
          <w:lang w:val="id"/>
        </w:rPr>
        <w:t>Coronavirus Disease</w:t>
      </w:r>
      <w:r>
        <w:rPr>
          <w:rFonts w:ascii="Times New Roman" w:hAnsi="Times New Roman" w:cs="Times New Roman"/>
          <w:sz w:val="24"/>
          <w:szCs w:val="24"/>
          <w:lang w:val="id"/>
        </w:rPr>
        <w:t xml:space="preserve"> 2019 (COVID-19)</w:t>
      </w:r>
      <w:r w:rsidR="009A4873" w:rsidRPr="00B840BB">
        <w:rPr>
          <w:rFonts w:ascii="Times New Roman" w:hAnsi="Times New Roman" w:cs="Times New Roman"/>
          <w:sz w:val="24"/>
          <w:szCs w:val="24"/>
          <w:lang w:val="id-ID"/>
        </w:rPr>
        <w:t>.</w:t>
      </w:r>
    </w:p>
    <w:p w:rsidR="000C1BCC" w:rsidRDefault="000C1BCC" w:rsidP="000C1BCC">
      <w:pPr>
        <w:pStyle w:val="ListParagraph"/>
        <w:numPr>
          <w:ilvl w:val="0"/>
          <w:numId w:val="2"/>
        </w:numPr>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Rumah sakit penyelenggara pelayanan Coronavirus Disease 2019 (COVID-19) dapat melakukan pengajuan pembebasan biaya pasien COVID-19 untuk pasien yang dirawat sejak tanggal 28 Januari 2020.</w:t>
      </w:r>
    </w:p>
    <w:p w:rsidR="004D5D9E" w:rsidRDefault="000C1BCC" w:rsidP="000C1BCC">
      <w:pPr>
        <w:pStyle w:val="ListParagraph"/>
        <w:numPr>
          <w:ilvl w:val="0"/>
          <w:numId w:val="2"/>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Kementerian Kesehatan, Badan Nasional Penanggulangan Bencana, Badan Pengawasan Keuangan dan Pembangunan, Dinas Kesehatan Daerah Provinsi, dan Dinas Kesehatan Daerah Kabupaten/Kota melakukan pembinaan dan pengawasan terhadap pelaksanaan Juknis Klaim PIE sesuai dengan kewenangan masing-masing</w:t>
      </w:r>
      <w:r>
        <w:rPr>
          <w:rFonts w:ascii="Times New Roman" w:hAnsi="Times New Roman" w:cs="Times New Roman"/>
          <w:sz w:val="24"/>
          <w:szCs w:val="24"/>
          <w:lang w:val="id-ID"/>
        </w:rPr>
        <w:t>.</w:t>
      </w:r>
    </w:p>
    <w:p w:rsidR="000C1BCC" w:rsidRDefault="000C1BCC" w:rsidP="000C1BCC">
      <w:pPr>
        <w:pStyle w:val="ListParagraph"/>
        <w:numPr>
          <w:ilvl w:val="0"/>
          <w:numId w:val="2"/>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Kriteria pasien yang dapat diklaim biaya perawatannya</w:t>
      </w:r>
      <w:r>
        <w:rPr>
          <w:rFonts w:ascii="Times New Roman" w:hAnsi="Times New Roman" w:cs="Times New Roman"/>
          <w:sz w:val="24"/>
          <w:szCs w:val="24"/>
          <w:lang w:val="id-ID"/>
        </w:rPr>
        <w:t>:</w:t>
      </w:r>
    </w:p>
    <w:p w:rsidR="000C1BCC" w:rsidRDefault="000C1BCC" w:rsidP="000C1BCC">
      <w:pPr>
        <w:pStyle w:val="ListParagraph"/>
        <w:numPr>
          <w:ilvl w:val="0"/>
          <w:numId w:val="8"/>
        </w:numPr>
        <w:jc w:val="both"/>
        <w:rPr>
          <w:rFonts w:ascii="Times New Roman" w:hAnsi="Times New Roman" w:cs="Times New Roman"/>
          <w:sz w:val="24"/>
          <w:szCs w:val="24"/>
          <w:lang w:val="id-ID"/>
        </w:rPr>
      </w:pPr>
      <w:r>
        <w:rPr>
          <w:rFonts w:ascii="Times New Roman" w:hAnsi="Times New Roman" w:cs="Times New Roman"/>
          <w:sz w:val="24"/>
          <w:szCs w:val="24"/>
          <w:lang w:val="id-ID"/>
        </w:rPr>
        <w:t>Orang Dalam Pemantauan (ODP);</w:t>
      </w:r>
    </w:p>
    <w:p w:rsidR="000C1BCC" w:rsidRDefault="000C1BCC" w:rsidP="000C1BCC">
      <w:pPr>
        <w:pStyle w:val="ListParagraph"/>
        <w:numPr>
          <w:ilvl w:val="0"/>
          <w:numId w:val="9"/>
        </w:numPr>
        <w:jc w:val="both"/>
        <w:rPr>
          <w:rFonts w:ascii="Times New Roman" w:hAnsi="Times New Roman" w:cs="Times New Roman"/>
          <w:sz w:val="24"/>
          <w:szCs w:val="24"/>
          <w:lang w:val="id-ID"/>
        </w:rPr>
      </w:pPr>
      <w:r>
        <w:rPr>
          <w:rFonts w:ascii="Times New Roman" w:hAnsi="Times New Roman" w:cs="Times New Roman"/>
          <w:sz w:val="24"/>
          <w:szCs w:val="24"/>
          <w:lang w:val="id"/>
        </w:rPr>
        <w:t>ODP usia di atas 60 (enam puluh) tahun dengan atau tanpa penyakit penyerta</w:t>
      </w:r>
      <w:r>
        <w:rPr>
          <w:rFonts w:ascii="Times New Roman" w:hAnsi="Times New Roman" w:cs="Times New Roman"/>
          <w:sz w:val="24"/>
          <w:szCs w:val="24"/>
          <w:lang w:val="id-ID"/>
        </w:rPr>
        <w:t>;</w:t>
      </w:r>
    </w:p>
    <w:p w:rsidR="000C1BCC" w:rsidRDefault="000C1BCC" w:rsidP="000C1BCC">
      <w:pPr>
        <w:pStyle w:val="ListParagraph"/>
        <w:numPr>
          <w:ilvl w:val="0"/>
          <w:numId w:val="9"/>
        </w:numPr>
        <w:jc w:val="both"/>
        <w:rPr>
          <w:rFonts w:ascii="Times New Roman" w:hAnsi="Times New Roman" w:cs="Times New Roman"/>
          <w:sz w:val="24"/>
          <w:szCs w:val="24"/>
          <w:lang w:val="id-ID"/>
        </w:rPr>
      </w:pPr>
      <w:r>
        <w:rPr>
          <w:rFonts w:ascii="Times New Roman" w:hAnsi="Times New Roman" w:cs="Times New Roman"/>
          <w:sz w:val="24"/>
          <w:szCs w:val="24"/>
          <w:lang w:val="id"/>
        </w:rPr>
        <w:t>ODP usia kurang dari 60 (enam) tahun dengan penyakit penyerta</w:t>
      </w:r>
      <w:r>
        <w:rPr>
          <w:rFonts w:ascii="Times New Roman" w:hAnsi="Times New Roman" w:cs="Times New Roman"/>
          <w:sz w:val="24"/>
          <w:szCs w:val="24"/>
          <w:lang w:val="id-ID"/>
        </w:rPr>
        <w:t>.</w:t>
      </w:r>
    </w:p>
    <w:p w:rsidR="000C1BCC" w:rsidRDefault="000C1BCC" w:rsidP="000C1BCC">
      <w:pPr>
        <w:pStyle w:val="ListParagraph"/>
        <w:numPr>
          <w:ilvl w:val="0"/>
          <w:numId w:val="8"/>
        </w:numPr>
        <w:jc w:val="both"/>
        <w:rPr>
          <w:rFonts w:ascii="Times New Roman" w:hAnsi="Times New Roman" w:cs="Times New Roman"/>
          <w:sz w:val="24"/>
          <w:szCs w:val="24"/>
          <w:lang w:val="id-ID"/>
        </w:rPr>
      </w:pPr>
      <w:r>
        <w:rPr>
          <w:rFonts w:ascii="Times New Roman" w:hAnsi="Times New Roman" w:cs="Times New Roman"/>
          <w:sz w:val="24"/>
          <w:szCs w:val="24"/>
          <w:lang w:val="id"/>
        </w:rPr>
        <w:t>Pasien Dalam Pengawasan (PDP</w:t>
      </w:r>
      <w:r>
        <w:rPr>
          <w:rFonts w:ascii="Times New Roman" w:hAnsi="Times New Roman" w:cs="Times New Roman"/>
          <w:sz w:val="24"/>
          <w:szCs w:val="24"/>
          <w:lang w:val="id-ID"/>
        </w:rPr>
        <w:t>);</w:t>
      </w:r>
    </w:p>
    <w:p w:rsidR="000C1BCC" w:rsidRDefault="000C1BCC" w:rsidP="000C1BCC">
      <w:pPr>
        <w:pStyle w:val="ListParagraph"/>
        <w:numPr>
          <w:ilvl w:val="0"/>
          <w:numId w:val="8"/>
        </w:numPr>
        <w:jc w:val="both"/>
        <w:rPr>
          <w:rFonts w:ascii="Times New Roman" w:hAnsi="Times New Roman" w:cs="Times New Roman"/>
          <w:sz w:val="24"/>
          <w:szCs w:val="24"/>
          <w:lang w:val="id-ID"/>
        </w:rPr>
      </w:pPr>
      <w:r>
        <w:rPr>
          <w:rFonts w:ascii="Times New Roman" w:hAnsi="Times New Roman" w:cs="Times New Roman"/>
          <w:sz w:val="24"/>
          <w:szCs w:val="24"/>
          <w:lang w:val="id"/>
        </w:rPr>
        <w:t>Konfirmasi COVID-19</w:t>
      </w:r>
      <w:r>
        <w:rPr>
          <w:rFonts w:ascii="Times New Roman" w:hAnsi="Times New Roman" w:cs="Times New Roman"/>
          <w:sz w:val="24"/>
          <w:szCs w:val="24"/>
          <w:lang w:val="id-ID"/>
        </w:rPr>
        <w:t>.</w:t>
      </w:r>
    </w:p>
    <w:p w:rsidR="000C1BCC" w:rsidRPr="000C1BCC" w:rsidRDefault="000C1BCC" w:rsidP="000C1BCC">
      <w:pPr>
        <w:ind w:left="284"/>
        <w:jc w:val="both"/>
        <w:rPr>
          <w:rFonts w:ascii="Times New Roman" w:hAnsi="Times New Roman" w:cs="Times New Roman"/>
          <w:sz w:val="24"/>
          <w:szCs w:val="24"/>
          <w:lang w:val="id-ID"/>
        </w:rPr>
      </w:pPr>
      <w:r>
        <w:rPr>
          <w:rFonts w:ascii="Times New Roman" w:hAnsi="Times New Roman" w:cs="Times New Roman"/>
          <w:sz w:val="24"/>
          <w:szCs w:val="24"/>
          <w:lang w:val="id"/>
        </w:rPr>
        <w:t>Berlaku bagi Warga Negara Indonesia dan Warga Negara Asing yang dirawat pada rumah sakit di wilayah Negara Kesatuan Republik Indonesia</w:t>
      </w:r>
      <w:r>
        <w:rPr>
          <w:rFonts w:ascii="Times New Roman" w:hAnsi="Times New Roman" w:cs="Times New Roman"/>
          <w:sz w:val="24"/>
          <w:szCs w:val="24"/>
          <w:lang w:val="id-ID"/>
        </w:rPr>
        <w:t>.</w:t>
      </w:r>
    </w:p>
    <w:p w:rsidR="000C1BCC" w:rsidRDefault="000C1BCC" w:rsidP="000C1BCC">
      <w:pPr>
        <w:pStyle w:val="ListParagraph"/>
        <w:numPr>
          <w:ilvl w:val="0"/>
          <w:numId w:val="2"/>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Tempat pelayanan:</w:t>
      </w:r>
    </w:p>
    <w:p w:rsidR="000C1BCC" w:rsidRDefault="000C1BCC" w:rsidP="000C1BCC">
      <w:pPr>
        <w:pStyle w:val="ListParagraph"/>
        <w:numPr>
          <w:ilvl w:val="0"/>
          <w:numId w:val="10"/>
        </w:numPr>
        <w:jc w:val="both"/>
        <w:rPr>
          <w:rFonts w:ascii="Times New Roman" w:hAnsi="Times New Roman" w:cs="Times New Roman"/>
          <w:sz w:val="24"/>
          <w:szCs w:val="24"/>
          <w:lang w:val="id-ID"/>
        </w:rPr>
      </w:pPr>
      <w:r>
        <w:rPr>
          <w:rFonts w:ascii="Times New Roman" w:hAnsi="Times New Roman" w:cs="Times New Roman"/>
          <w:sz w:val="24"/>
          <w:szCs w:val="24"/>
          <w:lang w:val="id-ID"/>
        </w:rPr>
        <w:t>Rawat Jalan;</w:t>
      </w:r>
    </w:p>
    <w:p w:rsidR="000C1BCC" w:rsidRDefault="000C1BCC" w:rsidP="000C1BCC">
      <w:pPr>
        <w:pStyle w:val="ListParagraph"/>
        <w:numPr>
          <w:ilvl w:val="0"/>
          <w:numId w:val="10"/>
        </w:numPr>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Rawat Inap Rumah Sakit </w:t>
      </w:r>
      <w:r>
        <w:rPr>
          <w:rFonts w:ascii="Times New Roman" w:hAnsi="Times New Roman" w:cs="Times New Roman"/>
          <w:sz w:val="24"/>
          <w:szCs w:val="24"/>
          <w:lang w:val="id"/>
        </w:rPr>
        <w:t>rujukan penanggulangan penyakit infeksi emerging tertentu dan rumah sakit lain yang memberikan pelayanan pasien COVID-19</w:t>
      </w:r>
      <w:r>
        <w:rPr>
          <w:rFonts w:ascii="Times New Roman" w:hAnsi="Times New Roman" w:cs="Times New Roman"/>
          <w:sz w:val="24"/>
          <w:szCs w:val="24"/>
          <w:lang w:val="id-ID"/>
        </w:rPr>
        <w:t>.</w:t>
      </w:r>
    </w:p>
    <w:p w:rsidR="000C1BCC" w:rsidRDefault="000C1BCC" w:rsidP="000C1BCC">
      <w:pPr>
        <w:pStyle w:val="ListParagraph"/>
        <w:numPr>
          <w:ilvl w:val="0"/>
          <w:numId w:val="2"/>
        </w:numPr>
        <w:ind w:left="284" w:hanging="284"/>
        <w:jc w:val="both"/>
        <w:rPr>
          <w:rFonts w:ascii="Times New Roman" w:hAnsi="Times New Roman" w:cs="Times New Roman"/>
          <w:sz w:val="24"/>
          <w:szCs w:val="24"/>
          <w:lang w:val="id-ID"/>
        </w:rPr>
      </w:pPr>
      <w:r w:rsidRPr="000C1BCC">
        <w:rPr>
          <w:rFonts w:ascii="Times New Roman" w:hAnsi="Times New Roman" w:cs="Times New Roman"/>
          <w:sz w:val="24"/>
          <w:szCs w:val="24"/>
          <w:lang w:val="id-ID"/>
        </w:rPr>
        <w:t>Pelayanan</w:t>
      </w:r>
      <w:r>
        <w:rPr>
          <w:rFonts w:ascii="Times New Roman" w:hAnsi="Times New Roman" w:cs="Times New Roman"/>
          <w:sz w:val="24"/>
          <w:szCs w:val="24"/>
          <w:lang w:val="id"/>
        </w:rPr>
        <w:t xml:space="preserve"> yang dapat dibiayai</w:t>
      </w:r>
      <w:r>
        <w:rPr>
          <w:rFonts w:ascii="Times New Roman" w:hAnsi="Times New Roman" w:cs="Times New Roman"/>
          <w:sz w:val="24"/>
          <w:szCs w:val="24"/>
          <w:lang w:val="id-ID"/>
        </w:rPr>
        <w:t>:</w:t>
      </w:r>
    </w:p>
    <w:p w:rsidR="000C1BCC" w:rsidRDefault="000C1BCC" w:rsidP="000C1BCC">
      <w:pPr>
        <w:pStyle w:val="ListParagraph"/>
        <w:numPr>
          <w:ilvl w:val="0"/>
          <w:numId w:val="11"/>
        </w:numPr>
        <w:jc w:val="both"/>
        <w:rPr>
          <w:rFonts w:ascii="Times New Roman" w:hAnsi="Times New Roman" w:cs="Times New Roman"/>
          <w:sz w:val="24"/>
          <w:szCs w:val="24"/>
          <w:lang w:val="id-ID"/>
        </w:rPr>
      </w:pPr>
      <w:r>
        <w:rPr>
          <w:rFonts w:ascii="Times New Roman" w:hAnsi="Times New Roman" w:cs="Times New Roman"/>
          <w:sz w:val="24"/>
          <w:szCs w:val="24"/>
          <w:lang w:val="id"/>
        </w:rPr>
        <w:t>Mengikuti standar pelayanan dalam panduan tata laksana pada pasien sesuai kebutuhan medis pasien sesuai dengan huruf D di bawah</w:t>
      </w:r>
      <w:r>
        <w:rPr>
          <w:rFonts w:ascii="Times New Roman" w:hAnsi="Times New Roman" w:cs="Times New Roman"/>
          <w:sz w:val="24"/>
          <w:szCs w:val="24"/>
          <w:lang w:val="id-ID"/>
        </w:rPr>
        <w:t>;</w:t>
      </w:r>
    </w:p>
    <w:p w:rsidR="000C1BCC" w:rsidRDefault="000C1BCC" w:rsidP="000C1BCC">
      <w:pPr>
        <w:pStyle w:val="ListParagraph"/>
        <w:numPr>
          <w:ilvl w:val="0"/>
          <w:numId w:val="11"/>
        </w:numPr>
        <w:jc w:val="both"/>
        <w:rPr>
          <w:rFonts w:ascii="Times New Roman" w:hAnsi="Times New Roman" w:cs="Times New Roman"/>
          <w:sz w:val="24"/>
          <w:szCs w:val="24"/>
          <w:lang w:val="id-ID"/>
        </w:rPr>
      </w:pPr>
      <w:r>
        <w:rPr>
          <w:rFonts w:ascii="Times New Roman" w:hAnsi="Times New Roman" w:cs="Times New Roman"/>
          <w:sz w:val="24"/>
          <w:szCs w:val="24"/>
          <w:lang w:val="id"/>
        </w:rPr>
        <w:t>Pembiayaan pelayanan pada rawat jalan dan rawat inap meliputi: administrasi pelayanan, akomodasi (kamar dan pelayanan di ruang gawat darurat, ruang rawat inap, ruang perawatan intensif, dan ruang isolasi), jasa dokter, tindakan di ruangan, pemakaian ventilator, bahan medis habis pakai, pemeriksaan penunjang diagnostik (laboratorium dan radiologi sesuai dengan indikasi medis), obat-obatan, alat kesehatan termasuk penggunaan APD di ruangan, rujukan, pemulasaran jenazah, dan pelayanan kesehatan lain sesuai indikasi medis</w:t>
      </w:r>
      <w:r>
        <w:rPr>
          <w:rFonts w:ascii="Times New Roman" w:hAnsi="Times New Roman" w:cs="Times New Roman"/>
          <w:sz w:val="24"/>
          <w:szCs w:val="24"/>
          <w:lang w:val="id-ID"/>
        </w:rPr>
        <w:t>.</w:t>
      </w:r>
    </w:p>
    <w:p w:rsidR="000C1BCC" w:rsidRDefault="000C1BCC" w:rsidP="000C1BCC">
      <w:pPr>
        <w:pStyle w:val="ListParagraph"/>
        <w:numPr>
          <w:ilvl w:val="0"/>
          <w:numId w:val="2"/>
        </w:num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Pembayaran : </w:t>
      </w:r>
      <w:r>
        <w:rPr>
          <w:rFonts w:ascii="Times New Roman" w:hAnsi="Times New Roman" w:cs="Times New Roman"/>
          <w:sz w:val="24"/>
          <w:szCs w:val="24"/>
          <w:lang w:val="id"/>
        </w:rPr>
        <w:t>Pelayanan yang diberikan dan maksimal lama perawatan, ditentukan dengan menggunakan tarif INA-CBG dan Top Up perawatan dihitung sebagai Cost per Day yang efektif dan efisien</w:t>
      </w:r>
      <w:r>
        <w:rPr>
          <w:rFonts w:ascii="Times New Roman" w:hAnsi="Times New Roman" w:cs="Times New Roman"/>
          <w:sz w:val="24"/>
          <w:szCs w:val="24"/>
          <w:lang w:val="id-ID"/>
        </w:rPr>
        <w:t>.</w:t>
      </w:r>
    </w:p>
    <w:p w:rsidR="000C1BCC" w:rsidRPr="000C1BCC" w:rsidRDefault="000C1BCC" w:rsidP="000C1BCC">
      <w:pPr>
        <w:jc w:val="both"/>
        <w:rPr>
          <w:rFonts w:ascii="Times New Roman" w:hAnsi="Times New Roman" w:cs="Times New Roman"/>
          <w:sz w:val="24"/>
          <w:szCs w:val="24"/>
          <w:lang w:val="id-ID"/>
        </w:rPr>
      </w:pPr>
    </w:p>
    <w:sectPr w:rsidR="000C1BCC" w:rsidRPr="000C1BC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B42" w:rsidRDefault="00B00B42" w:rsidP="006437FA">
      <w:pPr>
        <w:spacing w:after="0" w:line="240" w:lineRule="auto"/>
      </w:pPr>
      <w:r>
        <w:separator/>
      </w:r>
    </w:p>
  </w:endnote>
  <w:endnote w:type="continuationSeparator" w:id="0">
    <w:p w:rsidR="00B00B42" w:rsidRDefault="00B00B42" w:rsidP="0064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FA" w:rsidRDefault="006437FA" w:rsidP="006437FA">
    <w:pPr>
      <w:pStyle w:val="Footer"/>
      <w:pBdr>
        <w:top w:val="thinThickSmallGap" w:sz="24" w:space="0"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6437F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437FA" w:rsidRDefault="006437FA" w:rsidP="006437FA">
    <w:pPr>
      <w:pStyle w:val="Footer"/>
    </w:pPr>
  </w:p>
  <w:p w:rsidR="006437FA" w:rsidRDefault="00643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B42" w:rsidRDefault="00B00B42" w:rsidP="006437FA">
      <w:pPr>
        <w:spacing w:after="0" w:line="240" w:lineRule="auto"/>
      </w:pPr>
      <w:r>
        <w:separator/>
      </w:r>
    </w:p>
  </w:footnote>
  <w:footnote w:type="continuationSeparator" w:id="0">
    <w:p w:rsidR="00B00B42" w:rsidRDefault="00B00B42" w:rsidP="00643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2FF3"/>
    <w:multiLevelType w:val="hybridMultilevel"/>
    <w:tmpl w:val="DC008916"/>
    <w:lvl w:ilvl="0" w:tplc="D93C5FD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7652BD2"/>
    <w:multiLevelType w:val="hybridMultilevel"/>
    <w:tmpl w:val="67DCDCA4"/>
    <w:lvl w:ilvl="0" w:tplc="A928F8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26D7740"/>
    <w:multiLevelType w:val="hybridMultilevel"/>
    <w:tmpl w:val="864A6DBC"/>
    <w:lvl w:ilvl="0" w:tplc="6F42C95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7826DBF"/>
    <w:multiLevelType w:val="hybridMultilevel"/>
    <w:tmpl w:val="067ACFC0"/>
    <w:lvl w:ilvl="0" w:tplc="1068B0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19E1287"/>
    <w:multiLevelType w:val="hybridMultilevel"/>
    <w:tmpl w:val="EEF612FA"/>
    <w:lvl w:ilvl="0" w:tplc="EB1A057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D31C9"/>
    <w:multiLevelType w:val="hybridMultilevel"/>
    <w:tmpl w:val="6D58234E"/>
    <w:lvl w:ilvl="0" w:tplc="42F638E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6B54B3C"/>
    <w:multiLevelType w:val="hybridMultilevel"/>
    <w:tmpl w:val="0EF6363E"/>
    <w:lvl w:ilvl="0" w:tplc="142E849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5D677C9E"/>
    <w:multiLevelType w:val="hybridMultilevel"/>
    <w:tmpl w:val="56323F9A"/>
    <w:lvl w:ilvl="0" w:tplc="5EAE98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E6F2546"/>
    <w:multiLevelType w:val="hybridMultilevel"/>
    <w:tmpl w:val="2BB8B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C7617"/>
    <w:multiLevelType w:val="hybridMultilevel"/>
    <w:tmpl w:val="AC9C7C0C"/>
    <w:lvl w:ilvl="0" w:tplc="25FA29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205761F"/>
    <w:multiLevelType w:val="hybridMultilevel"/>
    <w:tmpl w:val="157C7844"/>
    <w:lvl w:ilvl="0" w:tplc="E68624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1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89"/>
    <w:rsid w:val="000C1BCC"/>
    <w:rsid w:val="00145CF3"/>
    <w:rsid w:val="004070AF"/>
    <w:rsid w:val="00434755"/>
    <w:rsid w:val="00437C52"/>
    <w:rsid w:val="004D5D9E"/>
    <w:rsid w:val="005E5940"/>
    <w:rsid w:val="00633EA0"/>
    <w:rsid w:val="006437FA"/>
    <w:rsid w:val="007D43BA"/>
    <w:rsid w:val="007F08B6"/>
    <w:rsid w:val="009A4873"/>
    <w:rsid w:val="00B00B42"/>
    <w:rsid w:val="00B840BB"/>
    <w:rsid w:val="00C17F32"/>
    <w:rsid w:val="00CD7FA0"/>
    <w:rsid w:val="00CE1989"/>
    <w:rsid w:val="00F26829"/>
    <w:rsid w:val="00F8631E"/>
    <w:rsid w:val="00FE5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E6A65-6298-43F6-8619-121E5714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89"/>
    <w:pPr>
      <w:ind w:left="720"/>
      <w:contextualSpacing/>
    </w:pPr>
  </w:style>
  <w:style w:type="character" w:styleId="Hyperlink">
    <w:name w:val="Hyperlink"/>
    <w:basedOn w:val="DefaultParagraphFont"/>
    <w:uiPriority w:val="99"/>
    <w:unhideWhenUsed/>
    <w:rsid w:val="00CE1989"/>
    <w:rPr>
      <w:color w:val="0563C1" w:themeColor="hyperlink"/>
      <w:u w:val="single"/>
    </w:rPr>
  </w:style>
  <w:style w:type="paragraph" w:styleId="Header">
    <w:name w:val="header"/>
    <w:basedOn w:val="Normal"/>
    <w:link w:val="HeaderChar"/>
    <w:uiPriority w:val="99"/>
    <w:unhideWhenUsed/>
    <w:rsid w:val="00643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7FA"/>
  </w:style>
  <w:style w:type="paragraph" w:styleId="Footer">
    <w:name w:val="footer"/>
    <w:basedOn w:val="Normal"/>
    <w:link w:val="FooterChar"/>
    <w:uiPriority w:val="99"/>
    <w:unhideWhenUsed/>
    <w:rsid w:val="00643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2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andre setyarso</cp:lastModifiedBy>
  <cp:revision>7</cp:revision>
  <dcterms:created xsi:type="dcterms:W3CDTF">2020-04-20T09:20:00Z</dcterms:created>
  <dcterms:modified xsi:type="dcterms:W3CDTF">2020-08-10T05:32:00Z</dcterms:modified>
</cp:coreProperties>
</file>