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B87BF9" w:rsidRDefault="00FB55F9" w:rsidP="009E317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proofErr w:type="spellStart"/>
      <w:r w:rsidRPr="00FB55F9">
        <w:rPr>
          <w:rFonts w:ascii="Times New Roman" w:hAnsi="Times New Roman" w:cs="Times New Roman"/>
          <w:b/>
          <w:color w:val="000000" w:themeColor="text1"/>
        </w:rPr>
        <w:t>Dinsos</w:t>
      </w:r>
      <w:proofErr w:type="spellEnd"/>
      <w:r w:rsidRPr="00FB55F9">
        <w:rPr>
          <w:rFonts w:ascii="Times New Roman" w:hAnsi="Times New Roman" w:cs="Times New Roman"/>
          <w:b/>
          <w:color w:val="000000" w:themeColor="text1"/>
        </w:rPr>
        <w:t xml:space="preserve">: 876 KK </w:t>
      </w:r>
      <w:proofErr w:type="spellStart"/>
      <w:r w:rsidRPr="00FB55F9">
        <w:rPr>
          <w:rFonts w:ascii="Times New Roman" w:hAnsi="Times New Roman" w:cs="Times New Roman"/>
          <w:b/>
          <w:color w:val="000000" w:themeColor="text1"/>
        </w:rPr>
        <w:t>Rumah</w:t>
      </w:r>
      <w:proofErr w:type="spellEnd"/>
      <w:r w:rsidRPr="00FB55F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b/>
          <w:color w:val="000000" w:themeColor="text1"/>
        </w:rPr>
        <w:t>Penerima</w:t>
      </w:r>
      <w:proofErr w:type="spellEnd"/>
      <w:r w:rsidRPr="00FB55F9">
        <w:rPr>
          <w:rFonts w:ascii="Times New Roman" w:hAnsi="Times New Roman" w:cs="Times New Roman"/>
          <w:b/>
          <w:color w:val="000000" w:themeColor="text1"/>
        </w:rPr>
        <w:t xml:space="preserve"> PKH Kota </w:t>
      </w:r>
      <w:proofErr w:type="spellStart"/>
      <w:r w:rsidRPr="00FB55F9">
        <w:rPr>
          <w:rFonts w:ascii="Times New Roman" w:hAnsi="Times New Roman" w:cs="Times New Roman"/>
          <w:b/>
          <w:color w:val="000000" w:themeColor="text1"/>
        </w:rPr>
        <w:t>Mataram</w:t>
      </w:r>
      <w:proofErr w:type="spellEnd"/>
      <w:r w:rsidRPr="00FB55F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b/>
          <w:color w:val="000000" w:themeColor="text1"/>
        </w:rPr>
        <w:t>Tidak</w:t>
      </w:r>
      <w:proofErr w:type="spellEnd"/>
      <w:r w:rsidRPr="00FB55F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b/>
          <w:color w:val="000000" w:themeColor="text1"/>
        </w:rPr>
        <w:t>Dilabel</w:t>
      </w:r>
      <w:proofErr w:type="spellEnd"/>
    </w:p>
    <w:p w:rsidR="00FB55F9" w:rsidRDefault="00FB55F9" w:rsidP="009E3171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21878F0" wp14:editId="1FE441B1">
            <wp:extent cx="1959400" cy="1306194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nso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133" cy="1310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55F9" w:rsidRPr="00402423" w:rsidRDefault="00402423" w:rsidP="009E3171">
      <w:pPr>
        <w:spacing w:after="0" w:line="360" w:lineRule="auto"/>
        <w:jc w:val="center"/>
        <w:rPr>
          <w:rFonts w:ascii="Times New Roman" w:hAnsi="Times New Roman" w:cs="Times New Roman"/>
          <w:i/>
          <w:noProof/>
          <w:color w:val="000000" w:themeColor="text1"/>
        </w:rPr>
      </w:pPr>
      <w:r w:rsidRPr="00402423">
        <w:rPr>
          <w:rFonts w:ascii="Times New Roman" w:hAnsi="Times New Roman" w:cs="Times New Roman"/>
          <w:i/>
          <w:noProof/>
          <w:color w:val="000000" w:themeColor="text1"/>
        </w:rPr>
        <w:t>Ilustrasi</w:t>
      </w:r>
    </w:p>
    <w:p w:rsidR="00FB55F9" w:rsidRDefault="00F32C40" w:rsidP="00FB55F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9" w:history="1">
        <w:r w:rsidR="00FB55F9" w:rsidRPr="00BA5C09">
          <w:rPr>
            <w:rStyle w:val="Hyperlink"/>
            <w:rFonts w:ascii="Times New Roman" w:hAnsi="Times New Roman" w:cs="Times New Roman"/>
          </w:rPr>
          <w:t>https://insidelombok.id/sosial/dinsos-876-kk-rumah-penerima-pkh-kota-mataram-tidak-dilabel/</w:t>
        </w:r>
      </w:hyperlink>
    </w:p>
    <w:p w:rsidR="00FB55F9" w:rsidRDefault="00FB55F9" w:rsidP="00FB55F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B55F9" w:rsidRPr="00FB55F9" w:rsidRDefault="00FB55F9" w:rsidP="00FB55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B55F9">
        <w:rPr>
          <w:rFonts w:ascii="Times New Roman" w:hAnsi="Times New Roman" w:cs="Times New Roman"/>
          <w:color w:val="000000" w:themeColor="text1"/>
        </w:rPr>
        <w:t>Mataram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(Inside Lombok) –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Dinas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Kota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Mataram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Provinsi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Nusa Tenggara Barat,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menyebutkan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sebanyak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876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kepala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keluarga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(KK),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rumah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penerima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program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keluarga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harapan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(PKH)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dilabelisasi</w:t>
      </w:r>
      <w:proofErr w:type="spellEnd"/>
      <w:r w:rsidR="00402423">
        <w:rPr>
          <w:rStyle w:val="EndnoteReference"/>
          <w:rFonts w:ascii="Times New Roman" w:hAnsi="Times New Roman" w:cs="Times New Roman"/>
          <w:color w:val="000000" w:themeColor="text1"/>
        </w:rPr>
        <w:endnoteReference w:id="1"/>
      </w:r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karena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rumah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yang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ditempati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bukan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milik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pribadi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="00402423">
        <w:rPr>
          <w:rFonts w:ascii="Times New Roman" w:hAnsi="Times New Roman" w:cs="Times New Roman"/>
          <w:color w:val="000000" w:themeColor="text1"/>
        </w:rPr>
        <w:t xml:space="preserve"> </w:t>
      </w:r>
      <w:r w:rsidRPr="00FB55F9">
        <w:rPr>
          <w:rFonts w:ascii="Times New Roman" w:hAnsi="Times New Roman" w:cs="Times New Roman"/>
          <w:color w:val="000000" w:themeColor="text1"/>
        </w:rPr>
        <w:t xml:space="preserve">“Ada yang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kos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menjadi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pembantu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rumah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tangga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sehingga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pemilik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rumah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mengizinkan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Selain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itu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ada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menolak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rumahnya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dibalel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ada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131 KK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menyatakan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mundur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mandiri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penerima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PKH,” kata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Kepala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Dinas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Kota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Mataram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Baiq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Asnayati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Mataram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Jumat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>.</w:t>
      </w:r>
    </w:p>
    <w:p w:rsidR="00FB55F9" w:rsidRPr="00FB55F9" w:rsidRDefault="00FB55F9" w:rsidP="00FB55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B55F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demikian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lanjut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Asnayati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program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labelisasi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rumah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KK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penerima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PKH yang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ditargerkan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menyasar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17.359 KK,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terealisasi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16.483 KK.</w:t>
      </w:r>
      <w:r w:rsidR="0040242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Kegiatan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labelisasi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rumah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penerima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PKH yang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telah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berlangsung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sejak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12-28 November 2020,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bertujuan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evaluasi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sekaligus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pengawasan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pelaksanaan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program PKH agar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tepat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sasaran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>.</w:t>
      </w:r>
      <w:r w:rsidR="0040242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Menurutnya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876 KK yang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dilabel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karena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alasan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rumah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bukan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milik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sendiri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namun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mereka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masih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dianggap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memenuhi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kriteria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penerima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PKH,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tetap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mendapatkan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bantuan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PKH.</w:t>
      </w:r>
    </w:p>
    <w:p w:rsidR="00B87BF9" w:rsidRDefault="00FB55F9" w:rsidP="00FB55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55F9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Mereka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bukan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menolak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tetapi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karena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rumah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itu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bukan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milik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pribadi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menjadi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kendala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labelisasi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tapi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mereka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tetap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bisa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menerima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bantuan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PKH,”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katanya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>.</w:t>
      </w:r>
      <w:r w:rsidR="0040242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Berbeda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KK yang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menolak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rumahnya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dilabel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karena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alasan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malu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lainnya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tapi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mau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mundur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mandiri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maka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hal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itu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FB55F9">
        <w:rPr>
          <w:rFonts w:ascii="Times New Roman" w:hAnsi="Times New Roman" w:cs="Times New Roman"/>
          <w:color w:val="000000" w:themeColor="text1"/>
        </w:rPr>
        <w:t>akan</w:t>
      </w:r>
      <w:proofErr w:type="spellEnd"/>
      <w:proofErr w:type="gram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ditindaklanjuti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melihat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apakah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mereka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sudah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sesuai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komponen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kriteria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ada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>.</w:t>
      </w:r>
      <w:r w:rsidR="00402423">
        <w:rPr>
          <w:rFonts w:ascii="Times New Roman" w:hAnsi="Times New Roman" w:cs="Times New Roman"/>
          <w:color w:val="000000" w:themeColor="text1"/>
        </w:rPr>
        <w:t xml:space="preserve"> </w:t>
      </w:r>
      <w:r w:rsidRPr="00FB55F9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Kalau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memang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sudah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sesuai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kita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laporkan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sedangkan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penggantinya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sepenuhnya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menjadi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kewenangan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pemerintah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pusat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melalui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data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terpadu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kesejahteraan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(DTKS)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kita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memverifikasi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,”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katanya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>.</w:t>
      </w:r>
      <w:r w:rsidR="0040242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Kepala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Bidang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Penanganan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Kemiskinan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Perlindungan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Jaminan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Dinas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Sosial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Kota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Mataram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Leni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Oktavia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sebelumnya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mengatakan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memastikan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131 KK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mundur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mandiri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mereka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harus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membuat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surat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pernyataan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sebagai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dasar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perbaikan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data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melalui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aplikasi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elektronik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PKH (e-PKH).</w:t>
      </w:r>
      <w:r w:rsidR="00402423">
        <w:rPr>
          <w:rFonts w:ascii="Times New Roman" w:hAnsi="Times New Roman" w:cs="Times New Roman"/>
          <w:color w:val="000000" w:themeColor="text1"/>
        </w:rPr>
        <w:t xml:space="preserve"> </w:t>
      </w:r>
      <w:r w:rsidRPr="00FB55F9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demikian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otomatis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mulai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bulan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depan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mereka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lagi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menerima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bantuan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PKH.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Jadi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bulan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depan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jumlah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KPM PKH yang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saat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17.359 KK,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kemungkinan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berkurang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sesuai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jumlah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 KPM yang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mundur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 xml:space="preserve">,” </w:t>
      </w:r>
      <w:proofErr w:type="spellStart"/>
      <w:r w:rsidRPr="00FB55F9">
        <w:rPr>
          <w:rFonts w:ascii="Times New Roman" w:hAnsi="Times New Roman" w:cs="Times New Roman"/>
          <w:color w:val="000000" w:themeColor="text1"/>
        </w:rPr>
        <w:t>katanya</w:t>
      </w:r>
      <w:proofErr w:type="spellEnd"/>
      <w:r w:rsidRPr="00FB55F9">
        <w:rPr>
          <w:rFonts w:ascii="Times New Roman" w:hAnsi="Times New Roman" w:cs="Times New Roman"/>
          <w:color w:val="000000" w:themeColor="text1"/>
        </w:rPr>
        <w:t>. (Ant)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9820B9" w:rsidRDefault="009820B9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02423" w:rsidRDefault="00402423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lastRenderedPageBreak/>
        <w:t>Catatan</w:t>
      </w:r>
      <w:proofErr w:type="spellEnd"/>
    </w:p>
    <w:p w:rsidR="00402423" w:rsidRPr="00402423" w:rsidRDefault="00402423" w:rsidP="004024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02423">
        <w:rPr>
          <w:rFonts w:ascii="Times New Roman" w:hAnsi="Times New Roman" w:cs="Times New Roman"/>
        </w:rPr>
        <w:t xml:space="preserve">PKH </w:t>
      </w:r>
      <w:proofErr w:type="spellStart"/>
      <w:r w:rsidRPr="00402423">
        <w:rPr>
          <w:rFonts w:ascii="Times New Roman" w:hAnsi="Times New Roman" w:cs="Times New Roman"/>
        </w:rPr>
        <w:t>adalah</w:t>
      </w:r>
      <w:proofErr w:type="spellEnd"/>
      <w:r w:rsidRPr="00402423">
        <w:rPr>
          <w:rFonts w:ascii="Times New Roman" w:hAnsi="Times New Roman" w:cs="Times New Roman"/>
        </w:rPr>
        <w:t xml:space="preserve"> program </w:t>
      </w:r>
      <w:proofErr w:type="spellStart"/>
      <w:r w:rsidRPr="00402423">
        <w:rPr>
          <w:rFonts w:ascii="Times New Roman" w:hAnsi="Times New Roman" w:cs="Times New Roman"/>
        </w:rPr>
        <w:t>perlindungan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sosial</w:t>
      </w:r>
      <w:proofErr w:type="spellEnd"/>
      <w:r w:rsidRPr="00402423">
        <w:rPr>
          <w:rFonts w:ascii="Times New Roman" w:hAnsi="Times New Roman" w:cs="Times New Roman"/>
        </w:rPr>
        <w:t xml:space="preserve"> yang </w:t>
      </w:r>
      <w:proofErr w:type="spellStart"/>
      <w:r w:rsidRPr="00402423">
        <w:rPr>
          <w:rFonts w:ascii="Times New Roman" w:hAnsi="Times New Roman" w:cs="Times New Roman"/>
        </w:rPr>
        <w:t>memberikan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bantuan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tunai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kepada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Rumah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Tangga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Sangat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Miskin</w:t>
      </w:r>
      <w:proofErr w:type="spellEnd"/>
      <w:r w:rsidRPr="00402423">
        <w:rPr>
          <w:rFonts w:ascii="Times New Roman" w:hAnsi="Times New Roman" w:cs="Times New Roman"/>
        </w:rPr>
        <w:t xml:space="preserve"> (RTSM) </w:t>
      </w:r>
      <w:proofErr w:type="spellStart"/>
      <w:r w:rsidRPr="00402423">
        <w:rPr>
          <w:rFonts w:ascii="Times New Roman" w:hAnsi="Times New Roman" w:cs="Times New Roman"/>
        </w:rPr>
        <w:t>dan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bagi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anggota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keluarga</w:t>
      </w:r>
      <w:proofErr w:type="spellEnd"/>
      <w:r w:rsidRPr="00402423">
        <w:rPr>
          <w:rFonts w:ascii="Times New Roman" w:hAnsi="Times New Roman" w:cs="Times New Roman"/>
        </w:rPr>
        <w:t xml:space="preserve"> RTS </w:t>
      </w:r>
      <w:proofErr w:type="spellStart"/>
      <w:r w:rsidRPr="00402423">
        <w:rPr>
          <w:rFonts w:ascii="Times New Roman" w:hAnsi="Times New Roman" w:cs="Times New Roman"/>
        </w:rPr>
        <w:t>diwajibkan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melaksanakan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persyaratan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dan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ketentuan</w:t>
      </w:r>
      <w:proofErr w:type="spellEnd"/>
      <w:r w:rsidRPr="00402423">
        <w:rPr>
          <w:rFonts w:ascii="Times New Roman" w:hAnsi="Times New Roman" w:cs="Times New Roman"/>
        </w:rPr>
        <w:t xml:space="preserve"> yang </w:t>
      </w:r>
      <w:proofErr w:type="spellStart"/>
      <w:r w:rsidRPr="00402423">
        <w:rPr>
          <w:rFonts w:ascii="Times New Roman" w:hAnsi="Times New Roman" w:cs="Times New Roman"/>
        </w:rPr>
        <w:t>telah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ditetapkan</w:t>
      </w:r>
      <w:proofErr w:type="spellEnd"/>
      <w:r w:rsidRPr="00402423">
        <w:rPr>
          <w:rFonts w:ascii="Times New Roman" w:hAnsi="Times New Roman" w:cs="Times New Roman"/>
        </w:rPr>
        <w:t>.</w:t>
      </w:r>
    </w:p>
    <w:p w:rsidR="00402423" w:rsidRPr="00402423" w:rsidRDefault="00402423" w:rsidP="004024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02423">
        <w:rPr>
          <w:rFonts w:ascii="Times New Roman" w:hAnsi="Times New Roman" w:cs="Times New Roman"/>
        </w:rPr>
        <w:t xml:space="preserve">Program </w:t>
      </w:r>
      <w:proofErr w:type="spellStart"/>
      <w:r w:rsidRPr="00402423">
        <w:rPr>
          <w:rFonts w:ascii="Times New Roman" w:hAnsi="Times New Roman" w:cs="Times New Roman"/>
        </w:rPr>
        <w:t>ini</w:t>
      </w:r>
      <w:proofErr w:type="spellEnd"/>
      <w:r w:rsidRPr="00402423">
        <w:rPr>
          <w:rFonts w:ascii="Times New Roman" w:hAnsi="Times New Roman" w:cs="Times New Roman"/>
        </w:rPr>
        <w:t xml:space="preserve">, </w:t>
      </w:r>
      <w:proofErr w:type="spellStart"/>
      <w:r w:rsidRPr="00402423">
        <w:rPr>
          <w:rFonts w:ascii="Times New Roman" w:hAnsi="Times New Roman" w:cs="Times New Roman"/>
        </w:rPr>
        <w:t>dalam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jangka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pendek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bertujuan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mengurangi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beban</w:t>
      </w:r>
      <w:proofErr w:type="spellEnd"/>
      <w:r w:rsidRPr="00402423">
        <w:rPr>
          <w:rFonts w:ascii="Times New Roman" w:hAnsi="Times New Roman" w:cs="Times New Roman"/>
        </w:rPr>
        <w:t xml:space="preserve"> RTSM </w:t>
      </w:r>
      <w:proofErr w:type="spellStart"/>
      <w:r w:rsidRPr="00402423">
        <w:rPr>
          <w:rFonts w:ascii="Times New Roman" w:hAnsi="Times New Roman" w:cs="Times New Roman"/>
        </w:rPr>
        <w:t>dan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dalam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jangka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panjang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diharapkan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dapat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memutus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mata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rantai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kemiskinan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antar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generasi</w:t>
      </w:r>
      <w:proofErr w:type="spellEnd"/>
      <w:r w:rsidRPr="00402423">
        <w:rPr>
          <w:rFonts w:ascii="Times New Roman" w:hAnsi="Times New Roman" w:cs="Times New Roman"/>
        </w:rPr>
        <w:t xml:space="preserve">, </w:t>
      </w:r>
      <w:proofErr w:type="spellStart"/>
      <w:r w:rsidRPr="00402423">
        <w:rPr>
          <w:rFonts w:ascii="Times New Roman" w:hAnsi="Times New Roman" w:cs="Times New Roman"/>
        </w:rPr>
        <w:t>sehingga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generasi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berikutnya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dapat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keluar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dari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perangkap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kemiskinan.Pelaksanaan</w:t>
      </w:r>
      <w:proofErr w:type="spellEnd"/>
      <w:r w:rsidRPr="00402423">
        <w:rPr>
          <w:rFonts w:ascii="Times New Roman" w:hAnsi="Times New Roman" w:cs="Times New Roman"/>
        </w:rPr>
        <w:t xml:space="preserve"> PKH </w:t>
      </w:r>
      <w:proofErr w:type="spellStart"/>
      <w:r w:rsidRPr="00402423">
        <w:rPr>
          <w:rFonts w:ascii="Times New Roman" w:hAnsi="Times New Roman" w:cs="Times New Roman"/>
        </w:rPr>
        <w:t>juga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mendukung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upaya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pencapaian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Tujuan</w:t>
      </w:r>
      <w:proofErr w:type="spellEnd"/>
      <w:r w:rsidRPr="00402423">
        <w:rPr>
          <w:rFonts w:ascii="Times New Roman" w:hAnsi="Times New Roman" w:cs="Times New Roman"/>
        </w:rPr>
        <w:t xml:space="preserve"> Pembangunan </w:t>
      </w:r>
      <w:proofErr w:type="spellStart"/>
      <w:r w:rsidRPr="00402423">
        <w:rPr>
          <w:rFonts w:ascii="Times New Roman" w:hAnsi="Times New Roman" w:cs="Times New Roman"/>
        </w:rPr>
        <w:t>Millenium</w:t>
      </w:r>
      <w:proofErr w:type="spellEnd"/>
      <w:r w:rsidRPr="00402423">
        <w:rPr>
          <w:rFonts w:ascii="Times New Roman" w:hAnsi="Times New Roman" w:cs="Times New Roman"/>
        </w:rPr>
        <w:t xml:space="preserve">. </w:t>
      </w:r>
    </w:p>
    <w:p w:rsidR="00443BFE" w:rsidRDefault="00402423" w:rsidP="004024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02423">
        <w:rPr>
          <w:rFonts w:ascii="Times New Roman" w:hAnsi="Times New Roman" w:cs="Times New Roman"/>
        </w:rPr>
        <w:t xml:space="preserve">Lima </w:t>
      </w:r>
      <w:proofErr w:type="spellStart"/>
      <w:r w:rsidRPr="00402423">
        <w:rPr>
          <w:rFonts w:ascii="Times New Roman" w:hAnsi="Times New Roman" w:cs="Times New Roman"/>
        </w:rPr>
        <w:t>Komponen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Tujuan</w:t>
      </w:r>
      <w:proofErr w:type="spellEnd"/>
      <w:r w:rsidRPr="00402423">
        <w:rPr>
          <w:rFonts w:ascii="Times New Roman" w:hAnsi="Times New Roman" w:cs="Times New Roman"/>
        </w:rPr>
        <w:t xml:space="preserve"> MDG’s yang </w:t>
      </w:r>
      <w:proofErr w:type="spellStart"/>
      <w:r w:rsidRPr="00402423">
        <w:rPr>
          <w:rFonts w:ascii="Times New Roman" w:hAnsi="Times New Roman" w:cs="Times New Roman"/>
        </w:rPr>
        <w:t>akan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terbantu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oleh</w:t>
      </w:r>
      <w:proofErr w:type="spellEnd"/>
      <w:r w:rsidRPr="00402423">
        <w:rPr>
          <w:rFonts w:ascii="Times New Roman" w:hAnsi="Times New Roman" w:cs="Times New Roman"/>
        </w:rPr>
        <w:t xml:space="preserve"> PKH </w:t>
      </w:r>
      <w:proofErr w:type="spellStart"/>
      <w:r w:rsidRPr="00402423">
        <w:rPr>
          <w:rFonts w:ascii="Times New Roman" w:hAnsi="Times New Roman" w:cs="Times New Roman"/>
        </w:rPr>
        <w:t>yaitu</w:t>
      </w:r>
      <w:proofErr w:type="spellEnd"/>
      <w:r w:rsidRPr="00402423">
        <w:rPr>
          <w:rFonts w:ascii="Times New Roman" w:hAnsi="Times New Roman" w:cs="Times New Roman"/>
        </w:rPr>
        <w:t xml:space="preserve">: </w:t>
      </w:r>
      <w:proofErr w:type="spellStart"/>
      <w:r w:rsidRPr="00402423">
        <w:rPr>
          <w:rFonts w:ascii="Times New Roman" w:hAnsi="Times New Roman" w:cs="Times New Roman"/>
        </w:rPr>
        <w:t>Pengurangan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penduduk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miskin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dan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kelaparan</w:t>
      </w:r>
      <w:proofErr w:type="spellEnd"/>
      <w:r w:rsidRPr="00402423">
        <w:rPr>
          <w:rFonts w:ascii="Times New Roman" w:hAnsi="Times New Roman" w:cs="Times New Roman"/>
        </w:rPr>
        <w:t xml:space="preserve">; </w:t>
      </w:r>
      <w:proofErr w:type="spellStart"/>
      <w:r w:rsidRPr="00402423">
        <w:rPr>
          <w:rFonts w:ascii="Times New Roman" w:hAnsi="Times New Roman" w:cs="Times New Roman"/>
        </w:rPr>
        <w:t>Pendidikan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Dasar</w:t>
      </w:r>
      <w:proofErr w:type="spellEnd"/>
      <w:r w:rsidRPr="00402423">
        <w:rPr>
          <w:rFonts w:ascii="Times New Roman" w:hAnsi="Times New Roman" w:cs="Times New Roman"/>
        </w:rPr>
        <w:t xml:space="preserve">; </w:t>
      </w:r>
      <w:proofErr w:type="spellStart"/>
      <w:r w:rsidRPr="00402423">
        <w:rPr>
          <w:rFonts w:ascii="Times New Roman" w:hAnsi="Times New Roman" w:cs="Times New Roman"/>
        </w:rPr>
        <w:t>Kesetaraan</w:t>
      </w:r>
      <w:proofErr w:type="spellEnd"/>
      <w:r w:rsidRPr="00402423">
        <w:rPr>
          <w:rFonts w:ascii="Times New Roman" w:hAnsi="Times New Roman" w:cs="Times New Roman"/>
        </w:rPr>
        <w:t xml:space="preserve"> Gender; </w:t>
      </w:r>
      <w:proofErr w:type="spellStart"/>
      <w:r w:rsidRPr="00402423">
        <w:rPr>
          <w:rFonts w:ascii="Times New Roman" w:hAnsi="Times New Roman" w:cs="Times New Roman"/>
        </w:rPr>
        <w:t>Pengurangan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angka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kematian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bayi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dan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balita</w:t>
      </w:r>
      <w:proofErr w:type="spellEnd"/>
      <w:r w:rsidRPr="00402423">
        <w:rPr>
          <w:rFonts w:ascii="Times New Roman" w:hAnsi="Times New Roman" w:cs="Times New Roman"/>
        </w:rPr>
        <w:t xml:space="preserve">; </w:t>
      </w:r>
      <w:proofErr w:type="spellStart"/>
      <w:r w:rsidRPr="00402423">
        <w:rPr>
          <w:rFonts w:ascii="Times New Roman" w:hAnsi="Times New Roman" w:cs="Times New Roman"/>
        </w:rPr>
        <w:t>Pengurangan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kematian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ibu</w:t>
      </w:r>
      <w:proofErr w:type="spellEnd"/>
      <w:r w:rsidRPr="00402423">
        <w:rPr>
          <w:rFonts w:ascii="Times New Roman" w:hAnsi="Times New Roman" w:cs="Times New Roman"/>
        </w:rPr>
        <w:t xml:space="preserve"> </w:t>
      </w:r>
      <w:proofErr w:type="spellStart"/>
      <w:r w:rsidRPr="00402423">
        <w:rPr>
          <w:rFonts w:ascii="Times New Roman" w:hAnsi="Times New Roman" w:cs="Times New Roman"/>
        </w:rPr>
        <w:t>melahirkan</w:t>
      </w:r>
      <w:proofErr w:type="spellEnd"/>
      <w:r w:rsidR="003452F4">
        <w:rPr>
          <w:rFonts w:ascii="Times New Roman" w:hAnsi="Times New Roman" w:cs="Times New Roman"/>
        </w:rPr>
        <w:t>.</w:t>
      </w:r>
      <w:r w:rsidR="003452F4">
        <w:rPr>
          <w:rStyle w:val="FootnoteReference"/>
          <w:rFonts w:ascii="Times New Roman" w:hAnsi="Times New Roman" w:cs="Times New Roman"/>
        </w:rPr>
        <w:footnoteReference w:id="1"/>
      </w:r>
    </w:p>
    <w:p w:rsidR="003452F4" w:rsidRDefault="003452F4" w:rsidP="004024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452F4">
        <w:rPr>
          <w:rFonts w:ascii="Times New Roman" w:hAnsi="Times New Roman" w:cs="Times New Roman"/>
        </w:rPr>
        <w:t xml:space="preserve">Program </w:t>
      </w:r>
      <w:proofErr w:type="spellStart"/>
      <w:r w:rsidRPr="003452F4">
        <w:rPr>
          <w:rFonts w:ascii="Times New Roman" w:hAnsi="Times New Roman" w:cs="Times New Roman"/>
        </w:rPr>
        <w:t>Keluarga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Harapan</w:t>
      </w:r>
      <w:proofErr w:type="spellEnd"/>
      <w:r w:rsidRPr="003452F4">
        <w:rPr>
          <w:rFonts w:ascii="Times New Roman" w:hAnsi="Times New Roman" w:cs="Times New Roman"/>
        </w:rPr>
        <w:t xml:space="preserve"> (PKH) </w:t>
      </w:r>
      <w:proofErr w:type="spellStart"/>
      <w:r w:rsidRPr="003452F4">
        <w:rPr>
          <w:rFonts w:ascii="Times New Roman" w:hAnsi="Times New Roman" w:cs="Times New Roman"/>
        </w:rPr>
        <w:t>adalah</w:t>
      </w:r>
      <w:proofErr w:type="spellEnd"/>
      <w:r w:rsidRPr="003452F4">
        <w:rPr>
          <w:rFonts w:ascii="Times New Roman" w:hAnsi="Times New Roman" w:cs="Times New Roman"/>
        </w:rPr>
        <w:t xml:space="preserve"> program </w:t>
      </w:r>
      <w:proofErr w:type="spellStart"/>
      <w:r w:rsidRPr="003452F4">
        <w:rPr>
          <w:rFonts w:ascii="Times New Roman" w:hAnsi="Times New Roman" w:cs="Times New Roman"/>
        </w:rPr>
        <w:t>pemberian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uang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tunai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kepada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Rumah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Tangga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Sangat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Miskin</w:t>
      </w:r>
      <w:proofErr w:type="spellEnd"/>
      <w:r w:rsidRPr="003452F4">
        <w:rPr>
          <w:rFonts w:ascii="Times New Roman" w:hAnsi="Times New Roman" w:cs="Times New Roman"/>
        </w:rPr>
        <w:t xml:space="preserve"> (RTSM) </w:t>
      </w:r>
      <w:proofErr w:type="spellStart"/>
      <w:r w:rsidRPr="003452F4">
        <w:rPr>
          <w:rFonts w:ascii="Times New Roman" w:hAnsi="Times New Roman" w:cs="Times New Roman"/>
        </w:rPr>
        <w:t>berdasarkan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persyaratan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dan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ketentuan</w:t>
      </w:r>
      <w:proofErr w:type="spellEnd"/>
      <w:r w:rsidRPr="003452F4">
        <w:rPr>
          <w:rFonts w:ascii="Times New Roman" w:hAnsi="Times New Roman" w:cs="Times New Roman"/>
        </w:rPr>
        <w:t xml:space="preserve"> yang </w:t>
      </w:r>
      <w:proofErr w:type="spellStart"/>
      <w:r w:rsidRPr="003452F4">
        <w:rPr>
          <w:rFonts w:ascii="Times New Roman" w:hAnsi="Times New Roman" w:cs="Times New Roman"/>
        </w:rPr>
        <w:t>telah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ditetapkan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dengan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melaksanakan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kewajibannya</w:t>
      </w:r>
      <w:proofErr w:type="spellEnd"/>
      <w:r w:rsidRPr="003452F4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:rsidR="003452F4" w:rsidRDefault="003452F4" w:rsidP="004024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Pr="003452F4">
        <w:rPr>
          <w:rFonts w:ascii="Times New Roman" w:hAnsi="Times New Roman" w:cs="Times New Roman"/>
        </w:rPr>
        <w:t>alam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Permensos</w:t>
      </w:r>
      <w:proofErr w:type="spellEnd"/>
      <w:r w:rsidRPr="003452F4">
        <w:rPr>
          <w:rFonts w:ascii="Times New Roman" w:hAnsi="Times New Roman" w:cs="Times New Roman"/>
        </w:rPr>
        <w:t xml:space="preserve"> 1 </w:t>
      </w:r>
      <w:proofErr w:type="spellStart"/>
      <w:r w:rsidRPr="003452F4">
        <w:rPr>
          <w:rFonts w:ascii="Times New Roman" w:hAnsi="Times New Roman" w:cs="Times New Roman"/>
        </w:rPr>
        <w:t>tahun</w:t>
      </w:r>
      <w:proofErr w:type="spellEnd"/>
      <w:r w:rsidRPr="003452F4">
        <w:rPr>
          <w:rFonts w:ascii="Times New Roman" w:hAnsi="Times New Roman" w:cs="Times New Roman"/>
        </w:rPr>
        <w:t xml:space="preserve"> 2018 </w:t>
      </w:r>
      <w:proofErr w:type="spellStart"/>
      <w:r w:rsidRPr="003452F4">
        <w:rPr>
          <w:rFonts w:ascii="Times New Roman" w:hAnsi="Times New Roman" w:cs="Times New Roman"/>
        </w:rPr>
        <w:t>tentang</w:t>
      </w:r>
      <w:proofErr w:type="spellEnd"/>
      <w:r w:rsidRPr="003452F4">
        <w:rPr>
          <w:rFonts w:ascii="Times New Roman" w:hAnsi="Times New Roman" w:cs="Times New Roman"/>
        </w:rPr>
        <w:t xml:space="preserve"> Program </w:t>
      </w:r>
      <w:proofErr w:type="spellStart"/>
      <w:r w:rsidRPr="003452F4">
        <w:rPr>
          <w:rFonts w:ascii="Times New Roman" w:hAnsi="Times New Roman" w:cs="Times New Roman"/>
        </w:rPr>
        <w:t>Keluarga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Harapan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3.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Sasaran</w:t>
      </w:r>
      <w:proofErr w:type="spellEnd"/>
      <w:r>
        <w:rPr>
          <w:rFonts w:ascii="Times New Roman" w:hAnsi="Times New Roman" w:cs="Times New Roman"/>
        </w:rPr>
        <w:t xml:space="preserve"> PKH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3452F4">
        <w:rPr>
          <w:rFonts w:ascii="Times New Roman" w:hAnsi="Times New Roman" w:cs="Times New Roman"/>
        </w:rPr>
        <w:t>Sasaran</w:t>
      </w:r>
      <w:proofErr w:type="spellEnd"/>
      <w:r w:rsidRPr="003452F4">
        <w:rPr>
          <w:rFonts w:ascii="Times New Roman" w:hAnsi="Times New Roman" w:cs="Times New Roman"/>
        </w:rPr>
        <w:t xml:space="preserve"> PKH </w:t>
      </w:r>
      <w:proofErr w:type="spellStart"/>
      <w:r w:rsidRPr="003452F4">
        <w:rPr>
          <w:rFonts w:ascii="Times New Roman" w:hAnsi="Times New Roman" w:cs="Times New Roman"/>
        </w:rPr>
        <w:t>merupakan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keluarga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dan</w:t>
      </w:r>
      <w:proofErr w:type="spellEnd"/>
      <w:r w:rsidRPr="003452F4">
        <w:rPr>
          <w:rFonts w:ascii="Times New Roman" w:hAnsi="Times New Roman" w:cs="Times New Roman"/>
        </w:rPr>
        <w:t>/</w:t>
      </w:r>
      <w:proofErr w:type="spellStart"/>
      <w:r w:rsidRPr="003452F4">
        <w:rPr>
          <w:rFonts w:ascii="Times New Roman" w:hAnsi="Times New Roman" w:cs="Times New Roman"/>
        </w:rPr>
        <w:t>atau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seseorang</w:t>
      </w:r>
      <w:proofErr w:type="spellEnd"/>
      <w:r w:rsidRPr="003452F4">
        <w:rPr>
          <w:rFonts w:ascii="Times New Roman" w:hAnsi="Times New Roman" w:cs="Times New Roman"/>
        </w:rPr>
        <w:t xml:space="preserve"> yang </w:t>
      </w:r>
      <w:proofErr w:type="spellStart"/>
      <w:r w:rsidRPr="003452F4">
        <w:rPr>
          <w:rFonts w:ascii="Times New Roman" w:hAnsi="Times New Roman" w:cs="Times New Roman"/>
        </w:rPr>
        <w:t>miskin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dan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rentan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serta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terdaftar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dalam</w:t>
      </w:r>
      <w:proofErr w:type="spellEnd"/>
      <w:r w:rsidRPr="003452F4">
        <w:rPr>
          <w:rFonts w:ascii="Times New Roman" w:hAnsi="Times New Roman" w:cs="Times New Roman"/>
        </w:rPr>
        <w:t xml:space="preserve"> data </w:t>
      </w:r>
      <w:proofErr w:type="spellStart"/>
      <w:r w:rsidRPr="003452F4">
        <w:rPr>
          <w:rFonts w:ascii="Times New Roman" w:hAnsi="Times New Roman" w:cs="Times New Roman"/>
        </w:rPr>
        <w:t>terpadu</w:t>
      </w:r>
      <w:proofErr w:type="spellEnd"/>
      <w:r w:rsidRPr="003452F4">
        <w:rPr>
          <w:rFonts w:ascii="Times New Roman" w:hAnsi="Times New Roman" w:cs="Times New Roman"/>
        </w:rPr>
        <w:t xml:space="preserve"> program </w:t>
      </w:r>
      <w:proofErr w:type="spellStart"/>
      <w:r w:rsidRPr="003452F4">
        <w:rPr>
          <w:rFonts w:ascii="Times New Roman" w:hAnsi="Times New Roman" w:cs="Times New Roman"/>
        </w:rPr>
        <w:t>penanganan</w:t>
      </w:r>
      <w:proofErr w:type="spellEnd"/>
      <w:r w:rsidRPr="003452F4">
        <w:rPr>
          <w:rFonts w:ascii="Times New Roman" w:hAnsi="Times New Roman" w:cs="Times New Roman"/>
        </w:rPr>
        <w:t xml:space="preserve"> fakir </w:t>
      </w:r>
      <w:proofErr w:type="spellStart"/>
      <w:r w:rsidRPr="003452F4">
        <w:rPr>
          <w:rFonts w:ascii="Times New Roman" w:hAnsi="Times New Roman" w:cs="Times New Roman"/>
        </w:rPr>
        <w:t>miskin</w:t>
      </w:r>
      <w:proofErr w:type="spellEnd"/>
      <w:r w:rsidRPr="003452F4">
        <w:rPr>
          <w:rFonts w:ascii="Times New Roman" w:hAnsi="Times New Roman" w:cs="Times New Roman"/>
        </w:rPr>
        <w:t xml:space="preserve">, </w:t>
      </w:r>
      <w:proofErr w:type="spellStart"/>
      <w:r w:rsidRPr="003452F4">
        <w:rPr>
          <w:rFonts w:ascii="Times New Roman" w:hAnsi="Times New Roman" w:cs="Times New Roman"/>
        </w:rPr>
        <w:t>memiliki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komponen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kesehatan</w:t>
      </w:r>
      <w:proofErr w:type="spellEnd"/>
      <w:r w:rsidRPr="003452F4">
        <w:rPr>
          <w:rFonts w:ascii="Times New Roman" w:hAnsi="Times New Roman" w:cs="Times New Roman"/>
        </w:rPr>
        <w:t xml:space="preserve">, </w:t>
      </w:r>
      <w:proofErr w:type="spellStart"/>
      <w:r w:rsidRPr="003452F4">
        <w:rPr>
          <w:rFonts w:ascii="Times New Roman" w:hAnsi="Times New Roman" w:cs="Times New Roman"/>
        </w:rPr>
        <w:t>pendidikan</w:t>
      </w:r>
      <w:proofErr w:type="spellEnd"/>
      <w:r w:rsidRPr="003452F4">
        <w:rPr>
          <w:rFonts w:ascii="Times New Roman" w:hAnsi="Times New Roman" w:cs="Times New Roman"/>
        </w:rPr>
        <w:t xml:space="preserve">, </w:t>
      </w:r>
      <w:proofErr w:type="spellStart"/>
      <w:r w:rsidRPr="003452F4">
        <w:rPr>
          <w:rFonts w:ascii="Times New Roman" w:hAnsi="Times New Roman" w:cs="Times New Roman"/>
        </w:rPr>
        <w:t>dan</w:t>
      </w:r>
      <w:proofErr w:type="spellEnd"/>
      <w:r w:rsidRPr="003452F4">
        <w:rPr>
          <w:rFonts w:ascii="Times New Roman" w:hAnsi="Times New Roman" w:cs="Times New Roman"/>
        </w:rPr>
        <w:t>/</w:t>
      </w:r>
      <w:proofErr w:type="spellStart"/>
      <w:r w:rsidRPr="003452F4">
        <w:rPr>
          <w:rFonts w:ascii="Times New Roman" w:hAnsi="Times New Roman" w:cs="Times New Roman"/>
        </w:rPr>
        <w:t>atau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kesejahteran</w:t>
      </w:r>
      <w:proofErr w:type="spellEnd"/>
      <w:r w:rsidRPr="003452F4">
        <w:rPr>
          <w:rFonts w:ascii="Times New Roman" w:hAnsi="Times New Roman" w:cs="Times New Roman"/>
        </w:rPr>
        <w:t xml:space="preserve"> </w:t>
      </w:r>
      <w:proofErr w:type="spellStart"/>
      <w:r w:rsidRPr="003452F4">
        <w:rPr>
          <w:rFonts w:ascii="Times New Roman" w:hAnsi="Times New Roman" w:cs="Times New Roman"/>
        </w:rPr>
        <w:t>sosial</w:t>
      </w:r>
      <w:proofErr w:type="spellEnd"/>
      <w:r w:rsidRPr="003452F4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E35CEF" w:rsidRPr="00E35CEF" w:rsidRDefault="00E35CEF" w:rsidP="00E35CE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35CEF">
        <w:rPr>
          <w:rFonts w:ascii="Times New Roman" w:hAnsi="Times New Roman" w:cs="Times New Roman"/>
        </w:rPr>
        <w:t xml:space="preserve">PKH </w:t>
      </w:r>
      <w:proofErr w:type="spellStart"/>
      <w:r w:rsidRPr="00E35CEF">
        <w:rPr>
          <w:rFonts w:ascii="Times New Roman" w:hAnsi="Times New Roman" w:cs="Times New Roman"/>
        </w:rPr>
        <w:t>bertujuan</w:t>
      </w:r>
      <w:proofErr w:type="spellEnd"/>
      <w:r w:rsidRPr="00E35CEF">
        <w:rPr>
          <w:rFonts w:ascii="Times New Roman" w:hAnsi="Times New Roman" w:cs="Times New Roman"/>
        </w:rPr>
        <w:t>:</w:t>
      </w:r>
    </w:p>
    <w:p w:rsidR="00E35CEF" w:rsidRPr="00E35CEF" w:rsidRDefault="00E35CEF" w:rsidP="00E35CEF">
      <w:pPr>
        <w:pStyle w:val="ListParagraph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E35CEF">
        <w:rPr>
          <w:rFonts w:ascii="Times New Roman" w:hAnsi="Times New Roman" w:cs="Times New Roman"/>
        </w:rPr>
        <w:t>untuk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meningkatkan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taraf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hidup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Keluarga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Penerima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Manfaat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melalui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akses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layanan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pendidikan</w:t>
      </w:r>
      <w:proofErr w:type="spellEnd"/>
      <w:r w:rsidRPr="00E35CEF">
        <w:rPr>
          <w:rFonts w:ascii="Times New Roman" w:hAnsi="Times New Roman" w:cs="Times New Roman"/>
        </w:rPr>
        <w:t xml:space="preserve">, </w:t>
      </w:r>
      <w:proofErr w:type="spellStart"/>
      <w:r w:rsidRPr="00E35CEF">
        <w:rPr>
          <w:rFonts w:ascii="Times New Roman" w:hAnsi="Times New Roman" w:cs="Times New Roman"/>
        </w:rPr>
        <w:t>kesehatan</w:t>
      </w:r>
      <w:proofErr w:type="spellEnd"/>
      <w:r w:rsidRPr="00E35CEF">
        <w:rPr>
          <w:rFonts w:ascii="Times New Roman" w:hAnsi="Times New Roman" w:cs="Times New Roman"/>
        </w:rPr>
        <w:t xml:space="preserve">, </w:t>
      </w:r>
      <w:proofErr w:type="spellStart"/>
      <w:r w:rsidRPr="00E35CEF">
        <w:rPr>
          <w:rFonts w:ascii="Times New Roman" w:hAnsi="Times New Roman" w:cs="Times New Roman"/>
        </w:rPr>
        <w:t>dan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kesejahteraan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sosial</w:t>
      </w:r>
      <w:proofErr w:type="spellEnd"/>
      <w:r w:rsidRPr="00E35CEF">
        <w:rPr>
          <w:rFonts w:ascii="Times New Roman" w:hAnsi="Times New Roman" w:cs="Times New Roman"/>
        </w:rPr>
        <w:t>;</w:t>
      </w:r>
    </w:p>
    <w:p w:rsidR="00E35CEF" w:rsidRPr="00E35CEF" w:rsidRDefault="00E35CEF" w:rsidP="00E35CEF">
      <w:pPr>
        <w:pStyle w:val="ListParagraph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35CEF">
        <w:rPr>
          <w:rFonts w:ascii="Times New Roman" w:hAnsi="Times New Roman" w:cs="Times New Roman"/>
        </w:rPr>
        <w:t>mengurangi</w:t>
      </w:r>
      <w:proofErr w:type="spellEnd"/>
      <w:proofErr w:type="gram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beban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pengeluaran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dan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meningkatkan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pendapatan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keluarga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miskin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dan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rentan</w:t>
      </w:r>
      <w:proofErr w:type="spellEnd"/>
      <w:r w:rsidRPr="00E35CEF">
        <w:rPr>
          <w:rFonts w:ascii="Times New Roman" w:hAnsi="Times New Roman" w:cs="Times New Roman"/>
        </w:rPr>
        <w:t>;</w:t>
      </w:r>
    </w:p>
    <w:p w:rsidR="00E35CEF" w:rsidRPr="00E35CEF" w:rsidRDefault="00E35CEF" w:rsidP="00E35CEF">
      <w:pPr>
        <w:pStyle w:val="ListParagraph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35CEF">
        <w:rPr>
          <w:rFonts w:ascii="Times New Roman" w:hAnsi="Times New Roman" w:cs="Times New Roman"/>
        </w:rPr>
        <w:t>menciptakan</w:t>
      </w:r>
      <w:proofErr w:type="spellEnd"/>
      <w:proofErr w:type="gram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perubahan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perilaku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dan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kemandirian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Keluarga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Penerima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Manfaat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dalam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mengakses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layanan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kesehatan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dan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pendidikan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serta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kesejahteraan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sosial</w:t>
      </w:r>
      <w:proofErr w:type="spellEnd"/>
      <w:r w:rsidRPr="00E35CEF">
        <w:rPr>
          <w:rFonts w:ascii="Times New Roman" w:hAnsi="Times New Roman" w:cs="Times New Roman"/>
        </w:rPr>
        <w:t>;</w:t>
      </w:r>
    </w:p>
    <w:p w:rsidR="00E35CEF" w:rsidRPr="00E35CEF" w:rsidRDefault="00E35CEF" w:rsidP="00E35CEF">
      <w:pPr>
        <w:pStyle w:val="ListParagraph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35CEF">
        <w:rPr>
          <w:rFonts w:ascii="Times New Roman" w:hAnsi="Times New Roman" w:cs="Times New Roman"/>
        </w:rPr>
        <w:t>mengurangi</w:t>
      </w:r>
      <w:proofErr w:type="spellEnd"/>
      <w:proofErr w:type="gram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kemiskinan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dan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kesenjangan</w:t>
      </w:r>
      <w:proofErr w:type="spellEnd"/>
      <w:r w:rsidRPr="00E35CEF">
        <w:rPr>
          <w:rFonts w:ascii="Times New Roman" w:hAnsi="Times New Roman" w:cs="Times New Roman"/>
        </w:rPr>
        <w:t xml:space="preserve">; </w:t>
      </w:r>
      <w:proofErr w:type="spellStart"/>
      <w:r w:rsidRPr="00E35CEF">
        <w:rPr>
          <w:rFonts w:ascii="Times New Roman" w:hAnsi="Times New Roman" w:cs="Times New Roman"/>
        </w:rPr>
        <w:t>dan</w:t>
      </w:r>
      <w:proofErr w:type="spellEnd"/>
    </w:p>
    <w:p w:rsidR="00E35CEF" w:rsidRDefault="00E35CEF" w:rsidP="00E35CEF">
      <w:pPr>
        <w:pStyle w:val="ListParagraph"/>
        <w:numPr>
          <w:ilvl w:val="0"/>
          <w:numId w:val="31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35CEF">
        <w:rPr>
          <w:rFonts w:ascii="Times New Roman" w:hAnsi="Times New Roman" w:cs="Times New Roman"/>
        </w:rPr>
        <w:t>mengenalkan</w:t>
      </w:r>
      <w:proofErr w:type="spellEnd"/>
      <w:proofErr w:type="gram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manfaat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produk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dan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jasa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keuangan</w:t>
      </w:r>
      <w:proofErr w:type="spellEnd"/>
      <w:r w:rsidRPr="00E35CEF">
        <w:rPr>
          <w:rFonts w:ascii="Times New Roman" w:hAnsi="Times New Roman" w:cs="Times New Roman"/>
        </w:rPr>
        <w:t xml:space="preserve"> formal </w:t>
      </w:r>
      <w:proofErr w:type="spellStart"/>
      <w:r w:rsidRPr="00E35CEF">
        <w:rPr>
          <w:rFonts w:ascii="Times New Roman" w:hAnsi="Times New Roman" w:cs="Times New Roman"/>
        </w:rPr>
        <w:t>kepada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Keluarga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Penerima</w:t>
      </w:r>
      <w:proofErr w:type="spellEnd"/>
      <w:r w:rsidRPr="00E35CEF">
        <w:rPr>
          <w:rFonts w:ascii="Times New Roman" w:hAnsi="Times New Roman" w:cs="Times New Roman"/>
        </w:rPr>
        <w:t xml:space="preserve"> </w:t>
      </w:r>
      <w:proofErr w:type="spellStart"/>
      <w:r w:rsidRPr="00E35CEF">
        <w:rPr>
          <w:rFonts w:ascii="Times New Roman" w:hAnsi="Times New Roman" w:cs="Times New Roman"/>
        </w:rPr>
        <w:t>Manfaat</w:t>
      </w:r>
      <w:proofErr w:type="spellEnd"/>
      <w:r w:rsidRPr="00E35CEF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E35CEF" w:rsidRPr="004C2004" w:rsidRDefault="00E35CEF" w:rsidP="00E35CE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4373DC" w:rsidRPr="005F5037" w:rsidRDefault="004373DC" w:rsidP="007D08E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8A4140" w:rsidRPr="00FB55F9" w:rsidRDefault="00F32C40" w:rsidP="00FB55F9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="Times New Roman" w:hAnsi="Times New Roman" w:cs="Times New Roman"/>
        </w:rPr>
      </w:pPr>
      <w:hyperlink r:id="rId10" w:history="1">
        <w:r w:rsidR="00FB55F9" w:rsidRPr="00FB55F9">
          <w:rPr>
            <w:rStyle w:val="Hyperlink"/>
            <w:rFonts w:ascii="Times New Roman" w:hAnsi="Times New Roman" w:cs="Times New Roman"/>
            <w:color w:val="auto"/>
            <w:u w:val="none"/>
          </w:rPr>
          <w:t>https://insidelombok.id/sosial/dinsos-876-kk-rumah-penerima-pkh-kota-mataram-tidak-dilabel/3</w:t>
        </w:r>
      </w:hyperlink>
      <w:r w:rsidR="00FB55F9" w:rsidRPr="00FB55F9">
        <w:rPr>
          <w:rFonts w:ascii="Times New Roman" w:hAnsi="Times New Roman" w:cs="Times New Roman"/>
        </w:rPr>
        <w:t xml:space="preserve"> November 2020</w:t>
      </w:r>
      <w:r w:rsidR="00FA4F34" w:rsidRPr="00FB55F9">
        <w:rPr>
          <w:rFonts w:ascii="Times New Roman" w:hAnsi="Times New Roman" w:cs="Times New Roman"/>
        </w:rPr>
        <w:t>;</w:t>
      </w:r>
      <w:r w:rsidR="00205C00" w:rsidRPr="00FB55F9">
        <w:rPr>
          <w:rFonts w:ascii="Times New Roman" w:hAnsi="Times New Roman" w:cs="Times New Roman"/>
        </w:rPr>
        <w:t xml:space="preserve"> </w:t>
      </w:r>
      <w:proofErr w:type="spellStart"/>
      <w:r w:rsidR="00205C00" w:rsidRPr="00FB55F9">
        <w:rPr>
          <w:rFonts w:ascii="Times New Roman" w:hAnsi="Times New Roman" w:cs="Times New Roman"/>
        </w:rPr>
        <w:t>dan</w:t>
      </w:r>
      <w:proofErr w:type="spellEnd"/>
    </w:p>
    <w:p w:rsidR="00A9085C" w:rsidRPr="00FB55F9" w:rsidRDefault="00F32C40" w:rsidP="00FB55F9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" w:history="1">
        <w:r w:rsidR="00FB55F9" w:rsidRPr="00FB55F9">
          <w:rPr>
            <w:rStyle w:val="Hyperlink"/>
            <w:rFonts w:ascii="Times New Roman" w:hAnsi="Times New Roman" w:cs="Times New Roman"/>
            <w:color w:val="auto"/>
            <w:u w:val="none"/>
          </w:rPr>
          <w:t>https://www.antaranews.com/berita/1818364/rumah-sasaran-pkh-mataram-akan-diberi-label/5</w:t>
        </w:r>
      </w:hyperlink>
      <w:r w:rsidR="00FB55F9" w:rsidRPr="00FB55F9">
        <w:rPr>
          <w:rFonts w:ascii="Times New Roman" w:hAnsi="Times New Roman" w:cs="Times New Roman"/>
        </w:rPr>
        <w:t xml:space="preserve"> </w:t>
      </w:r>
      <w:proofErr w:type="spellStart"/>
      <w:r w:rsidR="00FB55F9" w:rsidRPr="00FB55F9">
        <w:rPr>
          <w:rFonts w:ascii="Times New Roman" w:hAnsi="Times New Roman" w:cs="Times New Roman"/>
        </w:rPr>
        <w:t>Desember</w:t>
      </w:r>
      <w:proofErr w:type="spellEnd"/>
      <w:r w:rsidR="00FB55F9" w:rsidRPr="00FB55F9">
        <w:rPr>
          <w:rFonts w:ascii="Times New Roman" w:hAnsi="Times New Roman" w:cs="Times New Roman"/>
        </w:rPr>
        <w:t xml:space="preserve"> 2020</w:t>
      </w:r>
      <w:r w:rsidR="00205C00" w:rsidRPr="00FB55F9">
        <w:rPr>
          <w:rStyle w:val="Hyperlink"/>
          <w:rFonts w:ascii="Times New Roman" w:hAnsi="Times New Roman" w:cs="Times New Roman"/>
          <w:color w:val="auto"/>
          <w:u w:val="none"/>
        </w:rPr>
        <w:t xml:space="preserve">; </w:t>
      </w:r>
    </w:p>
    <w:p w:rsidR="00316878" w:rsidRPr="00660891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316878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:rsidR="00F76EBA" w:rsidRPr="00AD00B7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lastRenderedPageBreak/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Akhir</w:t>
      </w:r>
      <w:proofErr w:type="spellEnd"/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40" w:rsidRDefault="00F32C40" w:rsidP="004373DC">
      <w:pPr>
        <w:spacing w:after="0" w:line="240" w:lineRule="auto"/>
      </w:pPr>
      <w:r>
        <w:separator/>
      </w:r>
    </w:p>
  </w:endnote>
  <w:endnote w:type="continuationSeparator" w:id="0">
    <w:p w:rsidR="00F32C40" w:rsidRDefault="00F32C40" w:rsidP="004373DC">
      <w:pPr>
        <w:spacing w:after="0" w:line="240" w:lineRule="auto"/>
      </w:pPr>
      <w:r>
        <w:continuationSeparator/>
      </w:r>
    </w:p>
  </w:endnote>
  <w:endnote w:id="1">
    <w:p w:rsidR="00402423" w:rsidRDefault="00402423" w:rsidP="00402423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label/</w:t>
      </w:r>
      <w:proofErr w:type="spellStart"/>
      <w:r>
        <w:t>la·bel</w:t>
      </w:r>
      <w:proofErr w:type="spellEnd"/>
      <w:r>
        <w:t>/ /</w:t>
      </w:r>
      <w:proofErr w:type="spellStart"/>
      <w:r>
        <w:t>labél</w:t>
      </w:r>
      <w:proofErr w:type="spellEnd"/>
      <w:r>
        <w:t xml:space="preserve">/ n 1 </w:t>
      </w:r>
      <w:proofErr w:type="spellStart"/>
      <w:r>
        <w:t>sepotong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(</w:t>
      </w:r>
      <w:proofErr w:type="spellStart"/>
      <w:r>
        <w:t>kain</w:t>
      </w:r>
      <w:proofErr w:type="spellEnd"/>
      <w:r>
        <w:t xml:space="preserve">, </w:t>
      </w:r>
      <w:proofErr w:type="spellStart"/>
      <w:r>
        <w:t>logam</w:t>
      </w:r>
      <w:proofErr w:type="spellEnd"/>
      <w:r>
        <w:t xml:space="preserve">, </w:t>
      </w:r>
      <w:proofErr w:type="spellStart"/>
      <w:r>
        <w:t>kayu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) yang </w:t>
      </w:r>
      <w:proofErr w:type="spellStart"/>
      <w:r>
        <w:t>ditempelkan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alamat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; 2 </w:t>
      </w:r>
      <w:proofErr w:type="spellStart"/>
      <w:r>
        <w:t>etiket</w:t>
      </w:r>
      <w:proofErr w:type="spellEnd"/>
      <w:r>
        <w:t xml:space="preserve">;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dagang</w:t>
      </w:r>
      <w:proofErr w:type="spellEnd"/>
      <w:r>
        <w:t xml:space="preserve">; 3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; 4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kata, </w:t>
      </w:r>
      <w:proofErr w:type="spellStart"/>
      <w:r>
        <w:t>sumber</w:t>
      </w:r>
      <w:proofErr w:type="spellEnd"/>
      <w:r>
        <w:t xml:space="preserve"> kata,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; 5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fisiologis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genetik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benih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>;</w:t>
      </w:r>
      <w:r>
        <w:t xml:space="preserve"> </w:t>
      </w:r>
      <w:r>
        <w:t xml:space="preserve">-- </w:t>
      </w:r>
      <w:proofErr w:type="spellStart"/>
      <w:r>
        <w:t>bagasi</w:t>
      </w:r>
      <w:proofErr w:type="spellEnd"/>
      <w:r>
        <w:t xml:space="preserve"> label yang </w:t>
      </w:r>
      <w:proofErr w:type="spellStart"/>
      <w:r>
        <w:t>dipasang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penumpang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penumpang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[vide:</w:t>
      </w:r>
      <w:r w:rsidRPr="00402423">
        <w:t xml:space="preserve"> https://www.kbbi.web.id/label</w:t>
      </w:r>
      <w: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40" w:rsidRDefault="00F32C40" w:rsidP="004373DC">
      <w:pPr>
        <w:spacing w:after="0" w:line="240" w:lineRule="auto"/>
      </w:pPr>
      <w:r>
        <w:separator/>
      </w:r>
    </w:p>
  </w:footnote>
  <w:footnote w:type="continuationSeparator" w:id="0">
    <w:p w:rsidR="00F32C40" w:rsidRDefault="00F32C40" w:rsidP="004373DC">
      <w:pPr>
        <w:spacing w:after="0" w:line="240" w:lineRule="auto"/>
      </w:pPr>
      <w:r>
        <w:continuationSeparator/>
      </w:r>
    </w:p>
  </w:footnote>
  <w:footnote w:id="1">
    <w:p w:rsidR="003452F4" w:rsidRDefault="003452F4" w:rsidP="003452F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452F4">
        <w:t>https://informasiuntukumum.blogspot.com/2016/05/pengertian-dan-tujuan-program-keluarga.html</w:t>
      </w:r>
    </w:p>
  </w:footnote>
  <w:footnote w:id="2">
    <w:p w:rsidR="003452F4" w:rsidRDefault="003452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52F4">
        <w:rPr>
          <w:i/>
        </w:rPr>
        <w:t>ibid</w:t>
      </w:r>
    </w:p>
  </w:footnote>
  <w:footnote w:id="3">
    <w:p w:rsidR="003452F4" w:rsidRDefault="003452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3 </w:t>
      </w:r>
      <w:proofErr w:type="spellStart"/>
      <w:r>
        <w:t>Permensos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Tentang</w:t>
      </w:r>
      <w:proofErr w:type="spellEnd"/>
      <w:r>
        <w:t xml:space="preserve"> Program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Harapan</w:t>
      </w:r>
      <w:proofErr w:type="spellEnd"/>
    </w:p>
  </w:footnote>
  <w:footnote w:id="4">
    <w:p w:rsidR="00E35CEF" w:rsidRDefault="00E35C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Pasal</w:t>
      </w:r>
      <w:proofErr w:type="spellEnd"/>
      <w:r>
        <w:t xml:space="preserve"> 2 </w:t>
      </w:r>
      <w:proofErr w:type="spellStart"/>
      <w:r>
        <w:t>Permensos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2018 </w:t>
      </w:r>
      <w:proofErr w:type="spellStart"/>
      <w:r>
        <w:t>Tentang</w:t>
      </w:r>
      <w:proofErr w:type="spellEnd"/>
      <w:r>
        <w:t xml:space="preserve"> Program </w:t>
      </w:r>
      <w:proofErr w:type="spellStart"/>
      <w:r>
        <w:t>Keluarga</w:t>
      </w:r>
      <w:proofErr w:type="spellEnd"/>
      <w:r>
        <w:t xml:space="preserve"> Harapan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3A73"/>
    <w:multiLevelType w:val="hybridMultilevel"/>
    <w:tmpl w:val="179E7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F51EA"/>
    <w:multiLevelType w:val="hybridMultilevel"/>
    <w:tmpl w:val="994A20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0"/>
  </w:num>
  <w:num w:numId="9">
    <w:abstractNumId w:val="29"/>
  </w:num>
  <w:num w:numId="10">
    <w:abstractNumId w:val="1"/>
  </w:num>
  <w:num w:numId="11">
    <w:abstractNumId w:val="27"/>
  </w:num>
  <w:num w:numId="12">
    <w:abstractNumId w:val="17"/>
  </w:num>
  <w:num w:numId="13">
    <w:abstractNumId w:val="3"/>
  </w:num>
  <w:num w:numId="14">
    <w:abstractNumId w:val="10"/>
  </w:num>
  <w:num w:numId="15">
    <w:abstractNumId w:val="23"/>
  </w:num>
  <w:num w:numId="16">
    <w:abstractNumId w:val="18"/>
  </w:num>
  <w:num w:numId="17">
    <w:abstractNumId w:val="7"/>
  </w:num>
  <w:num w:numId="18">
    <w:abstractNumId w:val="15"/>
  </w:num>
  <w:num w:numId="19">
    <w:abstractNumId w:val="21"/>
  </w:num>
  <w:num w:numId="20">
    <w:abstractNumId w:val="5"/>
  </w:num>
  <w:num w:numId="21">
    <w:abstractNumId w:val="12"/>
  </w:num>
  <w:num w:numId="22">
    <w:abstractNumId w:val="24"/>
  </w:num>
  <w:num w:numId="23">
    <w:abstractNumId w:val="8"/>
  </w:num>
  <w:num w:numId="24">
    <w:abstractNumId w:val="26"/>
  </w:num>
  <w:num w:numId="25">
    <w:abstractNumId w:val="22"/>
  </w:num>
  <w:num w:numId="26">
    <w:abstractNumId w:val="4"/>
  </w:num>
  <w:num w:numId="27">
    <w:abstractNumId w:val="30"/>
  </w:num>
  <w:num w:numId="28">
    <w:abstractNumId w:val="20"/>
  </w:num>
  <w:num w:numId="29">
    <w:abstractNumId w:val="6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05C00"/>
    <w:rsid w:val="002173FD"/>
    <w:rsid w:val="002220E1"/>
    <w:rsid w:val="00225F17"/>
    <w:rsid w:val="0025618B"/>
    <w:rsid w:val="00295DCA"/>
    <w:rsid w:val="00296B49"/>
    <w:rsid w:val="002C4A38"/>
    <w:rsid w:val="002C6DAF"/>
    <w:rsid w:val="002D25F9"/>
    <w:rsid w:val="00301EBE"/>
    <w:rsid w:val="003119A3"/>
    <w:rsid w:val="0031483C"/>
    <w:rsid w:val="00316878"/>
    <w:rsid w:val="003211DB"/>
    <w:rsid w:val="00337778"/>
    <w:rsid w:val="003452F4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2423"/>
    <w:rsid w:val="0040569B"/>
    <w:rsid w:val="00421A7D"/>
    <w:rsid w:val="00424A35"/>
    <w:rsid w:val="00427EE9"/>
    <w:rsid w:val="00437370"/>
    <w:rsid w:val="004373DC"/>
    <w:rsid w:val="00443BFE"/>
    <w:rsid w:val="004448CC"/>
    <w:rsid w:val="00446112"/>
    <w:rsid w:val="00453231"/>
    <w:rsid w:val="004603B2"/>
    <w:rsid w:val="00480515"/>
    <w:rsid w:val="00483FF8"/>
    <w:rsid w:val="00487FAF"/>
    <w:rsid w:val="004A1A93"/>
    <w:rsid w:val="004A1F45"/>
    <w:rsid w:val="004A5D4A"/>
    <w:rsid w:val="004C2004"/>
    <w:rsid w:val="004C5C7B"/>
    <w:rsid w:val="004D168C"/>
    <w:rsid w:val="004F7800"/>
    <w:rsid w:val="005025D5"/>
    <w:rsid w:val="00525E84"/>
    <w:rsid w:val="0053232E"/>
    <w:rsid w:val="00537CDB"/>
    <w:rsid w:val="00541CAB"/>
    <w:rsid w:val="00543DAC"/>
    <w:rsid w:val="00553F22"/>
    <w:rsid w:val="00565D53"/>
    <w:rsid w:val="00576F86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44A45"/>
    <w:rsid w:val="0065309F"/>
    <w:rsid w:val="00660891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3"/>
    <w:rsid w:val="00766EE9"/>
    <w:rsid w:val="0076756C"/>
    <w:rsid w:val="007B7895"/>
    <w:rsid w:val="007C30C1"/>
    <w:rsid w:val="007D08E6"/>
    <w:rsid w:val="007E0392"/>
    <w:rsid w:val="00805363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20B9"/>
    <w:rsid w:val="00984646"/>
    <w:rsid w:val="00997D83"/>
    <w:rsid w:val="009B4398"/>
    <w:rsid w:val="009C4013"/>
    <w:rsid w:val="009E123E"/>
    <w:rsid w:val="009E3171"/>
    <w:rsid w:val="00A01980"/>
    <w:rsid w:val="00A13CFB"/>
    <w:rsid w:val="00A167A5"/>
    <w:rsid w:val="00A23E1B"/>
    <w:rsid w:val="00A2613E"/>
    <w:rsid w:val="00A43242"/>
    <w:rsid w:val="00A45C09"/>
    <w:rsid w:val="00A547BB"/>
    <w:rsid w:val="00A621EB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87BF9"/>
    <w:rsid w:val="00BA1139"/>
    <w:rsid w:val="00BB2972"/>
    <w:rsid w:val="00BD41F1"/>
    <w:rsid w:val="00BE019B"/>
    <w:rsid w:val="00BE76DF"/>
    <w:rsid w:val="00BF20A6"/>
    <w:rsid w:val="00BF7F50"/>
    <w:rsid w:val="00C017A4"/>
    <w:rsid w:val="00C420DD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2454E"/>
    <w:rsid w:val="00D37BC8"/>
    <w:rsid w:val="00D56661"/>
    <w:rsid w:val="00D57521"/>
    <w:rsid w:val="00D64C76"/>
    <w:rsid w:val="00D853FF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E1524"/>
    <w:rsid w:val="00DF175B"/>
    <w:rsid w:val="00DF7533"/>
    <w:rsid w:val="00E02B93"/>
    <w:rsid w:val="00E1107D"/>
    <w:rsid w:val="00E21AF1"/>
    <w:rsid w:val="00E22B17"/>
    <w:rsid w:val="00E341F8"/>
    <w:rsid w:val="00E35CEF"/>
    <w:rsid w:val="00E37239"/>
    <w:rsid w:val="00E41023"/>
    <w:rsid w:val="00E42BC9"/>
    <w:rsid w:val="00E52A8A"/>
    <w:rsid w:val="00EA56A8"/>
    <w:rsid w:val="00EA5B8D"/>
    <w:rsid w:val="00EA7141"/>
    <w:rsid w:val="00EB193D"/>
    <w:rsid w:val="00EF176D"/>
    <w:rsid w:val="00F20581"/>
    <w:rsid w:val="00F329DC"/>
    <w:rsid w:val="00F32C40"/>
    <w:rsid w:val="00F367F9"/>
    <w:rsid w:val="00F47084"/>
    <w:rsid w:val="00F7258E"/>
    <w:rsid w:val="00F76EBA"/>
    <w:rsid w:val="00FA4F34"/>
    <w:rsid w:val="00FA7E61"/>
    <w:rsid w:val="00FB22EC"/>
    <w:rsid w:val="00FB55F9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9033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aranews.com/berita/1818364/rumah-sasaran-pkh-mataram-akan-diberi-label/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sidelombok.id/sosial/dinsos-876-kk-rumah-penerima-pkh-kota-mataram-tidak-dilabel/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lombok.id/sosial/dinsos-876-kk-rumah-penerima-pkh-kota-mataram-tidak-dilab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48AF-BFC0-4982-A2E7-87666DD1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53</cp:revision>
  <dcterms:created xsi:type="dcterms:W3CDTF">2020-06-22T02:16:00Z</dcterms:created>
  <dcterms:modified xsi:type="dcterms:W3CDTF">2020-12-15T01:46:00Z</dcterms:modified>
</cp:coreProperties>
</file>