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646" w:rsidRPr="00CE281D" w:rsidRDefault="00984646" w:rsidP="00E84411">
      <w:pPr>
        <w:spacing w:after="0" w:line="360" w:lineRule="auto"/>
        <w:jc w:val="both"/>
        <w:rPr>
          <w:rFonts w:ascii="Times New Roman" w:hAnsi="Times New Roman" w:cs="Times New Roman"/>
          <w:noProof/>
        </w:rPr>
      </w:pPr>
    </w:p>
    <w:p w:rsidR="00D364C7" w:rsidRDefault="00F34BBB" w:rsidP="00E84411">
      <w:pPr>
        <w:spacing w:after="0" w:line="360" w:lineRule="auto"/>
        <w:jc w:val="center"/>
        <w:rPr>
          <w:rFonts w:ascii="Times New Roman" w:hAnsi="Times New Roman" w:cs="Times New Roman"/>
          <w:noProof/>
          <w:color w:val="000000" w:themeColor="text1"/>
        </w:rPr>
      </w:pPr>
      <w:proofErr w:type="spellStart"/>
      <w:r w:rsidRPr="00F34BBB">
        <w:rPr>
          <w:rFonts w:ascii="Times New Roman" w:hAnsi="Times New Roman" w:cs="Times New Roman"/>
          <w:b/>
          <w:color w:val="000000" w:themeColor="text1"/>
        </w:rPr>
        <w:t>Pemkot</w:t>
      </w:r>
      <w:proofErr w:type="spellEnd"/>
      <w:r w:rsidRPr="00F34BBB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F34BBB">
        <w:rPr>
          <w:rFonts w:ascii="Times New Roman" w:hAnsi="Times New Roman" w:cs="Times New Roman"/>
          <w:b/>
          <w:color w:val="000000" w:themeColor="text1"/>
        </w:rPr>
        <w:t>Mataram</w:t>
      </w:r>
      <w:proofErr w:type="spellEnd"/>
      <w:r w:rsidRPr="00F34BBB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F34BBB">
        <w:rPr>
          <w:rFonts w:ascii="Times New Roman" w:hAnsi="Times New Roman" w:cs="Times New Roman"/>
          <w:b/>
          <w:color w:val="000000" w:themeColor="text1"/>
        </w:rPr>
        <w:t>Alokasikan</w:t>
      </w:r>
      <w:proofErr w:type="spellEnd"/>
      <w:r w:rsidRPr="00F34BBB">
        <w:rPr>
          <w:rFonts w:ascii="Times New Roman" w:hAnsi="Times New Roman" w:cs="Times New Roman"/>
          <w:b/>
          <w:color w:val="000000" w:themeColor="text1"/>
        </w:rPr>
        <w:t xml:space="preserve"> Rp5</w:t>
      </w:r>
      <w:proofErr w:type="gramStart"/>
      <w:r w:rsidRPr="00F34BBB">
        <w:rPr>
          <w:rFonts w:ascii="Times New Roman" w:hAnsi="Times New Roman" w:cs="Times New Roman"/>
          <w:b/>
          <w:color w:val="000000" w:themeColor="text1"/>
        </w:rPr>
        <w:t>,5</w:t>
      </w:r>
      <w:proofErr w:type="gramEnd"/>
      <w:r w:rsidRPr="00F34BBB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F34BBB">
        <w:rPr>
          <w:rFonts w:ascii="Times New Roman" w:hAnsi="Times New Roman" w:cs="Times New Roman"/>
          <w:b/>
          <w:color w:val="000000" w:themeColor="text1"/>
        </w:rPr>
        <w:t>milar</w:t>
      </w:r>
      <w:proofErr w:type="spellEnd"/>
      <w:r w:rsidRPr="00F34BBB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F34BBB">
        <w:rPr>
          <w:rFonts w:ascii="Times New Roman" w:hAnsi="Times New Roman" w:cs="Times New Roman"/>
          <w:b/>
          <w:color w:val="000000" w:themeColor="text1"/>
        </w:rPr>
        <w:t>Untuk</w:t>
      </w:r>
      <w:proofErr w:type="spellEnd"/>
      <w:r w:rsidRPr="00F34BBB">
        <w:rPr>
          <w:rFonts w:ascii="Times New Roman" w:hAnsi="Times New Roman" w:cs="Times New Roman"/>
          <w:b/>
          <w:color w:val="000000" w:themeColor="text1"/>
        </w:rPr>
        <w:t xml:space="preserve"> Pembangunan Kantor BKPSDM</w:t>
      </w:r>
    </w:p>
    <w:p w:rsidR="00D364C7" w:rsidRDefault="00D364C7" w:rsidP="00E84411">
      <w:pPr>
        <w:spacing w:after="0" w:line="360" w:lineRule="auto"/>
        <w:jc w:val="center"/>
        <w:rPr>
          <w:rFonts w:ascii="Times New Roman" w:hAnsi="Times New Roman" w:cs="Times New Roman"/>
          <w:noProof/>
          <w:color w:val="000000" w:themeColor="text1"/>
        </w:rPr>
      </w:pPr>
    </w:p>
    <w:p w:rsidR="002F753E" w:rsidRDefault="006F581F" w:rsidP="00E84411">
      <w:pPr>
        <w:spacing w:after="0" w:line="360" w:lineRule="auto"/>
        <w:jc w:val="center"/>
        <w:rPr>
          <w:rFonts w:ascii="Times New Roman" w:hAnsi="Times New Roman" w:cs="Times New Roman"/>
          <w:noProof/>
          <w:color w:val="000000" w:themeColor="text1"/>
        </w:rPr>
      </w:pPr>
      <w:r>
        <w:rPr>
          <w:rFonts w:ascii="Times New Roman" w:hAnsi="Times New Roman" w:cs="Times New Roman"/>
          <w:noProof/>
          <w:color w:val="000000" w:themeColor="text1"/>
        </w:rPr>
        <w:drawing>
          <wp:inline distT="0" distB="0" distL="0" distR="0">
            <wp:extent cx="1514475" cy="17145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dung kantor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753E" w:rsidRPr="006F581F" w:rsidRDefault="006F581F" w:rsidP="00E84411">
      <w:pPr>
        <w:spacing w:after="0" w:line="360" w:lineRule="auto"/>
        <w:jc w:val="center"/>
        <w:rPr>
          <w:rFonts w:ascii="Times New Roman" w:hAnsi="Times New Roman" w:cs="Times New Roman"/>
          <w:i/>
          <w:noProof/>
          <w:color w:val="000000" w:themeColor="text1"/>
        </w:rPr>
      </w:pPr>
      <w:r w:rsidRPr="006F581F">
        <w:rPr>
          <w:rFonts w:ascii="Times New Roman" w:hAnsi="Times New Roman" w:cs="Times New Roman"/>
          <w:i/>
          <w:noProof/>
          <w:color w:val="000000" w:themeColor="text1"/>
        </w:rPr>
        <w:t>Ilustrasi</w:t>
      </w:r>
    </w:p>
    <w:p w:rsidR="00D364C7" w:rsidRDefault="00D364C7" w:rsidP="00E84411">
      <w:pPr>
        <w:spacing w:after="0" w:line="360" w:lineRule="auto"/>
        <w:jc w:val="center"/>
        <w:rPr>
          <w:rFonts w:ascii="Times New Roman" w:hAnsi="Times New Roman" w:cs="Times New Roman"/>
          <w:noProof/>
          <w:color w:val="000000" w:themeColor="text1"/>
        </w:rPr>
      </w:pPr>
      <w:r w:rsidRPr="00D364C7">
        <w:rPr>
          <w:rFonts w:ascii="Times New Roman" w:hAnsi="Times New Roman" w:cs="Times New Roman"/>
          <w:noProof/>
          <w:color w:val="000000" w:themeColor="text1"/>
        </w:rPr>
        <w:t>http</w:t>
      </w:r>
      <w:r>
        <w:rPr>
          <w:rFonts w:ascii="Times New Roman" w:hAnsi="Times New Roman" w:cs="Times New Roman"/>
          <w:noProof/>
          <w:color w:val="000000" w:themeColor="text1"/>
        </w:rPr>
        <w:t>s://www.bing.com/images/search?</w:t>
      </w:r>
    </w:p>
    <w:p w:rsidR="00E84411" w:rsidRDefault="00E84411" w:rsidP="00E84411">
      <w:pPr>
        <w:spacing w:after="0" w:line="360" w:lineRule="auto"/>
        <w:jc w:val="both"/>
        <w:rPr>
          <w:rFonts w:ascii="Times New Roman" w:hAnsi="Times New Roman" w:cs="Times New Roman"/>
          <w:noProof/>
          <w:color w:val="000000" w:themeColor="text1"/>
        </w:rPr>
      </w:pPr>
    </w:p>
    <w:p w:rsidR="00F34BBB" w:rsidRPr="00F34BBB" w:rsidRDefault="00F34BBB" w:rsidP="00F34BBB">
      <w:pPr>
        <w:spacing w:after="0" w:line="360" w:lineRule="auto"/>
        <w:jc w:val="both"/>
        <w:rPr>
          <w:rFonts w:ascii="Times New Roman" w:hAnsi="Times New Roman" w:cs="Times New Roman"/>
          <w:noProof/>
          <w:color w:val="000000" w:themeColor="text1"/>
        </w:rPr>
      </w:pPr>
      <w:r w:rsidRPr="00F34BBB">
        <w:rPr>
          <w:rFonts w:ascii="Times New Roman" w:hAnsi="Times New Roman" w:cs="Times New Roman"/>
          <w:noProof/>
          <w:color w:val="000000" w:themeColor="text1"/>
        </w:rPr>
        <w:t>Mataram (Inside Lombok) – Pemerintah Kota Mataram, Nusa Tenggara Barat, mengalokasikan anggaran sebesar Rp5,5 miliar pada 2021 untuk merampungkan pembangunan gedung Kantor Badan Kepegawaian dan Pengembangan Sumber Daya Manusia (BKPSDM) di Jalan Lingkar Selatan.</w:t>
      </w:r>
      <w:r w:rsidR="006F581F">
        <w:rPr>
          <w:rFonts w:ascii="Times New Roman" w:hAnsi="Times New Roman" w:cs="Times New Roman"/>
          <w:noProof/>
          <w:color w:val="000000" w:themeColor="text1"/>
        </w:rPr>
        <w:t xml:space="preserve"> </w:t>
      </w:r>
      <w:r w:rsidRPr="00F34BBB">
        <w:rPr>
          <w:rFonts w:ascii="Times New Roman" w:hAnsi="Times New Roman" w:cs="Times New Roman"/>
          <w:noProof/>
          <w:color w:val="000000" w:themeColor="text1"/>
        </w:rPr>
        <w:t>Kepala Dinas Pekerjaan Umum dan Penataan Ruang (PUPR) Kota Mataram H Miftahurrahman di Mataram, Jumat, mengatakan selain untuk pembangunan gedung kantor BKPSDM di kompleks perkantoran Pemerintah Kota Mataram itu, anggaran tersebut juga akan digunakan untuk pembangunan musala.</w:t>
      </w:r>
    </w:p>
    <w:p w:rsidR="00F34BBB" w:rsidRPr="00F34BBB" w:rsidRDefault="00F34BBB" w:rsidP="00F34BBB">
      <w:pPr>
        <w:spacing w:after="0" w:line="360" w:lineRule="auto"/>
        <w:jc w:val="both"/>
        <w:rPr>
          <w:rFonts w:ascii="Times New Roman" w:hAnsi="Times New Roman" w:cs="Times New Roman"/>
          <w:noProof/>
          <w:color w:val="000000" w:themeColor="text1"/>
        </w:rPr>
      </w:pPr>
      <w:r w:rsidRPr="00F34BBB">
        <w:rPr>
          <w:rFonts w:ascii="Times New Roman" w:hAnsi="Times New Roman" w:cs="Times New Roman"/>
          <w:noProof/>
          <w:color w:val="000000" w:themeColor="text1"/>
        </w:rPr>
        <w:t>“Musala itu sebagai bagian fasilitas</w:t>
      </w:r>
      <w:r w:rsidR="006F581F">
        <w:rPr>
          <w:rStyle w:val="EndnoteReference"/>
          <w:rFonts w:ascii="Times New Roman" w:hAnsi="Times New Roman" w:cs="Times New Roman"/>
          <w:noProof/>
          <w:color w:val="000000" w:themeColor="text1"/>
        </w:rPr>
        <w:endnoteReference w:id="1"/>
      </w:r>
      <w:r w:rsidRPr="00F34BBB">
        <w:rPr>
          <w:rFonts w:ascii="Times New Roman" w:hAnsi="Times New Roman" w:cs="Times New Roman"/>
          <w:noProof/>
          <w:color w:val="000000" w:themeColor="text1"/>
        </w:rPr>
        <w:t xml:space="preserve"> pendukung, karena kawasan tersebut sudah menjadi kompleks perkantoran Pemerintah Kota Mataram, sehingga banyak masyarakat yang datang pelayanan membutuhkan fasilitas musala,” katanya.</w:t>
      </w:r>
      <w:r w:rsidR="006F581F">
        <w:rPr>
          <w:rFonts w:ascii="Times New Roman" w:hAnsi="Times New Roman" w:cs="Times New Roman"/>
          <w:noProof/>
          <w:color w:val="000000" w:themeColor="text1"/>
        </w:rPr>
        <w:t xml:space="preserve"> </w:t>
      </w:r>
      <w:r w:rsidRPr="00F34BBB">
        <w:rPr>
          <w:rFonts w:ascii="Times New Roman" w:hAnsi="Times New Roman" w:cs="Times New Roman"/>
          <w:noProof/>
          <w:color w:val="000000" w:themeColor="text1"/>
        </w:rPr>
        <w:t>Dikatakan, pembangunan gedung Kantor BKPSDM dan musala menjadi prioritas proyek fisik tahun 2021, agar gedung BKPSDM bisa segera dimanfaatkan.</w:t>
      </w:r>
    </w:p>
    <w:p w:rsidR="00F34BBB" w:rsidRPr="00F34BBB" w:rsidRDefault="00F34BBB" w:rsidP="00F34BBB">
      <w:pPr>
        <w:spacing w:after="0" w:line="360" w:lineRule="auto"/>
        <w:jc w:val="both"/>
        <w:rPr>
          <w:rFonts w:ascii="Times New Roman" w:hAnsi="Times New Roman" w:cs="Times New Roman"/>
          <w:noProof/>
          <w:color w:val="000000" w:themeColor="text1"/>
        </w:rPr>
      </w:pPr>
      <w:r w:rsidRPr="00F34BBB">
        <w:rPr>
          <w:rFonts w:ascii="Times New Roman" w:hAnsi="Times New Roman" w:cs="Times New Roman"/>
          <w:noProof/>
          <w:color w:val="000000" w:themeColor="text1"/>
        </w:rPr>
        <w:t>Sementara untuk proyek penataan lanskap</w:t>
      </w:r>
      <w:r w:rsidR="006F581F">
        <w:rPr>
          <w:rStyle w:val="EndnoteReference"/>
          <w:rFonts w:ascii="Times New Roman" w:hAnsi="Times New Roman" w:cs="Times New Roman"/>
          <w:noProof/>
          <w:color w:val="000000" w:themeColor="text1"/>
        </w:rPr>
        <w:endnoteReference w:id="2"/>
      </w:r>
      <w:r w:rsidRPr="00F34BBB">
        <w:rPr>
          <w:rFonts w:ascii="Times New Roman" w:hAnsi="Times New Roman" w:cs="Times New Roman"/>
          <w:noProof/>
          <w:color w:val="000000" w:themeColor="text1"/>
        </w:rPr>
        <w:t xml:space="preserve"> areal komplek perkantoran Pemerintah Kota Mataram, jika memungkinkan diusulkan tahun 2022.</w:t>
      </w:r>
    </w:p>
    <w:p w:rsidR="00F34BBB" w:rsidRPr="00F34BBB" w:rsidRDefault="00F34BBB" w:rsidP="00F34BBB">
      <w:pPr>
        <w:spacing w:after="0" w:line="360" w:lineRule="auto"/>
        <w:jc w:val="both"/>
        <w:rPr>
          <w:rFonts w:ascii="Times New Roman" w:hAnsi="Times New Roman" w:cs="Times New Roman"/>
          <w:noProof/>
          <w:color w:val="000000" w:themeColor="text1"/>
        </w:rPr>
      </w:pPr>
      <w:r w:rsidRPr="00F34BBB">
        <w:rPr>
          <w:rFonts w:ascii="Times New Roman" w:hAnsi="Times New Roman" w:cs="Times New Roman"/>
          <w:noProof/>
          <w:color w:val="000000" w:themeColor="text1"/>
        </w:rPr>
        <w:t>“Kalau lanskap kita kerjakan juga, sementara pembangunan gedung kantor belum tuntas, dikhawatirkan akan rusak lagi karena mobilisasi alat berat,” katanya.</w:t>
      </w:r>
      <w:r w:rsidR="006F581F">
        <w:rPr>
          <w:rFonts w:ascii="Times New Roman" w:hAnsi="Times New Roman" w:cs="Times New Roman"/>
          <w:noProof/>
          <w:color w:val="000000" w:themeColor="text1"/>
        </w:rPr>
        <w:t xml:space="preserve"> </w:t>
      </w:r>
      <w:r w:rsidRPr="00F34BBB">
        <w:rPr>
          <w:rFonts w:ascii="Times New Roman" w:hAnsi="Times New Roman" w:cs="Times New Roman"/>
          <w:noProof/>
          <w:color w:val="000000" w:themeColor="text1"/>
        </w:rPr>
        <w:t>Kegiatan fisik tahun 2021, sambungnya, sangat selektif dan dengan skala prioritas sebab fokus anggaran tahun 2021 masih untuk pencegahan dan penanganan COVID-19 serta pemberdayaan ekonomi pasca-COVID-19.</w:t>
      </w:r>
    </w:p>
    <w:p w:rsidR="00F34BBB" w:rsidRPr="00F34BBB" w:rsidRDefault="00F34BBB" w:rsidP="00F34BBB">
      <w:pPr>
        <w:spacing w:after="0" w:line="360" w:lineRule="auto"/>
        <w:jc w:val="both"/>
        <w:rPr>
          <w:rFonts w:ascii="Times New Roman" w:hAnsi="Times New Roman" w:cs="Times New Roman"/>
          <w:noProof/>
          <w:color w:val="000000" w:themeColor="text1"/>
        </w:rPr>
      </w:pPr>
      <w:r w:rsidRPr="00F34BBB">
        <w:rPr>
          <w:rFonts w:ascii="Times New Roman" w:hAnsi="Times New Roman" w:cs="Times New Roman"/>
          <w:noProof/>
          <w:color w:val="000000" w:themeColor="text1"/>
        </w:rPr>
        <w:t>“Kita juga tidak ingin ada proyek yang mangkrak karena anggaran terbatas. Karena itulah, proyek fisik tahun depan menggunakan skala prioritas</w:t>
      </w:r>
      <w:r w:rsidR="006F581F">
        <w:rPr>
          <w:rStyle w:val="EndnoteReference"/>
          <w:rFonts w:ascii="Times New Roman" w:hAnsi="Times New Roman" w:cs="Times New Roman"/>
          <w:noProof/>
          <w:color w:val="000000" w:themeColor="text1"/>
        </w:rPr>
        <w:endnoteReference w:id="3"/>
      </w:r>
      <w:r w:rsidRPr="00F34BBB">
        <w:rPr>
          <w:rFonts w:ascii="Times New Roman" w:hAnsi="Times New Roman" w:cs="Times New Roman"/>
          <w:noProof/>
          <w:color w:val="000000" w:themeColor="text1"/>
        </w:rPr>
        <w:t>,” katanya lagi.</w:t>
      </w:r>
      <w:r w:rsidR="006F581F">
        <w:rPr>
          <w:rFonts w:ascii="Times New Roman" w:hAnsi="Times New Roman" w:cs="Times New Roman"/>
          <w:noProof/>
          <w:color w:val="000000" w:themeColor="text1"/>
        </w:rPr>
        <w:t xml:space="preserve"> </w:t>
      </w:r>
      <w:r w:rsidRPr="00F34BBB">
        <w:rPr>
          <w:rFonts w:ascii="Times New Roman" w:hAnsi="Times New Roman" w:cs="Times New Roman"/>
          <w:noProof/>
          <w:color w:val="000000" w:themeColor="text1"/>
        </w:rPr>
        <w:t>Termasuk untuk pengerjaan lanskap Monumen Mataram di Jalan Lingkar, tambah Miftahurrahman, pada tahun 2021 akan dikerjakan dengan alokasi anggaran sekitar Rp500 juta.</w:t>
      </w:r>
      <w:r w:rsidR="006F581F">
        <w:rPr>
          <w:rFonts w:ascii="Times New Roman" w:hAnsi="Times New Roman" w:cs="Times New Roman"/>
          <w:noProof/>
          <w:color w:val="000000" w:themeColor="text1"/>
        </w:rPr>
        <w:t xml:space="preserve"> </w:t>
      </w:r>
      <w:r w:rsidRPr="00F34BBB">
        <w:rPr>
          <w:rFonts w:ascii="Times New Roman" w:hAnsi="Times New Roman" w:cs="Times New Roman"/>
          <w:noProof/>
          <w:color w:val="000000" w:themeColor="text1"/>
        </w:rPr>
        <w:t>BKPSDM Kota Mataram saat ini menempati kantor di Jalan Pejanggik tepatnya depan Kantor Cabang Utama BRI. Gedung tersebut merupakan gedung sementara yang sifatnya sewa.</w:t>
      </w:r>
    </w:p>
    <w:p w:rsidR="00FB55F9" w:rsidRDefault="00F34BBB" w:rsidP="00F34BBB">
      <w:pPr>
        <w:spacing w:after="0" w:line="360" w:lineRule="auto"/>
        <w:jc w:val="both"/>
        <w:rPr>
          <w:rFonts w:ascii="Times New Roman" w:hAnsi="Times New Roman" w:cs="Times New Roman"/>
          <w:noProof/>
          <w:color w:val="000000" w:themeColor="text1"/>
        </w:rPr>
      </w:pPr>
      <w:r w:rsidRPr="00F34BBB">
        <w:rPr>
          <w:rFonts w:ascii="Times New Roman" w:hAnsi="Times New Roman" w:cs="Times New Roman"/>
          <w:noProof/>
          <w:color w:val="000000" w:themeColor="text1"/>
        </w:rPr>
        <w:lastRenderedPageBreak/>
        <w:t>“Harapan kita, jika tahun depan gedung Kantor BKPSDM bisa rampung, maka BKPSDM sudah bisa langsung pindah menempati gedung baru,” katanya. (Ant)</w:t>
      </w:r>
    </w:p>
    <w:p w:rsidR="00FB55F9" w:rsidRDefault="00FB55F9" w:rsidP="00E8441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4373DC" w:rsidRDefault="00FB55F9" w:rsidP="00E84411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4373DC" w:rsidRPr="00CE281D">
        <w:rPr>
          <w:rFonts w:ascii="Times New Roman" w:hAnsi="Times New Roman" w:cs="Times New Roman"/>
          <w:b/>
          <w:u w:val="single"/>
        </w:rPr>
        <w:t>Catatan</w:t>
      </w:r>
      <w:proofErr w:type="spellEnd"/>
    </w:p>
    <w:p w:rsidR="006F581F" w:rsidRPr="00536A32" w:rsidRDefault="006F581F" w:rsidP="006F581F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1D52CE">
        <w:rPr>
          <w:rFonts w:ascii="Times New Roman" w:hAnsi="Times New Roman" w:cs="Times New Roman"/>
        </w:rPr>
        <w:t>Peraturan</w:t>
      </w:r>
      <w:proofErr w:type="spellEnd"/>
      <w:r w:rsidRPr="001D52CE">
        <w:rPr>
          <w:rFonts w:ascii="Times New Roman" w:hAnsi="Times New Roman" w:cs="Times New Roman"/>
        </w:rPr>
        <w:t xml:space="preserve"> </w:t>
      </w:r>
      <w:proofErr w:type="spellStart"/>
      <w:r w:rsidRPr="001D52CE">
        <w:rPr>
          <w:rFonts w:ascii="Times New Roman" w:hAnsi="Times New Roman" w:cs="Times New Roman"/>
        </w:rPr>
        <w:t>Menteri</w:t>
      </w:r>
      <w:proofErr w:type="spellEnd"/>
      <w:r w:rsidRPr="001D52CE">
        <w:rPr>
          <w:rFonts w:ascii="Times New Roman" w:hAnsi="Times New Roman" w:cs="Times New Roman"/>
        </w:rPr>
        <w:t xml:space="preserve"> </w:t>
      </w:r>
      <w:proofErr w:type="spellStart"/>
      <w:r w:rsidRPr="001D52CE">
        <w:rPr>
          <w:rFonts w:ascii="Times New Roman" w:hAnsi="Times New Roman" w:cs="Times New Roman"/>
        </w:rPr>
        <w:t>Dalam</w:t>
      </w:r>
      <w:proofErr w:type="spellEnd"/>
      <w:r w:rsidRPr="001D52CE">
        <w:rPr>
          <w:rFonts w:ascii="Times New Roman" w:hAnsi="Times New Roman" w:cs="Times New Roman"/>
        </w:rPr>
        <w:t xml:space="preserve"> </w:t>
      </w:r>
      <w:proofErr w:type="spellStart"/>
      <w:r w:rsidRPr="001D52CE">
        <w:rPr>
          <w:rFonts w:ascii="Times New Roman" w:hAnsi="Times New Roman" w:cs="Times New Roman"/>
        </w:rPr>
        <w:t>Negeri</w:t>
      </w:r>
      <w:proofErr w:type="spellEnd"/>
      <w:r w:rsidRPr="001D52CE">
        <w:rPr>
          <w:rFonts w:ascii="Times New Roman" w:hAnsi="Times New Roman" w:cs="Times New Roman"/>
        </w:rPr>
        <w:t xml:space="preserve"> </w:t>
      </w:r>
      <w:proofErr w:type="spellStart"/>
      <w:r w:rsidRPr="001D52CE">
        <w:rPr>
          <w:rFonts w:ascii="Times New Roman" w:hAnsi="Times New Roman" w:cs="Times New Roman"/>
        </w:rPr>
        <w:t>Nomor</w:t>
      </w:r>
      <w:proofErr w:type="spellEnd"/>
      <w:r w:rsidRPr="001D52CE">
        <w:rPr>
          <w:rFonts w:ascii="Times New Roman" w:hAnsi="Times New Roman" w:cs="Times New Roman"/>
        </w:rPr>
        <w:t xml:space="preserve"> 40 </w:t>
      </w:r>
      <w:proofErr w:type="spellStart"/>
      <w:r w:rsidRPr="001D52CE">
        <w:rPr>
          <w:rFonts w:ascii="Times New Roman" w:hAnsi="Times New Roman" w:cs="Times New Roman"/>
        </w:rPr>
        <w:t>Tahun</w:t>
      </w:r>
      <w:proofErr w:type="spellEnd"/>
      <w:r w:rsidRPr="001D52CE">
        <w:rPr>
          <w:rFonts w:ascii="Times New Roman" w:hAnsi="Times New Roman" w:cs="Times New Roman"/>
        </w:rPr>
        <w:t xml:space="preserve"> 2020 </w:t>
      </w:r>
      <w:proofErr w:type="spellStart"/>
      <w:r w:rsidRPr="001D52CE">
        <w:rPr>
          <w:rFonts w:ascii="Times New Roman" w:hAnsi="Times New Roman" w:cs="Times New Roman"/>
        </w:rPr>
        <w:t>tentang</w:t>
      </w:r>
      <w:proofErr w:type="spellEnd"/>
      <w:r w:rsidRPr="001D52CE">
        <w:rPr>
          <w:rFonts w:ascii="Times New Roman" w:hAnsi="Times New Roman" w:cs="Times New Roman"/>
        </w:rPr>
        <w:t xml:space="preserve"> </w:t>
      </w:r>
      <w:proofErr w:type="spellStart"/>
      <w:r w:rsidRPr="001D52CE">
        <w:rPr>
          <w:rFonts w:ascii="Times New Roman" w:hAnsi="Times New Roman" w:cs="Times New Roman"/>
        </w:rPr>
        <w:t>Pedoman</w:t>
      </w:r>
      <w:proofErr w:type="spellEnd"/>
      <w:r w:rsidRPr="001D52CE">
        <w:rPr>
          <w:rFonts w:ascii="Times New Roman" w:hAnsi="Times New Roman" w:cs="Times New Roman"/>
        </w:rPr>
        <w:t xml:space="preserve"> </w:t>
      </w:r>
      <w:proofErr w:type="spellStart"/>
      <w:r w:rsidRPr="001D52CE">
        <w:rPr>
          <w:rFonts w:ascii="Times New Roman" w:hAnsi="Times New Roman" w:cs="Times New Roman"/>
        </w:rPr>
        <w:t>Penyusunan</w:t>
      </w:r>
      <w:proofErr w:type="spellEnd"/>
      <w:r w:rsidRPr="001D52CE">
        <w:rPr>
          <w:rFonts w:ascii="Times New Roman" w:hAnsi="Times New Roman" w:cs="Times New Roman"/>
        </w:rPr>
        <w:t xml:space="preserve"> </w:t>
      </w:r>
      <w:proofErr w:type="spellStart"/>
      <w:r w:rsidRPr="001D52CE">
        <w:rPr>
          <w:rFonts w:ascii="Times New Roman" w:hAnsi="Times New Roman" w:cs="Times New Roman"/>
        </w:rPr>
        <w:t>Rencana</w:t>
      </w:r>
      <w:proofErr w:type="spellEnd"/>
      <w:r w:rsidRPr="001D52CE">
        <w:rPr>
          <w:rFonts w:ascii="Times New Roman" w:hAnsi="Times New Roman" w:cs="Times New Roman"/>
        </w:rPr>
        <w:t xml:space="preserve"> </w:t>
      </w:r>
      <w:proofErr w:type="spellStart"/>
      <w:r w:rsidRPr="001D52CE">
        <w:rPr>
          <w:rFonts w:ascii="Times New Roman" w:hAnsi="Times New Roman" w:cs="Times New Roman"/>
        </w:rPr>
        <w:t>Kerja</w:t>
      </w:r>
      <w:proofErr w:type="spellEnd"/>
      <w:r w:rsidRPr="001D52CE">
        <w:rPr>
          <w:rFonts w:ascii="Times New Roman" w:hAnsi="Times New Roman" w:cs="Times New Roman"/>
        </w:rPr>
        <w:t xml:space="preserve"> </w:t>
      </w:r>
      <w:proofErr w:type="spellStart"/>
      <w:r w:rsidRPr="001D52CE">
        <w:rPr>
          <w:rFonts w:ascii="Times New Roman" w:hAnsi="Times New Roman" w:cs="Times New Roman"/>
        </w:rPr>
        <w:t>Pemerintah</w:t>
      </w:r>
      <w:proofErr w:type="spellEnd"/>
      <w:r w:rsidRPr="001D52CE">
        <w:rPr>
          <w:rFonts w:ascii="Times New Roman" w:hAnsi="Times New Roman" w:cs="Times New Roman"/>
        </w:rPr>
        <w:t xml:space="preserve"> Daerah </w:t>
      </w:r>
      <w:proofErr w:type="spellStart"/>
      <w:r w:rsidRPr="001D52CE">
        <w:rPr>
          <w:rFonts w:ascii="Times New Roman" w:hAnsi="Times New Roman" w:cs="Times New Roman"/>
        </w:rPr>
        <w:t>Tahun</w:t>
      </w:r>
      <w:proofErr w:type="spellEnd"/>
      <w:r w:rsidRPr="001D52CE">
        <w:rPr>
          <w:rFonts w:ascii="Times New Roman" w:hAnsi="Times New Roman" w:cs="Times New Roman"/>
        </w:rPr>
        <w:t xml:space="preserve"> 2021, </w:t>
      </w:r>
      <w:proofErr w:type="spellStart"/>
      <w:r w:rsidRPr="001D52CE">
        <w:rPr>
          <w:rFonts w:ascii="Times New Roman" w:hAnsi="Times New Roman" w:cs="Times New Roman"/>
        </w:rPr>
        <w:t>dan</w:t>
      </w:r>
      <w:proofErr w:type="spellEnd"/>
      <w:r w:rsidRPr="001D52CE">
        <w:rPr>
          <w:rFonts w:ascii="Times New Roman" w:hAnsi="Times New Roman" w:cs="Times New Roman"/>
        </w:rPr>
        <w:t xml:space="preserve"> </w:t>
      </w:r>
      <w:proofErr w:type="spellStart"/>
      <w:r w:rsidRPr="001D52CE">
        <w:rPr>
          <w:rFonts w:ascii="Times New Roman" w:hAnsi="Times New Roman" w:cs="Times New Roman"/>
        </w:rPr>
        <w:t>kebijakan</w:t>
      </w:r>
      <w:proofErr w:type="spellEnd"/>
      <w:r w:rsidRPr="001D52CE">
        <w:rPr>
          <w:rFonts w:ascii="Times New Roman" w:hAnsi="Times New Roman" w:cs="Times New Roman"/>
        </w:rPr>
        <w:t xml:space="preserve"> </w:t>
      </w:r>
      <w:proofErr w:type="spellStart"/>
      <w:r w:rsidRPr="001D52CE">
        <w:rPr>
          <w:rFonts w:ascii="Times New Roman" w:hAnsi="Times New Roman" w:cs="Times New Roman"/>
        </w:rPr>
        <w:t>pemerintah</w:t>
      </w:r>
      <w:proofErr w:type="spellEnd"/>
      <w:r w:rsidRPr="001D52CE">
        <w:rPr>
          <w:rFonts w:ascii="Times New Roman" w:hAnsi="Times New Roman" w:cs="Times New Roman"/>
        </w:rPr>
        <w:t xml:space="preserve"> </w:t>
      </w:r>
      <w:proofErr w:type="spellStart"/>
      <w:r w:rsidRPr="001D52CE">
        <w:rPr>
          <w:rFonts w:ascii="Times New Roman" w:hAnsi="Times New Roman" w:cs="Times New Roman"/>
        </w:rPr>
        <w:t>dalam</w:t>
      </w:r>
      <w:proofErr w:type="spellEnd"/>
      <w:r w:rsidRPr="001D52CE">
        <w:rPr>
          <w:rFonts w:ascii="Times New Roman" w:hAnsi="Times New Roman" w:cs="Times New Roman"/>
        </w:rPr>
        <w:t xml:space="preserve"> </w:t>
      </w:r>
      <w:proofErr w:type="spellStart"/>
      <w:r w:rsidRPr="001D52CE">
        <w:rPr>
          <w:rFonts w:ascii="Times New Roman" w:hAnsi="Times New Roman" w:cs="Times New Roman"/>
        </w:rPr>
        <w:t>rangka</w:t>
      </w:r>
      <w:proofErr w:type="spellEnd"/>
      <w:r w:rsidRPr="001D52CE">
        <w:rPr>
          <w:rFonts w:ascii="Times New Roman" w:hAnsi="Times New Roman" w:cs="Times New Roman"/>
        </w:rPr>
        <w:t xml:space="preserve"> </w:t>
      </w:r>
      <w:proofErr w:type="spellStart"/>
      <w:r w:rsidRPr="001D52CE">
        <w:rPr>
          <w:rFonts w:ascii="Times New Roman" w:hAnsi="Times New Roman" w:cs="Times New Roman"/>
        </w:rPr>
        <w:t>penerapan</w:t>
      </w:r>
      <w:proofErr w:type="spellEnd"/>
      <w:r w:rsidRPr="001D52CE">
        <w:rPr>
          <w:rFonts w:ascii="Times New Roman" w:hAnsi="Times New Roman" w:cs="Times New Roman"/>
        </w:rPr>
        <w:t xml:space="preserve"> </w:t>
      </w:r>
      <w:proofErr w:type="spellStart"/>
      <w:r w:rsidRPr="001D52CE">
        <w:rPr>
          <w:rFonts w:ascii="Times New Roman" w:hAnsi="Times New Roman" w:cs="Times New Roman"/>
        </w:rPr>
        <w:t>tatanan</w:t>
      </w:r>
      <w:proofErr w:type="spellEnd"/>
      <w:r w:rsidRPr="001D52CE">
        <w:rPr>
          <w:rFonts w:ascii="Times New Roman" w:hAnsi="Times New Roman" w:cs="Times New Roman"/>
        </w:rPr>
        <w:t xml:space="preserve"> normal </w:t>
      </w:r>
      <w:proofErr w:type="spellStart"/>
      <w:r w:rsidRPr="001D52CE">
        <w:rPr>
          <w:rFonts w:ascii="Times New Roman" w:hAnsi="Times New Roman" w:cs="Times New Roman"/>
        </w:rPr>
        <w:t>baru</w:t>
      </w:r>
      <w:proofErr w:type="spellEnd"/>
      <w:r w:rsidRPr="001D52CE">
        <w:rPr>
          <w:rFonts w:ascii="Times New Roman" w:hAnsi="Times New Roman" w:cs="Times New Roman"/>
        </w:rPr>
        <w:t xml:space="preserve">, </w:t>
      </w:r>
      <w:proofErr w:type="spellStart"/>
      <w:r w:rsidRPr="001D52CE">
        <w:rPr>
          <w:rFonts w:ascii="Times New Roman" w:hAnsi="Times New Roman" w:cs="Times New Roman"/>
        </w:rPr>
        <w:t>produktif</w:t>
      </w:r>
      <w:proofErr w:type="spellEnd"/>
      <w:r w:rsidRPr="001D52CE">
        <w:rPr>
          <w:rFonts w:ascii="Times New Roman" w:hAnsi="Times New Roman" w:cs="Times New Roman"/>
        </w:rPr>
        <w:t xml:space="preserve"> </w:t>
      </w:r>
      <w:proofErr w:type="spellStart"/>
      <w:r w:rsidRPr="001D52CE">
        <w:rPr>
          <w:rFonts w:ascii="Times New Roman" w:hAnsi="Times New Roman" w:cs="Times New Roman"/>
        </w:rPr>
        <w:t>dan</w:t>
      </w:r>
      <w:proofErr w:type="spellEnd"/>
      <w:r w:rsidRPr="001D52CE">
        <w:rPr>
          <w:rFonts w:ascii="Times New Roman" w:hAnsi="Times New Roman" w:cs="Times New Roman"/>
        </w:rPr>
        <w:t xml:space="preserve"> </w:t>
      </w:r>
      <w:proofErr w:type="spellStart"/>
      <w:r w:rsidRPr="001D52CE">
        <w:rPr>
          <w:rFonts w:ascii="Times New Roman" w:hAnsi="Times New Roman" w:cs="Times New Roman"/>
        </w:rPr>
        <w:t>aman</w:t>
      </w:r>
      <w:proofErr w:type="spellEnd"/>
      <w:r w:rsidRPr="001D52CE">
        <w:rPr>
          <w:rFonts w:ascii="Times New Roman" w:hAnsi="Times New Roman" w:cs="Times New Roman"/>
        </w:rPr>
        <w:t xml:space="preserve"> COVID-19 di </w:t>
      </w:r>
      <w:proofErr w:type="spellStart"/>
      <w:r w:rsidRPr="001D52CE">
        <w:rPr>
          <w:rFonts w:ascii="Times New Roman" w:hAnsi="Times New Roman" w:cs="Times New Roman"/>
        </w:rPr>
        <w:t>berbagai</w:t>
      </w:r>
      <w:proofErr w:type="spellEnd"/>
      <w:r w:rsidRPr="001D52CE">
        <w:rPr>
          <w:rFonts w:ascii="Times New Roman" w:hAnsi="Times New Roman" w:cs="Times New Roman"/>
        </w:rPr>
        <w:t xml:space="preserve"> </w:t>
      </w:r>
      <w:proofErr w:type="spellStart"/>
      <w:r w:rsidRPr="001D52CE">
        <w:rPr>
          <w:rFonts w:ascii="Times New Roman" w:hAnsi="Times New Roman" w:cs="Times New Roman"/>
        </w:rPr>
        <w:t>aspek</w:t>
      </w:r>
      <w:proofErr w:type="spellEnd"/>
      <w:r w:rsidRPr="001D52CE">
        <w:rPr>
          <w:rFonts w:ascii="Times New Roman" w:hAnsi="Times New Roman" w:cs="Times New Roman"/>
        </w:rPr>
        <w:t xml:space="preserve"> </w:t>
      </w:r>
      <w:proofErr w:type="spellStart"/>
      <w:r w:rsidRPr="001D52CE">
        <w:rPr>
          <w:rFonts w:ascii="Times New Roman" w:hAnsi="Times New Roman" w:cs="Times New Roman"/>
        </w:rPr>
        <w:t>kehidupan</w:t>
      </w:r>
      <w:proofErr w:type="spellEnd"/>
      <w:r w:rsidRPr="001D52CE">
        <w:rPr>
          <w:rFonts w:ascii="Times New Roman" w:hAnsi="Times New Roman" w:cs="Times New Roman"/>
        </w:rPr>
        <w:t xml:space="preserve">, </w:t>
      </w:r>
      <w:proofErr w:type="spellStart"/>
      <w:r w:rsidRPr="001D52CE">
        <w:rPr>
          <w:rFonts w:ascii="Times New Roman" w:hAnsi="Times New Roman" w:cs="Times New Roman"/>
        </w:rPr>
        <w:t>baik</w:t>
      </w:r>
      <w:proofErr w:type="spellEnd"/>
      <w:r w:rsidRPr="001D52CE">
        <w:rPr>
          <w:rFonts w:ascii="Times New Roman" w:hAnsi="Times New Roman" w:cs="Times New Roman"/>
        </w:rPr>
        <w:t xml:space="preserve"> </w:t>
      </w:r>
      <w:proofErr w:type="spellStart"/>
      <w:r w:rsidRPr="001D52CE">
        <w:rPr>
          <w:rFonts w:ascii="Times New Roman" w:hAnsi="Times New Roman" w:cs="Times New Roman"/>
        </w:rPr>
        <w:t>aspek</w:t>
      </w:r>
      <w:proofErr w:type="spellEnd"/>
      <w:r w:rsidRPr="001D52CE">
        <w:rPr>
          <w:rFonts w:ascii="Times New Roman" w:hAnsi="Times New Roman" w:cs="Times New Roman"/>
        </w:rPr>
        <w:t xml:space="preserve"> </w:t>
      </w:r>
      <w:proofErr w:type="spellStart"/>
      <w:r w:rsidRPr="001D52CE">
        <w:rPr>
          <w:rFonts w:ascii="Times New Roman" w:hAnsi="Times New Roman" w:cs="Times New Roman"/>
        </w:rPr>
        <w:t>pemerintahan</w:t>
      </w:r>
      <w:proofErr w:type="spellEnd"/>
      <w:r w:rsidRPr="001D52CE">
        <w:rPr>
          <w:rFonts w:ascii="Times New Roman" w:hAnsi="Times New Roman" w:cs="Times New Roman"/>
        </w:rPr>
        <w:t xml:space="preserve">, </w:t>
      </w:r>
      <w:proofErr w:type="spellStart"/>
      <w:r w:rsidRPr="001D52CE">
        <w:rPr>
          <w:rFonts w:ascii="Times New Roman" w:hAnsi="Times New Roman" w:cs="Times New Roman"/>
        </w:rPr>
        <w:t>kesehatan</w:t>
      </w:r>
      <w:proofErr w:type="spellEnd"/>
      <w:r w:rsidRPr="001D52CE">
        <w:rPr>
          <w:rFonts w:ascii="Times New Roman" w:hAnsi="Times New Roman" w:cs="Times New Roman"/>
        </w:rPr>
        <w:t xml:space="preserve">, </w:t>
      </w:r>
      <w:proofErr w:type="spellStart"/>
      <w:r w:rsidRPr="001D52CE">
        <w:rPr>
          <w:rFonts w:ascii="Times New Roman" w:hAnsi="Times New Roman" w:cs="Times New Roman"/>
        </w:rPr>
        <w:t>sosial</w:t>
      </w:r>
      <w:proofErr w:type="spellEnd"/>
      <w:r w:rsidRPr="001D52CE">
        <w:rPr>
          <w:rFonts w:ascii="Times New Roman" w:hAnsi="Times New Roman" w:cs="Times New Roman"/>
        </w:rPr>
        <w:t xml:space="preserve"> </w:t>
      </w:r>
      <w:proofErr w:type="spellStart"/>
      <w:r w:rsidRPr="001D52CE">
        <w:rPr>
          <w:rFonts w:ascii="Times New Roman" w:hAnsi="Times New Roman" w:cs="Times New Roman"/>
        </w:rPr>
        <w:t>dan</w:t>
      </w:r>
      <w:proofErr w:type="spellEnd"/>
      <w:r w:rsidRPr="001D52CE">
        <w:rPr>
          <w:rFonts w:ascii="Times New Roman" w:hAnsi="Times New Roman" w:cs="Times New Roman"/>
        </w:rPr>
        <w:t xml:space="preserve"> </w:t>
      </w:r>
      <w:proofErr w:type="spellStart"/>
      <w:r w:rsidRPr="001D52CE">
        <w:rPr>
          <w:rFonts w:ascii="Times New Roman" w:hAnsi="Times New Roman" w:cs="Times New Roman"/>
        </w:rPr>
        <w:t>ekonom</w:t>
      </w:r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 w:rsidRPr="00536A32">
        <w:rPr>
          <w:rFonts w:ascii="Times New Roman" w:hAnsi="Times New Roman" w:cs="Times New Roman"/>
        </w:rPr>
        <w:t>Pengelolaan</w:t>
      </w:r>
      <w:proofErr w:type="spellEnd"/>
      <w:r w:rsidRPr="00536A32">
        <w:rPr>
          <w:rFonts w:ascii="Times New Roman" w:hAnsi="Times New Roman" w:cs="Times New Roman"/>
        </w:rPr>
        <w:t xml:space="preserve"> </w:t>
      </w:r>
      <w:proofErr w:type="spellStart"/>
      <w:r w:rsidRPr="00536A32">
        <w:rPr>
          <w:rFonts w:ascii="Times New Roman" w:hAnsi="Times New Roman" w:cs="Times New Roman"/>
        </w:rPr>
        <w:t>Keuangan</w:t>
      </w:r>
      <w:proofErr w:type="spellEnd"/>
      <w:r w:rsidRPr="00536A32">
        <w:rPr>
          <w:rFonts w:ascii="Times New Roman" w:hAnsi="Times New Roman" w:cs="Times New Roman"/>
        </w:rPr>
        <w:t xml:space="preserve"> Daerah </w:t>
      </w:r>
      <w:proofErr w:type="spellStart"/>
      <w:r w:rsidRPr="00536A32">
        <w:rPr>
          <w:rFonts w:ascii="Times New Roman" w:hAnsi="Times New Roman" w:cs="Times New Roman"/>
        </w:rPr>
        <w:t>adalah</w:t>
      </w:r>
      <w:proofErr w:type="spellEnd"/>
      <w:r w:rsidRPr="00536A32">
        <w:rPr>
          <w:rFonts w:ascii="Times New Roman" w:hAnsi="Times New Roman" w:cs="Times New Roman"/>
        </w:rPr>
        <w:t xml:space="preserve"> </w:t>
      </w:r>
      <w:proofErr w:type="spellStart"/>
      <w:r w:rsidRPr="00536A32">
        <w:rPr>
          <w:rFonts w:ascii="Times New Roman" w:hAnsi="Times New Roman" w:cs="Times New Roman"/>
        </w:rPr>
        <w:t>keseluruhan</w:t>
      </w:r>
      <w:proofErr w:type="spellEnd"/>
      <w:r w:rsidRPr="00536A32">
        <w:rPr>
          <w:rFonts w:ascii="Times New Roman" w:hAnsi="Times New Roman" w:cs="Times New Roman"/>
        </w:rPr>
        <w:t xml:space="preserve"> </w:t>
      </w:r>
      <w:proofErr w:type="spellStart"/>
      <w:r w:rsidRPr="00536A32">
        <w:rPr>
          <w:rFonts w:ascii="Times New Roman" w:hAnsi="Times New Roman" w:cs="Times New Roman"/>
        </w:rPr>
        <w:t>kegiatan</w:t>
      </w:r>
      <w:proofErr w:type="spellEnd"/>
      <w:r w:rsidRPr="00536A32">
        <w:rPr>
          <w:rFonts w:ascii="Times New Roman" w:hAnsi="Times New Roman" w:cs="Times New Roman"/>
        </w:rPr>
        <w:t xml:space="preserve"> yang </w:t>
      </w:r>
      <w:proofErr w:type="spellStart"/>
      <w:r w:rsidRPr="00536A32">
        <w:rPr>
          <w:rFonts w:ascii="Times New Roman" w:hAnsi="Times New Roman" w:cs="Times New Roman"/>
        </w:rPr>
        <w:t>meliputi</w:t>
      </w:r>
      <w:proofErr w:type="spellEnd"/>
      <w:r w:rsidRPr="00536A32">
        <w:rPr>
          <w:rFonts w:ascii="Times New Roman" w:hAnsi="Times New Roman" w:cs="Times New Roman"/>
        </w:rPr>
        <w:t xml:space="preserve"> </w:t>
      </w:r>
      <w:proofErr w:type="spellStart"/>
      <w:r w:rsidRPr="00536A32">
        <w:rPr>
          <w:rFonts w:ascii="Times New Roman" w:hAnsi="Times New Roman" w:cs="Times New Roman"/>
        </w:rPr>
        <w:t>perencanaan</w:t>
      </w:r>
      <w:proofErr w:type="spellEnd"/>
      <w:r w:rsidRPr="00536A32">
        <w:rPr>
          <w:rFonts w:ascii="Times New Roman" w:hAnsi="Times New Roman" w:cs="Times New Roman"/>
        </w:rPr>
        <w:t xml:space="preserve">, </w:t>
      </w:r>
      <w:proofErr w:type="spellStart"/>
      <w:r w:rsidRPr="00536A32">
        <w:rPr>
          <w:rFonts w:ascii="Times New Roman" w:hAnsi="Times New Roman" w:cs="Times New Roman"/>
        </w:rPr>
        <w:t>penganggaran</w:t>
      </w:r>
      <w:proofErr w:type="spellEnd"/>
      <w:r w:rsidRPr="00536A32">
        <w:rPr>
          <w:rFonts w:ascii="Times New Roman" w:hAnsi="Times New Roman" w:cs="Times New Roman"/>
        </w:rPr>
        <w:t xml:space="preserve">, </w:t>
      </w:r>
      <w:proofErr w:type="spellStart"/>
      <w:r w:rsidRPr="00536A32">
        <w:rPr>
          <w:rFonts w:ascii="Times New Roman" w:hAnsi="Times New Roman" w:cs="Times New Roman"/>
        </w:rPr>
        <w:t>pelaksanaan</w:t>
      </w:r>
      <w:proofErr w:type="spellEnd"/>
      <w:r w:rsidRPr="00536A32">
        <w:rPr>
          <w:rFonts w:ascii="Times New Roman" w:hAnsi="Times New Roman" w:cs="Times New Roman"/>
        </w:rPr>
        <w:t xml:space="preserve">, </w:t>
      </w:r>
      <w:proofErr w:type="spellStart"/>
      <w:r w:rsidRPr="00536A32">
        <w:rPr>
          <w:rFonts w:ascii="Times New Roman" w:hAnsi="Times New Roman" w:cs="Times New Roman"/>
        </w:rPr>
        <w:t>penatausahaan</w:t>
      </w:r>
      <w:proofErr w:type="spellEnd"/>
      <w:r w:rsidRPr="00536A32">
        <w:rPr>
          <w:rFonts w:ascii="Times New Roman" w:hAnsi="Times New Roman" w:cs="Times New Roman"/>
        </w:rPr>
        <w:t xml:space="preserve">, </w:t>
      </w:r>
      <w:proofErr w:type="spellStart"/>
      <w:r w:rsidRPr="00536A32">
        <w:rPr>
          <w:rFonts w:ascii="Times New Roman" w:hAnsi="Times New Roman" w:cs="Times New Roman"/>
        </w:rPr>
        <w:t>pelaporan</w:t>
      </w:r>
      <w:proofErr w:type="spellEnd"/>
      <w:r w:rsidRPr="00536A32">
        <w:rPr>
          <w:rFonts w:ascii="Times New Roman" w:hAnsi="Times New Roman" w:cs="Times New Roman"/>
        </w:rPr>
        <w:t xml:space="preserve">, </w:t>
      </w:r>
      <w:proofErr w:type="spellStart"/>
      <w:r w:rsidRPr="00536A32">
        <w:rPr>
          <w:rFonts w:ascii="Times New Roman" w:hAnsi="Times New Roman" w:cs="Times New Roman"/>
        </w:rPr>
        <w:t>pertanggungjawaban</w:t>
      </w:r>
      <w:proofErr w:type="spellEnd"/>
      <w:r w:rsidRPr="00536A32">
        <w:rPr>
          <w:rFonts w:ascii="Times New Roman" w:hAnsi="Times New Roman" w:cs="Times New Roman"/>
        </w:rPr>
        <w:t xml:space="preserve">, </w:t>
      </w:r>
      <w:proofErr w:type="spellStart"/>
      <w:r w:rsidRPr="00536A32">
        <w:rPr>
          <w:rFonts w:ascii="Times New Roman" w:hAnsi="Times New Roman" w:cs="Times New Roman"/>
        </w:rPr>
        <w:t>dan</w:t>
      </w:r>
      <w:proofErr w:type="spellEnd"/>
      <w:r w:rsidRPr="00536A32">
        <w:rPr>
          <w:rFonts w:ascii="Times New Roman" w:hAnsi="Times New Roman" w:cs="Times New Roman"/>
        </w:rPr>
        <w:t xml:space="preserve"> </w:t>
      </w:r>
      <w:proofErr w:type="spellStart"/>
      <w:r w:rsidRPr="00536A32">
        <w:rPr>
          <w:rFonts w:ascii="Times New Roman" w:hAnsi="Times New Roman" w:cs="Times New Roman"/>
        </w:rPr>
        <w:t>pengawasan</w:t>
      </w:r>
      <w:proofErr w:type="spellEnd"/>
      <w:r w:rsidRPr="00536A32">
        <w:rPr>
          <w:rFonts w:ascii="Times New Roman" w:hAnsi="Times New Roman" w:cs="Times New Roman"/>
        </w:rPr>
        <w:t xml:space="preserve"> </w:t>
      </w:r>
      <w:proofErr w:type="spellStart"/>
      <w:r w:rsidRPr="00536A32">
        <w:rPr>
          <w:rFonts w:ascii="Times New Roman" w:hAnsi="Times New Roman" w:cs="Times New Roman"/>
        </w:rPr>
        <w:t>keuangan</w:t>
      </w:r>
      <w:proofErr w:type="spellEnd"/>
      <w:r w:rsidRPr="00536A32">
        <w:rPr>
          <w:rFonts w:ascii="Times New Roman" w:hAnsi="Times New Roman" w:cs="Times New Roman"/>
        </w:rPr>
        <w:t xml:space="preserve"> </w:t>
      </w:r>
      <w:proofErr w:type="spellStart"/>
      <w:r w:rsidRPr="00536A32">
        <w:rPr>
          <w:rFonts w:ascii="Times New Roman" w:hAnsi="Times New Roman" w:cs="Times New Roman"/>
        </w:rPr>
        <w:t>daerah</w:t>
      </w:r>
      <w:proofErr w:type="spellEnd"/>
      <w:r>
        <w:rPr>
          <w:rFonts w:ascii="Times New Roman" w:hAnsi="Times New Roman" w:cs="Times New Roman"/>
        </w:rPr>
        <w:t>.</w:t>
      </w:r>
      <w:r>
        <w:rPr>
          <w:rStyle w:val="FootnoteReference"/>
          <w:rFonts w:ascii="Times New Roman" w:hAnsi="Times New Roman" w:cs="Times New Roman"/>
        </w:rPr>
        <w:footnoteReference w:id="1"/>
      </w:r>
    </w:p>
    <w:p w:rsidR="006F581F" w:rsidRDefault="006F581F" w:rsidP="006F581F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</w:rPr>
      </w:pPr>
      <w:proofErr w:type="spellStart"/>
      <w:r w:rsidRPr="00536A32">
        <w:rPr>
          <w:rFonts w:ascii="Times New Roman" w:hAnsi="Times New Roman" w:cs="Times New Roman"/>
        </w:rPr>
        <w:t>Anggaran</w:t>
      </w:r>
      <w:proofErr w:type="spellEnd"/>
      <w:r w:rsidRPr="00536A32">
        <w:rPr>
          <w:rFonts w:ascii="Times New Roman" w:hAnsi="Times New Roman" w:cs="Times New Roman"/>
        </w:rPr>
        <w:t xml:space="preserve"> </w:t>
      </w:r>
      <w:proofErr w:type="spellStart"/>
      <w:r w:rsidRPr="00536A32">
        <w:rPr>
          <w:rFonts w:ascii="Times New Roman" w:hAnsi="Times New Roman" w:cs="Times New Roman"/>
        </w:rPr>
        <w:t>Pendapatan</w:t>
      </w:r>
      <w:proofErr w:type="spellEnd"/>
      <w:r w:rsidRPr="00536A32">
        <w:rPr>
          <w:rFonts w:ascii="Times New Roman" w:hAnsi="Times New Roman" w:cs="Times New Roman"/>
        </w:rPr>
        <w:t xml:space="preserve"> </w:t>
      </w:r>
      <w:proofErr w:type="spellStart"/>
      <w:r w:rsidRPr="00536A32">
        <w:rPr>
          <w:rFonts w:ascii="Times New Roman" w:hAnsi="Times New Roman" w:cs="Times New Roman"/>
        </w:rPr>
        <w:t>dan</w:t>
      </w:r>
      <w:proofErr w:type="spellEnd"/>
      <w:r w:rsidRPr="00536A32">
        <w:rPr>
          <w:rFonts w:ascii="Times New Roman" w:hAnsi="Times New Roman" w:cs="Times New Roman"/>
        </w:rPr>
        <w:t xml:space="preserve"> </w:t>
      </w:r>
      <w:proofErr w:type="spellStart"/>
      <w:r w:rsidRPr="00536A32">
        <w:rPr>
          <w:rFonts w:ascii="Times New Roman" w:hAnsi="Times New Roman" w:cs="Times New Roman"/>
        </w:rPr>
        <w:t>Belanja</w:t>
      </w:r>
      <w:proofErr w:type="spellEnd"/>
      <w:r w:rsidRPr="00536A32">
        <w:rPr>
          <w:rFonts w:ascii="Times New Roman" w:hAnsi="Times New Roman" w:cs="Times New Roman"/>
        </w:rPr>
        <w:t xml:space="preserve"> Daerah yang </w:t>
      </w:r>
      <w:proofErr w:type="spellStart"/>
      <w:r w:rsidRPr="00536A32">
        <w:rPr>
          <w:rFonts w:ascii="Times New Roman" w:hAnsi="Times New Roman" w:cs="Times New Roman"/>
        </w:rPr>
        <w:t>selanjutnya</w:t>
      </w:r>
      <w:proofErr w:type="spellEnd"/>
      <w:r w:rsidRPr="00536A32">
        <w:rPr>
          <w:rFonts w:ascii="Times New Roman" w:hAnsi="Times New Roman" w:cs="Times New Roman"/>
        </w:rPr>
        <w:t xml:space="preserve"> </w:t>
      </w:r>
      <w:proofErr w:type="spellStart"/>
      <w:r w:rsidRPr="00536A32">
        <w:rPr>
          <w:rFonts w:ascii="Times New Roman" w:hAnsi="Times New Roman" w:cs="Times New Roman"/>
        </w:rPr>
        <w:t>disingkat</w:t>
      </w:r>
      <w:proofErr w:type="spellEnd"/>
      <w:r w:rsidRPr="00536A32">
        <w:rPr>
          <w:rFonts w:ascii="Times New Roman" w:hAnsi="Times New Roman" w:cs="Times New Roman"/>
        </w:rPr>
        <w:t xml:space="preserve"> APBD </w:t>
      </w:r>
      <w:proofErr w:type="spellStart"/>
      <w:r w:rsidRPr="00536A32">
        <w:rPr>
          <w:rFonts w:ascii="Times New Roman" w:hAnsi="Times New Roman" w:cs="Times New Roman"/>
        </w:rPr>
        <w:t>adalah</w:t>
      </w:r>
      <w:proofErr w:type="spellEnd"/>
      <w:r w:rsidRPr="00536A32">
        <w:rPr>
          <w:rFonts w:ascii="Times New Roman" w:hAnsi="Times New Roman" w:cs="Times New Roman"/>
        </w:rPr>
        <w:t xml:space="preserve"> </w:t>
      </w:r>
      <w:proofErr w:type="spellStart"/>
      <w:r w:rsidRPr="00536A32">
        <w:rPr>
          <w:rFonts w:ascii="Times New Roman" w:hAnsi="Times New Roman" w:cs="Times New Roman"/>
        </w:rPr>
        <w:t>rencana</w:t>
      </w:r>
      <w:proofErr w:type="spellEnd"/>
      <w:r w:rsidRPr="00536A32">
        <w:rPr>
          <w:rFonts w:ascii="Times New Roman" w:hAnsi="Times New Roman" w:cs="Times New Roman"/>
        </w:rPr>
        <w:t xml:space="preserve"> </w:t>
      </w:r>
      <w:proofErr w:type="spellStart"/>
      <w:r w:rsidRPr="00536A32">
        <w:rPr>
          <w:rFonts w:ascii="Times New Roman" w:hAnsi="Times New Roman" w:cs="Times New Roman"/>
        </w:rPr>
        <w:t>keuangan</w:t>
      </w:r>
      <w:proofErr w:type="spellEnd"/>
      <w:r w:rsidRPr="00536A32">
        <w:rPr>
          <w:rFonts w:ascii="Times New Roman" w:hAnsi="Times New Roman" w:cs="Times New Roman"/>
        </w:rPr>
        <w:t xml:space="preserve"> </w:t>
      </w:r>
      <w:proofErr w:type="spellStart"/>
      <w:r w:rsidRPr="00536A32">
        <w:rPr>
          <w:rFonts w:ascii="Times New Roman" w:hAnsi="Times New Roman" w:cs="Times New Roman"/>
        </w:rPr>
        <w:t>tahunan</w:t>
      </w:r>
      <w:proofErr w:type="spellEnd"/>
      <w:r w:rsidRPr="00536A32">
        <w:rPr>
          <w:rFonts w:ascii="Times New Roman" w:hAnsi="Times New Roman" w:cs="Times New Roman"/>
        </w:rPr>
        <w:t xml:space="preserve"> </w:t>
      </w:r>
      <w:proofErr w:type="spellStart"/>
      <w:r w:rsidRPr="00536A32">
        <w:rPr>
          <w:rFonts w:ascii="Times New Roman" w:hAnsi="Times New Roman" w:cs="Times New Roman"/>
        </w:rPr>
        <w:t>daerah</w:t>
      </w:r>
      <w:proofErr w:type="spellEnd"/>
      <w:r w:rsidRPr="00536A32">
        <w:rPr>
          <w:rFonts w:ascii="Times New Roman" w:hAnsi="Times New Roman" w:cs="Times New Roman"/>
        </w:rPr>
        <w:t xml:space="preserve"> yang </w:t>
      </w:r>
      <w:proofErr w:type="spellStart"/>
      <w:r w:rsidRPr="00536A32">
        <w:rPr>
          <w:rFonts w:ascii="Times New Roman" w:hAnsi="Times New Roman" w:cs="Times New Roman"/>
        </w:rPr>
        <w:t>ditetapkan</w:t>
      </w:r>
      <w:proofErr w:type="spellEnd"/>
      <w:r w:rsidRPr="00536A32">
        <w:rPr>
          <w:rFonts w:ascii="Times New Roman" w:hAnsi="Times New Roman" w:cs="Times New Roman"/>
        </w:rPr>
        <w:t xml:space="preserve"> </w:t>
      </w:r>
      <w:proofErr w:type="spellStart"/>
      <w:r w:rsidRPr="00536A32">
        <w:rPr>
          <w:rFonts w:ascii="Times New Roman" w:hAnsi="Times New Roman" w:cs="Times New Roman"/>
        </w:rPr>
        <w:t>dengan</w:t>
      </w:r>
      <w:proofErr w:type="spellEnd"/>
      <w:r w:rsidRPr="00536A32">
        <w:rPr>
          <w:rFonts w:ascii="Times New Roman" w:hAnsi="Times New Roman" w:cs="Times New Roman"/>
        </w:rPr>
        <w:t xml:space="preserve"> </w:t>
      </w:r>
      <w:proofErr w:type="spellStart"/>
      <w:r w:rsidRPr="00536A32">
        <w:rPr>
          <w:rFonts w:ascii="Times New Roman" w:hAnsi="Times New Roman" w:cs="Times New Roman"/>
        </w:rPr>
        <w:t>peraturan</w:t>
      </w:r>
      <w:proofErr w:type="spellEnd"/>
      <w:r w:rsidRPr="00536A32">
        <w:rPr>
          <w:rFonts w:ascii="Times New Roman" w:hAnsi="Times New Roman" w:cs="Times New Roman"/>
        </w:rPr>
        <w:t xml:space="preserve"> </w:t>
      </w:r>
      <w:proofErr w:type="spellStart"/>
      <w:r w:rsidRPr="00536A32">
        <w:rPr>
          <w:rFonts w:ascii="Times New Roman" w:hAnsi="Times New Roman" w:cs="Times New Roman"/>
        </w:rPr>
        <w:t>daerah</w:t>
      </w:r>
      <w:proofErr w:type="spellEnd"/>
      <w:r>
        <w:rPr>
          <w:rFonts w:ascii="Times New Roman" w:hAnsi="Times New Roman" w:cs="Times New Roman"/>
        </w:rPr>
        <w:t>.</w:t>
      </w:r>
      <w:r>
        <w:rPr>
          <w:rStyle w:val="FootnoteReference"/>
          <w:rFonts w:ascii="Times New Roman" w:hAnsi="Times New Roman" w:cs="Times New Roman"/>
        </w:rPr>
        <w:footnoteReference w:id="2"/>
      </w:r>
    </w:p>
    <w:p w:rsidR="006F581F" w:rsidRPr="00536A32" w:rsidRDefault="006F581F" w:rsidP="006F581F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</w:rPr>
      </w:pPr>
      <w:proofErr w:type="spellStart"/>
      <w:r w:rsidRPr="00536A32">
        <w:rPr>
          <w:rFonts w:ascii="Times New Roman" w:hAnsi="Times New Roman" w:cs="Times New Roman"/>
        </w:rPr>
        <w:t>Dalam</w:t>
      </w:r>
      <w:proofErr w:type="spellEnd"/>
      <w:r w:rsidRPr="00536A32">
        <w:rPr>
          <w:rFonts w:ascii="Times New Roman" w:hAnsi="Times New Roman" w:cs="Times New Roman"/>
        </w:rPr>
        <w:t xml:space="preserve"> </w:t>
      </w:r>
      <w:proofErr w:type="spellStart"/>
      <w:r w:rsidRPr="00536A32">
        <w:rPr>
          <w:rFonts w:ascii="Times New Roman" w:hAnsi="Times New Roman" w:cs="Times New Roman"/>
        </w:rPr>
        <w:t>penyusunan</w:t>
      </w:r>
      <w:proofErr w:type="spellEnd"/>
      <w:r w:rsidRPr="00536A32">
        <w:rPr>
          <w:rFonts w:ascii="Times New Roman" w:hAnsi="Times New Roman" w:cs="Times New Roman"/>
        </w:rPr>
        <w:t xml:space="preserve"> APBD </w:t>
      </w:r>
      <w:proofErr w:type="spellStart"/>
      <w:r w:rsidRPr="00536A32">
        <w:rPr>
          <w:rFonts w:ascii="Times New Roman" w:hAnsi="Times New Roman" w:cs="Times New Roman"/>
        </w:rPr>
        <w:t>Tahun</w:t>
      </w:r>
      <w:proofErr w:type="spellEnd"/>
      <w:r w:rsidRPr="00536A32">
        <w:rPr>
          <w:rFonts w:ascii="Times New Roman" w:hAnsi="Times New Roman" w:cs="Times New Roman"/>
        </w:rPr>
        <w:t xml:space="preserve"> </w:t>
      </w:r>
      <w:proofErr w:type="spellStart"/>
      <w:r w:rsidRPr="00536A32">
        <w:rPr>
          <w:rFonts w:ascii="Times New Roman" w:hAnsi="Times New Roman" w:cs="Times New Roman"/>
        </w:rPr>
        <w:t>Anggaran</w:t>
      </w:r>
      <w:proofErr w:type="spellEnd"/>
      <w:r w:rsidRPr="00536A32">
        <w:rPr>
          <w:rFonts w:ascii="Times New Roman" w:hAnsi="Times New Roman" w:cs="Times New Roman"/>
        </w:rPr>
        <w:t xml:space="preserve"> 2021, </w:t>
      </w:r>
      <w:proofErr w:type="spellStart"/>
      <w:r w:rsidRPr="00536A32">
        <w:rPr>
          <w:rFonts w:ascii="Times New Roman" w:hAnsi="Times New Roman" w:cs="Times New Roman"/>
        </w:rPr>
        <w:t>Pemerintah</w:t>
      </w:r>
      <w:proofErr w:type="spellEnd"/>
      <w:r w:rsidRPr="00536A32">
        <w:rPr>
          <w:rFonts w:ascii="Times New Roman" w:hAnsi="Times New Roman" w:cs="Times New Roman"/>
        </w:rPr>
        <w:t xml:space="preserve"> Daerah </w:t>
      </w:r>
      <w:proofErr w:type="spellStart"/>
      <w:r w:rsidRPr="00536A32">
        <w:rPr>
          <w:rFonts w:ascii="Times New Roman" w:hAnsi="Times New Roman" w:cs="Times New Roman"/>
        </w:rPr>
        <w:t>mengalokasikan</w:t>
      </w:r>
      <w:proofErr w:type="spellEnd"/>
      <w:r w:rsidRPr="00536A32">
        <w:rPr>
          <w:rFonts w:ascii="Times New Roman" w:hAnsi="Times New Roman" w:cs="Times New Roman"/>
        </w:rPr>
        <w:t xml:space="preserve"> </w:t>
      </w:r>
      <w:proofErr w:type="spellStart"/>
      <w:r w:rsidRPr="00536A32">
        <w:rPr>
          <w:rFonts w:ascii="Times New Roman" w:hAnsi="Times New Roman" w:cs="Times New Roman"/>
        </w:rPr>
        <w:t>anggaran</w:t>
      </w:r>
      <w:proofErr w:type="spellEnd"/>
      <w:r w:rsidRPr="00536A32">
        <w:rPr>
          <w:rFonts w:ascii="Times New Roman" w:hAnsi="Times New Roman" w:cs="Times New Roman"/>
        </w:rPr>
        <w:t xml:space="preserve"> yang </w:t>
      </w:r>
      <w:proofErr w:type="spellStart"/>
      <w:r w:rsidRPr="00536A32">
        <w:rPr>
          <w:rFonts w:ascii="Times New Roman" w:hAnsi="Times New Roman" w:cs="Times New Roman"/>
        </w:rPr>
        <w:t>memadai</w:t>
      </w:r>
      <w:proofErr w:type="spellEnd"/>
      <w:r w:rsidRPr="00536A32">
        <w:rPr>
          <w:rFonts w:ascii="Times New Roman" w:hAnsi="Times New Roman" w:cs="Times New Roman"/>
        </w:rPr>
        <w:t xml:space="preserve"> </w:t>
      </w:r>
      <w:proofErr w:type="spellStart"/>
      <w:r w:rsidRPr="00536A32">
        <w:rPr>
          <w:rFonts w:ascii="Times New Roman" w:hAnsi="Times New Roman" w:cs="Times New Roman"/>
        </w:rPr>
        <w:t>untuk</w:t>
      </w:r>
      <w:proofErr w:type="spellEnd"/>
      <w:r w:rsidRPr="00536A32">
        <w:rPr>
          <w:rFonts w:ascii="Times New Roman" w:hAnsi="Times New Roman" w:cs="Times New Roman"/>
        </w:rPr>
        <w:t xml:space="preserve"> </w:t>
      </w:r>
      <w:proofErr w:type="spellStart"/>
      <w:r w:rsidRPr="00536A32">
        <w:rPr>
          <w:rFonts w:ascii="Times New Roman" w:hAnsi="Times New Roman" w:cs="Times New Roman"/>
        </w:rPr>
        <w:t>penanganan</w:t>
      </w:r>
      <w:proofErr w:type="spellEnd"/>
      <w:r w:rsidRPr="00536A32">
        <w:rPr>
          <w:rFonts w:ascii="Times New Roman" w:hAnsi="Times New Roman" w:cs="Times New Roman"/>
        </w:rPr>
        <w:t xml:space="preserve"> </w:t>
      </w:r>
      <w:proofErr w:type="spellStart"/>
      <w:r w:rsidRPr="00536A32">
        <w:rPr>
          <w:rFonts w:ascii="Times New Roman" w:hAnsi="Times New Roman" w:cs="Times New Roman"/>
        </w:rPr>
        <w:t>pandemi</w:t>
      </w:r>
      <w:proofErr w:type="spellEnd"/>
      <w:r w:rsidRPr="00536A32">
        <w:rPr>
          <w:rFonts w:ascii="Times New Roman" w:hAnsi="Times New Roman" w:cs="Times New Roman"/>
        </w:rPr>
        <w:t xml:space="preserve"> Corona Virus Disease 2019, </w:t>
      </w:r>
      <w:proofErr w:type="spellStart"/>
      <w:r w:rsidRPr="00536A32">
        <w:rPr>
          <w:rFonts w:ascii="Times New Roman" w:hAnsi="Times New Roman" w:cs="Times New Roman"/>
        </w:rPr>
        <w:t>dengan</w:t>
      </w:r>
      <w:proofErr w:type="spellEnd"/>
      <w:r w:rsidRPr="00536A32">
        <w:rPr>
          <w:rFonts w:ascii="Times New Roman" w:hAnsi="Times New Roman" w:cs="Times New Roman"/>
        </w:rPr>
        <w:t xml:space="preserve"> </w:t>
      </w:r>
      <w:proofErr w:type="spellStart"/>
      <w:r w:rsidRPr="00536A32">
        <w:rPr>
          <w:rFonts w:ascii="Times New Roman" w:hAnsi="Times New Roman" w:cs="Times New Roman"/>
        </w:rPr>
        <w:t>prioritas</w:t>
      </w:r>
      <w:proofErr w:type="spellEnd"/>
      <w:r w:rsidRPr="00536A32">
        <w:rPr>
          <w:rFonts w:ascii="Times New Roman" w:hAnsi="Times New Roman" w:cs="Times New Roman"/>
        </w:rPr>
        <w:t xml:space="preserve"> </w:t>
      </w:r>
      <w:proofErr w:type="spellStart"/>
      <w:r w:rsidRPr="00536A32">
        <w:rPr>
          <w:rFonts w:ascii="Times New Roman" w:hAnsi="Times New Roman" w:cs="Times New Roman"/>
        </w:rPr>
        <w:t>sebagai</w:t>
      </w:r>
      <w:proofErr w:type="spellEnd"/>
      <w:r w:rsidRPr="00536A32">
        <w:rPr>
          <w:rFonts w:ascii="Times New Roman" w:hAnsi="Times New Roman" w:cs="Times New Roman"/>
        </w:rPr>
        <w:t xml:space="preserve"> </w:t>
      </w:r>
      <w:proofErr w:type="spellStart"/>
      <w:r w:rsidRPr="00536A32">
        <w:rPr>
          <w:rFonts w:ascii="Times New Roman" w:hAnsi="Times New Roman" w:cs="Times New Roman"/>
        </w:rPr>
        <w:t>berikut</w:t>
      </w:r>
      <w:proofErr w:type="spellEnd"/>
      <w:r w:rsidRPr="00536A32">
        <w:rPr>
          <w:rFonts w:ascii="Times New Roman" w:hAnsi="Times New Roman" w:cs="Times New Roman"/>
        </w:rPr>
        <w:t>:</w:t>
      </w:r>
    </w:p>
    <w:p w:rsidR="006F581F" w:rsidRPr="00536A32" w:rsidRDefault="006F581F" w:rsidP="006F581F">
      <w:pPr>
        <w:pStyle w:val="ListParagraph"/>
        <w:numPr>
          <w:ilvl w:val="0"/>
          <w:numId w:val="31"/>
        </w:numPr>
        <w:spacing w:after="0" w:line="360" w:lineRule="auto"/>
        <w:ind w:left="426"/>
        <w:jc w:val="both"/>
        <w:rPr>
          <w:rFonts w:ascii="Times New Roman" w:hAnsi="Times New Roman" w:cs="Times New Roman"/>
        </w:rPr>
      </w:pPr>
      <w:proofErr w:type="spellStart"/>
      <w:r w:rsidRPr="00536A32">
        <w:rPr>
          <w:rFonts w:ascii="Times New Roman" w:hAnsi="Times New Roman" w:cs="Times New Roman"/>
        </w:rPr>
        <w:t>penanganan</w:t>
      </w:r>
      <w:proofErr w:type="spellEnd"/>
      <w:r w:rsidRPr="00536A32">
        <w:rPr>
          <w:rFonts w:ascii="Times New Roman" w:hAnsi="Times New Roman" w:cs="Times New Roman"/>
        </w:rPr>
        <w:t xml:space="preserve"> </w:t>
      </w:r>
      <w:proofErr w:type="spellStart"/>
      <w:r w:rsidRPr="00536A32">
        <w:rPr>
          <w:rFonts w:ascii="Times New Roman" w:hAnsi="Times New Roman" w:cs="Times New Roman"/>
        </w:rPr>
        <w:t>kesehatan</w:t>
      </w:r>
      <w:proofErr w:type="spellEnd"/>
      <w:r w:rsidRPr="00536A32">
        <w:rPr>
          <w:rFonts w:ascii="Times New Roman" w:hAnsi="Times New Roman" w:cs="Times New Roman"/>
        </w:rPr>
        <w:t xml:space="preserve"> </w:t>
      </w:r>
      <w:proofErr w:type="spellStart"/>
      <w:r w:rsidRPr="00536A32">
        <w:rPr>
          <w:rFonts w:ascii="Times New Roman" w:hAnsi="Times New Roman" w:cs="Times New Roman"/>
        </w:rPr>
        <w:t>dan</w:t>
      </w:r>
      <w:proofErr w:type="spellEnd"/>
      <w:r w:rsidRPr="00536A32">
        <w:rPr>
          <w:rFonts w:ascii="Times New Roman" w:hAnsi="Times New Roman" w:cs="Times New Roman"/>
        </w:rPr>
        <w:t xml:space="preserve"> </w:t>
      </w:r>
      <w:proofErr w:type="spellStart"/>
      <w:r w:rsidRPr="00536A32">
        <w:rPr>
          <w:rFonts w:ascii="Times New Roman" w:hAnsi="Times New Roman" w:cs="Times New Roman"/>
        </w:rPr>
        <w:t>hal</w:t>
      </w:r>
      <w:proofErr w:type="spellEnd"/>
      <w:r w:rsidRPr="00536A32">
        <w:rPr>
          <w:rFonts w:ascii="Times New Roman" w:hAnsi="Times New Roman" w:cs="Times New Roman"/>
        </w:rPr>
        <w:t xml:space="preserve"> lain </w:t>
      </w:r>
      <w:proofErr w:type="spellStart"/>
      <w:r w:rsidRPr="00536A32">
        <w:rPr>
          <w:rFonts w:ascii="Times New Roman" w:hAnsi="Times New Roman" w:cs="Times New Roman"/>
        </w:rPr>
        <w:t>terkait</w:t>
      </w:r>
      <w:proofErr w:type="spellEnd"/>
      <w:r w:rsidRPr="00536A32">
        <w:rPr>
          <w:rFonts w:ascii="Times New Roman" w:hAnsi="Times New Roman" w:cs="Times New Roman"/>
        </w:rPr>
        <w:t xml:space="preserve"> </w:t>
      </w:r>
      <w:proofErr w:type="spellStart"/>
      <w:r w:rsidRPr="00536A32">
        <w:rPr>
          <w:rFonts w:ascii="Times New Roman" w:hAnsi="Times New Roman" w:cs="Times New Roman"/>
        </w:rPr>
        <w:t>kesehatan</w:t>
      </w:r>
      <w:proofErr w:type="spellEnd"/>
      <w:r w:rsidRPr="00536A32">
        <w:rPr>
          <w:rFonts w:ascii="Times New Roman" w:hAnsi="Times New Roman" w:cs="Times New Roman"/>
        </w:rPr>
        <w:t>;</w:t>
      </w:r>
    </w:p>
    <w:p w:rsidR="006F581F" w:rsidRPr="00536A32" w:rsidRDefault="006F581F" w:rsidP="006F581F">
      <w:pPr>
        <w:pStyle w:val="ListParagraph"/>
        <w:numPr>
          <w:ilvl w:val="0"/>
          <w:numId w:val="31"/>
        </w:numPr>
        <w:spacing w:after="0" w:line="360" w:lineRule="auto"/>
        <w:ind w:left="426"/>
        <w:jc w:val="both"/>
        <w:rPr>
          <w:rFonts w:ascii="Times New Roman" w:hAnsi="Times New Roman" w:cs="Times New Roman"/>
        </w:rPr>
      </w:pPr>
      <w:proofErr w:type="spellStart"/>
      <w:r w:rsidRPr="00536A32">
        <w:rPr>
          <w:rFonts w:ascii="Times New Roman" w:hAnsi="Times New Roman" w:cs="Times New Roman"/>
        </w:rPr>
        <w:t>penanganan</w:t>
      </w:r>
      <w:proofErr w:type="spellEnd"/>
      <w:r w:rsidRPr="00536A32">
        <w:rPr>
          <w:rFonts w:ascii="Times New Roman" w:hAnsi="Times New Roman" w:cs="Times New Roman"/>
        </w:rPr>
        <w:t xml:space="preserve"> </w:t>
      </w:r>
      <w:proofErr w:type="spellStart"/>
      <w:r w:rsidRPr="00536A32">
        <w:rPr>
          <w:rFonts w:ascii="Times New Roman" w:hAnsi="Times New Roman" w:cs="Times New Roman"/>
        </w:rPr>
        <w:t>dampak</w:t>
      </w:r>
      <w:proofErr w:type="spellEnd"/>
      <w:r w:rsidRPr="00536A32">
        <w:rPr>
          <w:rFonts w:ascii="Times New Roman" w:hAnsi="Times New Roman" w:cs="Times New Roman"/>
        </w:rPr>
        <w:t xml:space="preserve"> </w:t>
      </w:r>
      <w:proofErr w:type="spellStart"/>
      <w:r w:rsidRPr="00536A32">
        <w:rPr>
          <w:rFonts w:ascii="Times New Roman" w:hAnsi="Times New Roman" w:cs="Times New Roman"/>
        </w:rPr>
        <w:t>ekonomi</w:t>
      </w:r>
      <w:proofErr w:type="spellEnd"/>
      <w:r w:rsidRPr="00536A32">
        <w:rPr>
          <w:rFonts w:ascii="Times New Roman" w:hAnsi="Times New Roman" w:cs="Times New Roman"/>
        </w:rPr>
        <w:t xml:space="preserve"> </w:t>
      </w:r>
      <w:proofErr w:type="spellStart"/>
      <w:r w:rsidRPr="00536A32">
        <w:rPr>
          <w:rFonts w:ascii="Times New Roman" w:hAnsi="Times New Roman" w:cs="Times New Roman"/>
        </w:rPr>
        <w:t>terutama</w:t>
      </w:r>
      <w:proofErr w:type="spellEnd"/>
      <w:r w:rsidRPr="00536A32">
        <w:rPr>
          <w:rFonts w:ascii="Times New Roman" w:hAnsi="Times New Roman" w:cs="Times New Roman"/>
        </w:rPr>
        <w:t xml:space="preserve"> </w:t>
      </w:r>
      <w:proofErr w:type="spellStart"/>
      <w:r w:rsidRPr="00536A32">
        <w:rPr>
          <w:rFonts w:ascii="Times New Roman" w:hAnsi="Times New Roman" w:cs="Times New Roman"/>
        </w:rPr>
        <w:t>menjaga</w:t>
      </w:r>
      <w:proofErr w:type="spellEnd"/>
      <w:r w:rsidRPr="00536A32">
        <w:rPr>
          <w:rFonts w:ascii="Times New Roman" w:hAnsi="Times New Roman" w:cs="Times New Roman"/>
        </w:rPr>
        <w:t xml:space="preserve"> agar </w:t>
      </w:r>
      <w:proofErr w:type="spellStart"/>
      <w:r w:rsidRPr="00536A32">
        <w:rPr>
          <w:rFonts w:ascii="Times New Roman" w:hAnsi="Times New Roman" w:cs="Times New Roman"/>
        </w:rPr>
        <w:t>dunia</w:t>
      </w:r>
      <w:proofErr w:type="spellEnd"/>
      <w:r w:rsidRPr="00536A32">
        <w:rPr>
          <w:rFonts w:ascii="Times New Roman" w:hAnsi="Times New Roman" w:cs="Times New Roman"/>
        </w:rPr>
        <w:t xml:space="preserve"> </w:t>
      </w:r>
      <w:proofErr w:type="spellStart"/>
      <w:r w:rsidRPr="00536A32">
        <w:rPr>
          <w:rFonts w:ascii="Times New Roman" w:hAnsi="Times New Roman" w:cs="Times New Roman"/>
        </w:rPr>
        <w:t>usaha</w:t>
      </w:r>
      <w:proofErr w:type="spellEnd"/>
      <w:r w:rsidRPr="00536A32">
        <w:rPr>
          <w:rFonts w:ascii="Times New Roman" w:hAnsi="Times New Roman" w:cs="Times New Roman"/>
        </w:rPr>
        <w:t xml:space="preserve"> </w:t>
      </w:r>
      <w:proofErr w:type="spellStart"/>
      <w:r w:rsidRPr="00536A32">
        <w:rPr>
          <w:rFonts w:ascii="Times New Roman" w:hAnsi="Times New Roman" w:cs="Times New Roman"/>
        </w:rPr>
        <w:t>daerah</w:t>
      </w:r>
      <w:proofErr w:type="spellEnd"/>
      <w:r w:rsidRPr="00536A32">
        <w:rPr>
          <w:rFonts w:ascii="Times New Roman" w:hAnsi="Times New Roman" w:cs="Times New Roman"/>
        </w:rPr>
        <w:t xml:space="preserve"> </w:t>
      </w:r>
      <w:proofErr w:type="spellStart"/>
      <w:r w:rsidRPr="00536A32">
        <w:rPr>
          <w:rFonts w:ascii="Times New Roman" w:hAnsi="Times New Roman" w:cs="Times New Roman"/>
        </w:rPr>
        <w:t>masing-masing</w:t>
      </w:r>
      <w:proofErr w:type="spellEnd"/>
      <w:r w:rsidRPr="00536A32">
        <w:rPr>
          <w:rFonts w:ascii="Times New Roman" w:hAnsi="Times New Roman" w:cs="Times New Roman"/>
        </w:rPr>
        <w:t xml:space="preserve"> </w:t>
      </w:r>
      <w:proofErr w:type="spellStart"/>
      <w:r w:rsidRPr="00536A32">
        <w:rPr>
          <w:rFonts w:ascii="Times New Roman" w:hAnsi="Times New Roman" w:cs="Times New Roman"/>
        </w:rPr>
        <w:t>tetap</w:t>
      </w:r>
      <w:proofErr w:type="spellEnd"/>
      <w:r w:rsidRPr="00536A32">
        <w:rPr>
          <w:rFonts w:ascii="Times New Roman" w:hAnsi="Times New Roman" w:cs="Times New Roman"/>
        </w:rPr>
        <w:t xml:space="preserve"> </w:t>
      </w:r>
      <w:proofErr w:type="spellStart"/>
      <w:r w:rsidRPr="00536A32">
        <w:rPr>
          <w:rFonts w:ascii="Times New Roman" w:hAnsi="Times New Roman" w:cs="Times New Roman"/>
        </w:rPr>
        <w:t>hidup</w:t>
      </w:r>
      <w:proofErr w:type="spellEnd"/>
      <w:r w:rsidRPr="00536A32">
        <w:rPr>
          <w:rFonts w:ascii="Times New Roman" w:hAnsi="Times New Roman" w:cs="Times New Roman"/>
        </w:rPr>
        <w:t xml:space="preserve">; </w:t>
      </w:r>
      <w:proofErr w:type="spellStart"/>
      <w:r w:rsidRPr="00536A32">
        <w:rPr>
          <w:rFonts w:ascii="Times New Roman" w:hAnsi="Times New Roman" w:cs="Times New Roman"/>
        </w:rPr>
        <w:t>dan</w:t>
      </w:r>
      <w:proofErr w:type="spellEnd"/>
    </w:p>
    <w:p w:rsidR="006F581F" w:rsidRDefault="006F581F" w:rsidP="006F581F">
      <w:pPr>
        <w:pStyle w:val="ListParagraph"/>
        <w:numPr>
          <w:ilvl w:val="0"/>
          <w:numId w:val="31"/>
        </w:numPr>
        <w:spacing w:after="0" w:line="360" w:lineRule="auto"/>
        <w:ind w:left="426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536A32">
        <w:rPr>
          <w:rFonts w:ascii="Times New Roman" w:hAnsi="Times New Roman" w:cs="Times New Roman"/>
        </w:rPr>
        <w:t>penyediaan</w:t>
      </w:r>
      <w:proofErr w:type="spellEnd"/>
      <w:proofErr w:type="gramEnd"/>
      <w:r w:rsidRPr="00536A32">
        <w:rPr>
          <w:rFonts w:ascii="Times New Roman" w:hAnsi="Times New Roman" w:cs="Times New Roman"/>
        </w:rPr>
        <w:t xml:space="preserve"> </w:t>
      </w:r>
      <w:proofErr w:type="spellStart"/>
      <w:r w:rsidRPr="00536A32">
        <w:rPr>
          <w:rFonts w:ascii="Times New Roman" w:hAnsi="Times New Roman" w:cs="Times New Roman"/>
        </w:rPr>
        <w:t>jaring</w:t>
      </w:r>
      <w:proofErr w:type="spellEnd"/>
      <w:r w:rsidRPr="00536A32">
        <w:rPr>
          <w:rFonts w:ascii="Times New Roman" w:hAnsi="Times New Roman" w:cs="Times New Roman"/>
        </w:rPr>
        <w:t xml:space="preserve"> </w:t>
      </w:r>
      <w:proofErr w:type="spellStart"/>
      <w:r w:rsidRPr="00536A32">
        <w:rPr>
          <w:rFonts w:ascii="Times New Roman" w:hAnsi="Times New Roman" w:cs="Times New Roman"/>
        </w:rPr>
        <w:t>pengaman</w:t>
      </w:r>
      <w:proofErr w:type="spellEnd"/>
      <w:r w:rsidRPr="00536A32">
        <w:rPr>
          <w:rFonts w:ascii="Times New Roman" w:hAnsi="Times New Roman" w:cs="Times New Roman"/>
        </w:rPr>
        <w:t xml:space="preserve"> </w:t>
      </w:r>
      <w:proofErr w:type="spellStart"/>
      <w:r w:rsidRPr="00536A32">
        <w:rPr>
          <w:rFonts w:ascii="Times New Roman" w:hAnsi="Times New Roman" w:cs="Times New Roman"/>
        </w:rPr>
        <w:t>sosial</w:t>
      </w:r>
      <w:proofErr w:type="spellEnd"/>
      <w:r w:rsidRPr="00536A32">
        <w:rPr>
          <w:rFonts w:ascii="Times New Roman" w:hAnsi="Times New Roman" w:cs="Times New Roman"/>
        </w:rPr>
        <w:t>/social safety net</w:t>
      </w:r>
      <w:r>
        <w:rPr>
          <w:rFonts w:ascii="Times New Roman" w:hAnsi="Times New Roman" w:cs="Times New Roman"/>
        </w:rPr>
        <w:t>.</w:t>
      </w:r>
      <w:r>
        <w:rPr>
          <w:rStyle w:val="FootnoteReference"/>
          <w:rFonts w:ascii="Times New Roman" w:hAnsi="Times New Roman" w:cs="Times New Roman"/>
        </w:rPr>
        <w:footnoteReference w:id="3"/>
      </w:r>
    </w:p>
    <w:p w:rsidR="006F581F" w:rsidRDefault="006F581F" w:rsidP="006F581F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</w:rPr>
      </w:pPr>
      <w:proofErr w:type="spellStart"/>
      <w:r w:rsidRPr="007D5217">
        <w:rPr>
          <w:rFonts w:ascii="Times New Roman" w:hAnsi="Times New Roman" w:cs="Times New Roman"/>
        </w:rPr>
        <w:t>Dokumen</w:t>
      </w:r>
      <w:proofErr w:type="spellEnd"/>
      <w:r w:rsidRPr="007D5217">
        <w:rPr>
          <w:rFonts w:ascii="Times New Roman" w:hAnsi="Times New Roman" w:cs="Times New Roman"/>
        </w:rPr>
        <w:t xml:space="preserve"> </w:t>
      </w:r>
      <w:proofErr w:type="spellStart"/>
      <w:r w:rsidRPr="007D5217">
        <w:rPr>
          <w:rFonts w:ascii="Times New Roman" w:hAnsi="Times New Roman" w:cs="Times New Roman"/>
        </w:rPr>
        <w:t>penganggaran</w:t>
      </w:r>
      <w:proofErr w:type="spellEnd"/>
      <w:r w:rsidRPr="007D5217">
        <w:rPr>
          <w:rFonts w:ascii="Times New Roman" w:hAnsi="Times New Roman" w:cs="Times New Roman"/>
        </w:rPr>
        <w:t xml:space="preserve"> </w:t>
      </w:r>
      <w:proofErr w:type="spellStart"/>
      <w:r w:rsidRPr="007D5217">
        <w:rPr>
          <w:rFonts w:ascii="Times New Roman" w:hAnsi="Times New Roman" w:cs="Times New Roman"/>
        </w:rPr>
        <w:t>dalam</w:t>
      </w:r>
      <w:proofErr w:type="spellEnd"/>
      <w:r w:rsidRPr="007D5217">
        <w:rPr>
          <w:rFonts w:ascii="Times New Roman" w:hAnsi="Times New Roman" w:cs="Times New Roman"/>
        </w:rPr>
        <w:t xml:space="preserve"> </w:t>
      </w:r>
      <w:proofErr w:type="spellStart"/>
      <w:r w:rsidRPr="007D5217">
        <w:rPr>
          <w:rFonts w:ascii="Times New Roman" w:hAnsi="Times New Roman" w:cs="Times New Roman"/>
        </w:rPr>
        <w:t>penyusunan</w:t>
      </w:r>
      <w:proofErr w:type="spellEnd"/>
      <w:r w:rsidRPr="007D5217">
        <w:rPr>
          <w:rFonts w:ascii="Times New Roman" w:hAnsi="Times New Roman" w:cs="Times New Roman"/>
        </w:rPr>
        <w:t xml:space="preserve"> APBD </w:t>
      </w:r>
      <w:proofErr w:type="spellStart"/>
      <w:r w:rsidRPr="007D5217">
        <w:rPr>
          <w:rFonts w:ascii="Times New Roman" w:hAnsi="Times New Roman" w:cs="Times New Roman"/>
        </w:rPr>
        <w:t>Tahun</w:t>
      </w:r>
      <w:proofErr w:type="spellEnd"/>
      <w:r w:rsidRPr="007D5217">
        <w:rPr>
          <w:rFonts w:ascii="Times New Roman" w:hAnsi="Times New Roman" w:cs="Times New Roman"/>
        </w:rPr>
        <w:t xml:space="preserve"> </w:t>
      </w:r>
      <w:proofErr w:type="spellStart"/>
      <w:r w:rsidRPr="007D5217">
        <w:rPr>
          <w:rFonts w:ascii="Times New Roman" w:hAnsi="Times New Roman" w:cs="Times New Roman"/>
        </w:rPr>
        <w:t>Anggaran</w:t>
      </w:r>
      <w:proofErr w:type="spellEnd"/>
      <w:r w:rsidRPr="007D5217">
        <w:rPr>
          <w:rFonts w:ascii="Times New Roman" w:hAnsi="Times New Roman" w:cs="Times New Roman"/>
        </w:rPr>
        <w:t xml:space="preserve"> 2021 </w:t>
      </w:r>
      <w:proofErr w:type="spellStart"/>
      <w:r w:rsidRPr="007D5217">
        <w:rPr>
          <w:rFonts w:ascii="Times New Roman" w:hAnsi="Times New Roman" w:cs="Times New Roman"/>
        </w:rPr>
        <w:t>dituangkan</w:t>
      </w:r>
      <w:proofErr w:type="spellEnd"/>
      <w:r w:rsidRPr="007D5217">
        <w:rPr>
          <w:rFonts w:ascii="Times New Roman" w:hAnsi="Times New Roman" w:cs="Times New Roman"/>
        </w:rPr>
        <w:t xml:space="preserve"> </w:t>
      </w:r>
      <w:proofErr w:type="spellStart"/>
      <w:r w:rsidRPr="007D5217">
        <w:rPr>
          <w:rFonts w:ascii="Times New Roman" w:hAnsi="Times New Roman" w:cs="Times New Roman"/>
        </w:rPr>
        <w:t>dalam</w:t>
      </w:r>
      <w:proofErr w:type="spellEnd"/>
      <w:r w:rsidRPr="007D5217">
        <w:rPr>
          <w:rFonts w:ascii="Times New Roman" w:hAnsi="Times New Roman" w:cs="Times New Roman"/>
        </w:rPr>
        <w:t xml:space="preserve"> format yang </w:t>
      </w:r>
      <w:proofErr w:type="spellStart"/>
      <w:r w:rsidRPr="007D5217">
        <w:rPr>
          <w:rFonts w:ascii="Times New Roman" w:hAnsi="Times New Roman" w:cs="Times New Roman"/>
        </w:rPr>
        <w:t>terdiri</w:t>
      </w:r>
      <w:proofErr w:type="spellEnd"/>
      <w:r w:rsidRPr="007D5217">
        <w:rPr>
          <w:rFonts w:ascii="Times New Roman" w:hAnsi="Times New Roman" w:cs="Times New Roman"/>
        </w:rPr>
        <w:t xml:space="preserve"> </w:t>
      </w:r>
      <w:proofErr w:type="spellStart"/>
      <w:r w:rsidRPr="007D5217">
        <w:rPr>
          <w:rFonts w:ascii="Times New Roman" w:hAnsi="Times New Roman" w:cs="Times New Roman"/>
        </w:rPr>
        <w:t>atas</w:t>
      </w:r>
      <w:proofErr w:type="spellEnd"/>
      <w:r>
        <w:rPr>
          <w:rFonts w:ascii="Times New Roman" w:hAnsi="Times New Roman" w:cs="Times New Roman"/>
        </w:rPr>
        <w:t>:</w:t>
      </w:r>
    </w:p>
    <w:p w:rsidR="006F581F" w:rsidRPr="00835955" w:rsidRDefault="006F581F" w:rsidP="006F581F">
      <w:pPr>
        <w:pStyle w:val="ListParagraph"/>
        <w:numPr>
          <w:ilvl w:val="0"/>
          <w:numId w:val="3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proofErr w:type="spellStart"/>
      <w:r w:rsidRPr="00835955">
        <w:rPr>
          <w:rFonts w:ascii="Times New Roman" w:hAnsi="Times New Roman" w:cs="Times New Roman"/>
        </w:rPr>
        <w:t>kebijakan</w:t>
      </w:r>
      <w:proofErr w:type="spellEnd"/>
      <w:r w:rsidRPr="00835955">
        <w:rPr>
          <w:rFonts w:ascii="Times New Roman" w:hAnsi="Times New Roman" w:cs="Times New Roman"/>
        </w:rPr>
        <w:t xml:space="preserve"> </w:t>
      </w:r>
      <w:proofErr w:type="spellStart"/>
      <w:r w:rsidRPr="00835955">
        <w:rPr>
          <w:rFonts w:ascii="Times New Roman" w:hAnsi="Times New Roman" w:cs="Times New Roman"/>
        </w:rPr>
        <w:t>umum</w:t>
      </w:r>
      <w:proofErr w:type="spellEnd"/>
      <w:r w:rsidRPr="00835955">
        <w:rPr>
          <w:rFonts w:ascii="Times New Roman" w:hAnsi="Times New Roman" w:cs="Times New Roman"/>
        </w:rPr>
        <w:t xml:space="preserve"> APBD </w:t>
      </w:r>
      <w:proofErr w:type="spellStart"/>
      <w:r w:rsidRPr="00835955">
        <w:rPr>
          <w:rFonts w:ascii="Times New Roman" w:hAnsi="Times New Roman" w:cs="Times New Roman"/>
        </w:rPr>
        <w:t>dan</w:t>
      </w:r>
      <w:proofErr w:type="spellEnd"/>
      <w:r w:rsidRPr="00835955">
        <w:rPr>
          <w:rFonts w:ascii="Times New Roman" w:hAnsi="Times New Roman" w:cs="Times New Roman"/>
        </w:rPr>
        <w:t xml:space="preserve"> </w:t>
      </w:r>
      <w:proofErr w:type="spellStart"/>
      <w:r w:rsidRPr="00835955">
        <w:rPr>
          <w:rFonts w:ascii="Times New Roman" w:hAnsi="Times New Roman" w:cs="Times New Roman"/>
        </w:rPr>
        <w:t>prioritas</w:t>
      </w:r>
      <w:proofErr w:type="spellEnd"/>
      <w:r w:rsidRPr="00835955">
        <w:rPr>
          <w:rFonts w:ascii="Times New Roman" w:hAnsi="Times New Roman" w:cs="Times New Roman"/>
        </w:rPr>
        <w:t xml:space="preserve"> </w:t>
      </w:r>
      <w:proofErr w:type="spellStart"/>
      <w:r w:rsidRPr="00835955">
        <w:rPr>
          <w:rFonts w:ascii="Times New Roman" w:hAnsi="Times New Roman" w:cs="Times New Roman"/>
        </w:rPr>
        <w:t>dan</w:t>
      </w:r>
      <w:proofErr w:type="spellEnd"/>
      <w:r w:rsidRPr="00835955">
        <w:rPr>
          <w:rFonts w:ascii="Times New Roman" w:hAnsi="Times New Roman" w:cs="Times New Roman"/>
        </w:rPr>
        <w:t xml:space="preserve"> </w:t>
      </w:r>
      <w:proofErr w:type="spellStart"/>
      <w:r w:rsidRPr="00835955">
        <w:rPr>
          <w:rFonts w:ascii="Times New Roman" w:hAnsi="Times New Roman" w:cs="Times New Roman"/>
        </w:rPr>
        <w:t>plafon</w:t>
      </w:r>
      <w:proofErr w:type="spellEnd"/>
      <w:r w:rsidRPr="00835955">
        <w:rPr>
          <w:rFonts w:ascii="Times New Roman" w:hAnsi="Times New Roman" w:cs="Times New Roman"/>
        </w:rPr>
        <w:t xml:space="preserve"> </w:t>
      </w:r>
      <w:proofErr w:type="spellStart"/>
      <w:r w:rsidRPr="00835955">
        <w:rPr>
          <w:rFonts w:ascii="Times New Roman" w:hAnsi="Times New Roman" w:cs="Times New Roman"/>
        </w:rPr>
        <w:t>anggaran</w:t>
      </w:r>
      <w:proofErr w:type="spellEnd"/>
      <w:r w:rsidRPr="00835955">
        <w:rPr>
          <w:rFonts w:ascii="Times New Roman" w:hAnsi="Times New Roman" w:cs="Times New Roman"/>
        </w:rPr>
        <w:t xml:space="preserve"> </w:t>
      </w:r>
      <w:proofErr w:type="spellStart"/>
      <w:r w:rsidRPr="00835955">
        <w:rPr>
          <w:rFonts w:ascii="Times New Roman" w:hAnsi="Times New Roman" w:cs="Times New Roman"/>
        </w:rPr>
        <w:t>sementara</w:t>
      </w:r>
      <w:proofErr w:type="spellEnd"/>
      <w:r w:rsidRPr="00835955">
        <w:rPr>
          <w:rFonts w:ascii="Times New Roman" w:hAnsi="Times New Roman" w:cs="Times New Roman"/>
        </w:rPr>
        <w:t>;</w:t>
      </w:r>
    </w:p>
    <w:p w:rsidR="006F581F" w:rsidRPr="00835955" w:rsidRDefault="006F581F" w:rsidP="006F581F">
      <w:pPr>
        <w:pStyle w:val="ListParagraph"/>
        <w:numPr>
          <w:ilvl w:val="0"/>
          <w:numId w:val="3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proofErr w:type="spellStart"/>
      <w:r w:rsidRPr="00835955">
        <w:rPr>
          <w:rFonts w:ascii="Times New Roman" w:hAnsi="Times New Roman" w:cs="Times New Roman"/>
        </w:rPr>
        <w:t>rencana</w:t>
      </w:r>
      <w:proofErr w:type="spellEnd"/>
      <w:r w:rsidRPr="00835955">
        <w:rPr>
          <w:rFonts w:ascii="Times New Roman" w:hAnsi="Times New Roman" w:cs="Times New Roman"/>
        </w:rPr>
        <w:t xml:space="preserve"> </w:t>
      </w:r>
      <w:proofErr w:type="spellStart"/>
      <w:r w:rsidRPr="00835955">
        <w:rPr>
          <w:rFonts w:ascii="Times New Roman" w:hAnsi="Times New Roman" w:cs="Times New Roman"/>
        </w:rPr>
        <w:t>kerja</w:t>
      </w:r>
      <w:proofErr w:type="spellEnd"/>
      <w:r w:rsidRPr="00835955">
        <w:rPr>
          <w:rFonts w:ascii="Times New Roman" w:hAnsi="Times New Roman" w:cs="Times New Roman"/>
        </w:rPr>
        <w:t xml:space="preserve"> </w:t>
      </w:r>
      <w:proofErr w:type="spellStart"/>
      <w:r w:rsidRPr="00835955">
        <w:rPr>
          <w:rFonts w:ascii="Times New Roman" w:hAnsi="Times New Roman" w:cs="Times New Roman"/>
        </w:rPr>
        <w:t>anggaran</w:t>
      </w:r>
      <w:proofErr w:type="spellEnd"/>
      <w:r w:rsidRPr="00835955">
        <w:rPr>
          <w:rFonts w:ascii="Times New Roman" w:hAnsi="Times New Roman" w:cs="Times New Roman"/>
        </w:rPr>
        <w:t xml:space="preserve"> </w:t>
      </w:r>
      <w:proofErr w:type="spellStart"/>
      <w:r w:rsidRPr="00835955">
        <w:rPr>
          <w:rFonts w:ascii="Times New Roman" w:hAnsi="Times New Roman" w:cs="Times New Roman"/>
        </w:rPr>
        <w:t>satuan</w:t>
      </w:r>
      <w:proofErr w:type="spellEnd"/>
      <w:r w:rsidRPr="00835955">
        <w:rPr>
          <w:rFonts w:ascii="Times New Roman" w:hAnsi="Times New Roman" w:cs="Times New Roman"/>
        </w:rPr>
        <w:t xml:space="preserve"> </w:t>
      </w:r>
      <w:proofErr w:type="spellStart"/>
      <w:r w:rsidRPr="00835955">
        <w:rPr>
          <w:rFonts w:ascii="Times New Roman" w:hAnsi="Times New Roman" w:cs="Times New Roman"/>
        </w:rPr>
        <w:t>kerja</w:t>
      </w:r>
      <w:proofErr w:type="spellEnd"/>
      <w:r w:rsidRPr="00835955">
        <w:rPr>
          <w:rFonts w:ascii="Times New Roman" w:hAnsi="Times New Roman" w:cs="Times New Roman"/>
        </w:rPr>
        <w:t xml:space="preserve"> </w:t>
      </w:r>
      <w:proofErr w:type="spellStart"/>
      <w:r w:rsidRPr="00835955">
        <w:rPr>
          <w:rFonts w:ascii="Times New Roman" w:hAnsi="Times New Roman" w:cs="Times New Roman"/>
        </w:rPr>
        <w:t>perangkat</w:t>
      </w:r>
      <w:proofErr w:type="spellEnd"/>
      <w:r w:rsidRPr="00835955">
        <w:rPr>
          <w:rFonts w:ascii="Times New Roman" w:hAnsi="Times New Roman" w:cs="Times New Roman"/>
        </w:rPr>
        <w:t xml:space="preserve"> </w:t>
      </w:r>
      <w:proofErr w:type="spellStart"/>
      <w:r w:rsidRPr="00835955">
        <w:rPr>
          <w:rFonts w:ascii="Times New Roman" w:hAnsi="Times New Roman" w:cs="Times New Roman"/>
        </w:rPr>
        <w:t>daerah</w:t>
      </w:r>
      <w:proofErr w:type="spellEnd"/>
      <w:r w:rsidRPr="00835955">
        <w:rPr>
          <w:rFonts w:ascii="Times New Roman" w:hAnsi="Times New Roman" w:cs="Times New Roman"/>
        </w:rPr>
        <w:t>;</w:t>
      </w:r>
    </w:p>
    <w:p w:rsidR="006F581F" w:rsidRPr="00835955" w:rsidRDefault="006F581F" w:rsidP="006F581F">
      <w:pPr>
        <w:pStyle w:val="ListParagraph"/>
        <w:numPr>
          <w:ilvl w:val="0"/>
          <w:numId w:val="3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proofErr w:type="spellStart"/>
      <w:r w:rsidRPr="00835955">
        <w:rPr>
          <w:rFonts w:ascii="Times New Roman" w:hAnsi="Times New Roman" w:cs="Times New Roman"/>
        </w:rPr>
        <w:t>rancangan</w:t>
      </w:r>
      <w:proofErr w:type="spellEnd"/>
      <w:r w:rsidRPr="00835955">
        <w:rPr>
          <w:rFonts w:ascii="Times New Roman" w:hAnsi="Times New Roman" w:cs="Times New Roman"/>
        </w:rPr>
        <w:t xml:space="preserve"> </w:t>
      </w:r>
      <w:proofErr w:type="spellStart"/>
      <w:r w:rsidRPr="00835955">
        <w:rPr>
          <w:rFonts w:ascii="Times New Roman" w:hAnsi="Times New Roman" w:cs="Times New Roman"/>
        </w:rPr>
        <w:t>peraturan</w:t>
      </w:r>
      <w:proofErr w:type="spellEnd"/>
      <w:r w:rsidRPr="00835955">
        <w:rPr>
          <w:rFonts w:ascii="Times New Roman" w:hAnsi="Times New Roman" w:cs="Times New Roman"/>
        </w:rPr>
        <w:t xml:space="preserve"> </w:t>
      </w:r>
      <w:proofErr w:type="spellStart"/>
      <w:r w:rsidRPr="00835955">
        <w:rPr>
          <w:rFonts w:ascii="Times New Roman" w:hAnsi="Times New Roman" w:cs="Times New Roman"/>
        </w:rPr>
        <w:t>daerah</w:t>
      </w:r>
      <w:proofErr w:type="spellEnd"/>
      <w:r w:rsidRPr="00835955">
        <w:rPr>
          <w:rFonts w:ascii="Times New Roman" w:hAnsi="Times New Roman" w:cs="Times New Roman"/>
        </w:rPr>
        <w:t xml:space="preserve"> </w:t>
      </w:r>
      <w:proofErr w:type="spellStart"/>
      <w:r w:rsidRPr="00835955">
        <w:rPr>
          <w:rFonts w:ascii="Times New Roman" w:hAnsi="Times New Roman" w:cs="Times New Roman"/>
        </w:rPr>
        <w:t>tentang</w:t>
      </w:r>
      <w:proofErr w:type="spellEnd"/>
      <w:r w:rsidRPr="00835955">
        <w:rPr>
          <w:rFonts w:ascii="Times New Roman" w:hAnsi="Times New Roman" w:cs="Times New Roman"/>
        </w:rPr>
        <w:t xml:space="preserve"> APBD;</w:t>
      </w:r>
    </w:p>
    <w:p w:rsidR="006F581F" w:rsidRPr="00835955" w:rsidRDefault="006F581F" w:rsidP="006F581F">
      <w:pPr>
        <w:pStyle w:val="ListParagraph"/>
        <w:numPr>
          <w:ilvl w:val="0"/>
          <w:numId w:val="3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proofErr w:type="spellStart"/>
      <w:r w:rsidRPr="00835955">
        <w:rPr>
          <w:rFonts w:ascii="Times New Roman" w:hAnsi="Times New Roman" w:cs="Times New Roman"/>
        </w:rPr>
        <w:t>rancangan</w:t>
      </w:r>
      <w:proofErr w:type="spellEnd"/>
      <w:r w:rsidRPr="00835955">
        <w:rPr>
          <w:rFonts w:ascii="Times New Roman" w:hAnsi="Times New Roman" w:cs="Times New Roman"/>
        </w:rPr>
        <w:t xml:space="preserve"> </w:t>
      </w:r>
      <w:proofErr w:type="spellStart"/>
      <w:r w:rsidRPr="00835955">
        <w:rPr>
          <w:rFonts w:ascii="Times New Roman" w:hAnsi="Times New Roman" w:cs="Times New Roman"/>
        </w:rPr>
        <w:t>peraturan</w:t>
      </w:r>
      <w:proofErr w:type="spellEnd"/>
      <w:r w:rsidRPr="00835955">
        <w:rPr>
          <w:rFonts w:ascii="Times New Roman" w:hAnsi="Times New Roman" w:cs="Times New Roman"/>
        </w:rPr>
        <w:t xml:space="preserve"> </w:t>
      </w:r>
      <w:proofErr w:type="spellStart"/>
      <w:r w:rsidRPr="00835955">
        <w:rPr>
          <w:rFonts w:ascii="Times New Roman" w:hAnsi="Times New Roman" w:cs="Times New Roman"/>
        </w:rPr>
        <w:t>Kepala</w:t>
      </w:r>
      <w:proofErr w:type="spellEnd"/>
      <w:r w:rsidRPr="00835955">
        <w:rPr>
          <w:rFonts w:ascii="Times New Roman" w:hAnsi="Times New Roman" w:cs="Times New Roman"/>
        </w:rPr>
        <w:t xml:space="preserve"> Daerah </w:t>
      </w:r>
      <w:proofErr w:type="spellStart"/>
      <w:r w:rsidRPr="00835955">
        <w:rPr>
          <w:rFonts w:ascii="Times New Roman" w:hAnsi="Times New Roman" w:cs="Times New Roman"/>
        </w:rPr>
        <w:t>tentang</w:t>
      </w:r>
      <w:proofErr w:type="spellEnd"/>
      <w:r w:rsidRPr="00835955">
        <w:rPr>
          <w:rFonts w:ascii="Times New Roman" w:hAnsi="Times New Roman" w:cs="Times New Roman"/>
        </w:rPr>
        <w:t xml:space="preserve"> </w:t>
      </w:r>
      <w:proofErr w:type="spellStart"/>
      <w:r w:rsidRPr="00835955">
        <w:rPr>
          <w:rFonts w:ascii="Times New Roman" w:hAnsi="Times New Roman" w:cs="Times New Roman"/>
        </w:rPr>
        <w:t>penjabaran</w:t>
      </w:r>
      <w:proofErr w:type="spellEnd"/>
      <w:r w:rsidRPr="00835955">
        <w:rPr>
          <w:rFonts w:ascii="Times New Roman" w:hAnsi="Times New Roman" w:cs="Times New Roman"/>
        </w:rPr>
        <w:t xml:space="preserve"> APBD;</w:t>
      </w:r>
    </w:p>
    <w:p w:rsidR="006F581F" w:rsidRPr="00835955" w:rsidRDefault="006F581F" w:rsidP="006F581F">
      <w:pPr>
        <w:pStyle w:val="ListParagraph"/>
        <w:numPr>
          <w:ilvl w:val="0"/>
          <w:numId w:val="3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proofErr w:type="spellStart"/>
      <w:r w:rsidRPr="00835955">
        <w:rPr>
          <w:rFonts w:ascii="Times New Roman" w:hAnsi="Times New Roman" w:cs="Times New Roman"/>
        </w:rPr>
        <w:t>perubahan</w:t>
      </w:r>
      <w:proofErr w:type="spellEnd"/>
      <w:r w:rsidRPr="00835955">
        <w:rPr>
          <w:rFonts w:ascii="Times New Roman" w:hAnsi="Times New Roman" w:cs="Times New Roman"/>
        </w:rPr>
        <w:t xml:space="preserve"> </w:t>
      </w:r>
      <w:proofErr w:type="spellStart"/>
      <w:r w:rsidRPr="00835955">
        <w:rPr>
          <w:rFonts w:ascii="Times New Roman" w:hAnsi="Times New Roman" w:cs="Times New Roman"/>
        </w:rPr>
        <w:t>kebijakan</w:t>
      </w:r>
      <w:proofErr w:type="spellEnd"/>
      <w:r w:rsidRPr="00835955">
        <w:rPr>
          <w:rFonts w:ascii="Times New Roman" w:hAnsi="Times New Roman" w:cs="Times New Roman"/>
        </w:rPr>
        <w:t xml:space="preserve"> </w:t>
      </w:r>
      <w:proofErr w:type="spellStart"/>
      <w:r w:rsidRPr="00835955">
        <w:rPr>
          <w:rFonts w:ascii="Times New Roman" w:hAnsi="Times New Roman" w:cs="Times New Roman"/>
        </w:rPr>
        <w:t>umum</w:t>
      </w:r>
      <w:proofErr w:type="spellEnd"/>
      <w:r w:rsidRPr="00835955">
        <w:rPr>
          <w:rFonts w:ascii="Times New Roman" w:hAnsi="Times New Roman" w:cs="Times New Roman"/>
        </w:rPr>
        <w:t xml:space="preserve"> APBD </w:t>
      </w:r>
      <w:proofErr w:type="spellStart"/>
      <w:r w:rsidRPr="00835955">
        <w:rPr>
          <w:rFonts w:ascii="Times New Roman" w:hAnsi="Times New Roman" w:cs="Times New Roman"/>
        </w:rPr>
        <w:t>dan</w:t>
      </w:r>
      <w:proofErr w:type="spellEnd"/>
      <w:r w:rsidRPr="00835955">
        <w:rPr>
          <w:rFonts w:ascii="Times New Roman" w:hAnsi="Times New Roman" w:cs="Times New Roman"/>
        </w:rPr>
        <w:t xml:space="preserve"> </w:t>
      </w:r>
      <w:proofErr w:type="spellStart"/>
      <w:r w:rsidRPr="00835955">
        <w:rPr>
          <w:rFonts w:ascii="Times New Roman" w:hAnsi="Times New Roman" w:cs="Times New Roman"/>
        </w:rPr>
        <w:t>perubahan</w:t>
      </w:r>
      <w:proofErr w:type="spellEnd"/>
      <w:r w:rsidRPr="00835955">
        <w:rPr>
          <w:rFonts w:ascii="Times New Roman" w:hAnsi="Times New Roman" w:cs="Times New Roman"/>
        </w:rPr>
        <w:t xml:space="preserve"> </w:t>
      </w:r>
      <w:proofErr w:type="spellStart"/>
      <w:r w:rsidRPr="00835955">
        <w:rPr>
          <w:rFonts w:ascii="Times New Roman" w:hAnsi="Times New Roman" w:cs="Times New Roman"/>
        </w:rPr>
        <w:t>prioritas</w:t>
      </w:r>
      <w:proofErr w:type="spellEnd"/>
      <w:r w:rsidRPr="00835955">
        <w:rPr>
          <w:rFonts w:ascii="Times New Roman" w:hAnsi="Times New Roman" w:cs="Times New Roman"/>
        </w:rPr>
        <w:t xml:space="preserve"> </w:t>
      </w:r>
      <w:proofErr w:type="spellStart"/>
      <w:r w:rsidRPr="00835955">
        <w:rPr>
          <w:rFonts w:ascii="Times New Roman" w:hAnsi="Times New Roman" w:cs="Times New Roman"/>
        </w:rPr>
        <w:t>dan</w:t>
      </w:r>
      <w:proofErr w:type="spellEnd"/>
      <w:r w:rsidRPr="00835955">
        <w:rPr>
          <w:rFonts w:ascii="Times New Roman" w:hAnsi="Times New Roman" w:cs="Times New Roman"/>
        </w:rPr>
        <w:t xml:space="preserve"> </w:t>
      </w:r>
      <w:proofErr w:type="spellStart"/>
      <w:r w:rsidRPr="00835955">
        <w:rPr>
          <w:rFonts w:ascii="Times New Roman" w:hAnsi="Times New Roman" w:cs="Times New Roman"/>
        </w:rPr>
        <w:t>plafon</w:t>
      </w:r>
      <w:proofErr w:type="spellEnd"/>
      <w:r w:rsidRPr="00835955">
        <w:rPr>
          <w:rFonts w:ascii="Times New Roman" w:hAnsi="Times New Roman" w:cs="Times New Roman"/>
        </w:rPr>
        <w:t xml:space="preserve"> </w:t>
      </w:r>
      <w:proofErr w:type="spellStart"/>
      <w:r w:rsidRPr="00835955">
        <w:rPr>
          <w:rFonts w:ascii="Times New Roman" w:hAnsi="Times New Roman" w:cs="Times New Roman"/>
        </w:rPr>
        <w:t>anggaran</w:t>
      </w:r>
      <w:proofErr w:type="spellEnd"/>
      <w:r w:rsidRPr="00835955">
        <w:rPr>
          <w:rFonts w:ascii="Times New Roman" w:hAnsi="Times New Roman" w:cs="Times New Roman"/>
        </w:rPr>
        <w:t xml:space="preserve"> </w:t>
      </w:r>
      <w:proofErr w:type="spellStart"/>
      <w:r w:rsidRPr="00835955">
        <w:rPr>
          <w:rFonts w:ascii="Times New Roman" w:hAnsi="Times New Roman" w:cs="Times New Roman"/>
        </w:rPr>
        <w:t>sementara</w:t>
      </w:r>
      <w:proofErr w:type="spellEnd"/>
      <w:r w:rsidRPr="00835955">
        <w:rPr>
          <w:rFonts w:ascii="Times New Roman" w:hAnsi="Times New Roman" w:cs="Times New Roman"/>
        </w:rPr>
        <w:t>;</w:t>
      </w:r>
    </w:p>
    <w:p w:rsidR="006F581F" w:rsidRPr="00835955" w:rsidRDefault="006F581F" w:rsidP="006F581F">
      <w:pPr>
        <w:pStyle w:val="ListParagraph"/>
        <w:numPr>
          <w:ilvl w:val="0"/>
          <w:numId w:val="3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proofErr w:type="spellStart"/>
      <w:r w:rsidRPr="00835955">
        <w:rPr>
          <w:rFonts w:ascii="Times New Roman" w:hAnsi="Times New Roman" w:cs="Times New Roman"/>
        </w:rPr>
        <w:t>rancangan</w:t>
      </w:r>
      <w:proofErr w:type="spellEnd"/>
      <w:r w:rsidRPr="00835955">
        <w:rPr>
          <w:rFonts w:ascii="Times New Roman" w:hAnsi="Times New Roman" w:cs="Times New Roman"/>
        </w:rPr>
        <w:t xml:space="preserve"> </w:t>
      </w:r>
      <w:proofErr w:type="spellStart"/>
      <w:r w:rsidRPr="00835955">
        <w:rPr>
          <w:rFonts w:ascii="Times New Roman" w:hAnsi="Times New Roman" w:cs="Times New Roman"/>
        </w:rPr>
        <w:t>peraturan</w:t>
      </w:r>
      <w:proofErr w:type="spellEnd"/>
      <w:r w:rsidRPr="00835955">
        <w:rPr>
          <w:rFonts w:ascii="Times New Roman" w:hAnsi="Times New Roman" w:cs="Times New Roman"/>
        </w:rPr>
        <w:t xml:space="preserve"> </w:t>
      </w:r>
      <w:proofErr w:type="spellStart"/>
      <w:r w:rsidRPr="00835955">
        <w:rPr>
          <w:rFonts w:ascii="Times New Roman" w:hAnsi="Times New Roman" w:cs="Times New Roman"/>
        </w:rPr>
        <w:t>daerah</w:t>
      </w:r>
      <w:proofErr w:type="spellEnd"/>
      <w:r w:rsidRPr="00835955">
        <w:rPr>
          <w:rFonts w:ascii="Times New Roman" w:hAnsi="Times New Roman" w:cs="Times New Roman"/>
        </w:rPr>
        <w:t xml:space="preserve"> </w:t>
      </w:r>
      <w:proofErr w:type="spellStart"/>
      <w:r w:rsidRPr="00835955">
        <w:rPr>
          <w:rFonts w:ascii="Times New Roman" w:hAnsi="Times New Roman" w:cs="Times New Roman"/>
        </w:rPr>
        <w:t>tentang</w:t>
      </w:r>
      <w:proofErr w:type="spellEnd"/>
      <w:r w:rsidRPr="00835955">
        <w:rPr>
          <w:rFonts w:ascii="Times New Roman" w:hAnsi="Times New Roman" w:cs="Times New Roman"/>
        </w:rPr>
        <w:t xml:space="preserve"> </w:t>
      </w:r>
      <w:proofErr w:type="spellStart"/>
      <w:r w:rsidRPr="00835955">
        <w:rPr>
          <w:rFonts w:ascii="Times New Roman" w:hAnsi="Times New Roman" w:cs="Times New Roman"/>
        </w:rPr>
        <w:t>perubahan</w:t>
      </w:r>
      <w:proofErr w:type="spellEnd"/>
      <w:r w:rsidRPr="00835955">
        <w:rPr>
          <w:rFonts w:ascii="Times New Roman" w:hAnsi="Times New Roman" w:cs="Times New Roman"/>
        </w:rPr>
        <w:t xml:space="preserve"> APBD;</w:t>
      </w:r>
    </w:p>
    <w:p w:rsidR="006F581F" w:rsidRPr="00835955" w:rsidRDefault="006F581F" w:rsidP="006F581F">
      <w:pPr>
        <w:pStyle w:val="ListParagraph"/>
        <w:numPr>
          <w:ilvl w:val="0"/>
          <w:numId w:val="3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proofErr w:type="spellStart"/>
      <w:r w:rsidRPr="00835955">
        <w:rPr>
          <w:rFonts w:ascii="Times New Roman" w:hAnsi="Times New Roman" w:cs="Times New Roman"/>
        </w:rPr>
        <w:t>rancangan</w:t>
      </w:r>
      <w:proofErr w:type="spellEnd"/>
      <w:r w:rsidRPr="00835955">
        <w:rPr>
          <w:rFonts w:ascii="Times New Roman" w:hAnsi="Times New Roman" w:cs="Times New Roman"/>
        </w:rPr>
        <w:t xml:space="preserve"> </w:t>
      </w:r>
      <w:proofErr w:type="spellStart"/>
      <w:r w:rsidRPr="00835955">
        <w:rPr>
          <w:rFonts w:ascii="Times New Roman" w:hAnsi="Times New Roman" w:cs="Times New Roman"/>
        </w:rPr>
        <w:t>peraturan</w:t>
      </w:r>
      <w:proofErr w:type="spellEnd"/>
      <w:r w:rsidRPr="00835955">
        <w:rPr>
          <w:rFonts w:ascii="Times New Roman" w:hAnsi="Times New Roman" w:cs="Times New Roman"/>
        </w:rPr>
        <w:t xml:space="preserve"> </w:t>
      </w:r>
      <w:proofErr w:type="spellStart"/>
      <w:r w:rsidRPr="00835955">
        <w:rPr>
          <w:rFonts w:ascii="Times New Roman" w:hAnsi="Times New Roman" w:cs="Times New Roman"/>
        </w:rPr>
        <w:t>Kepala</w:t>
      </w:r>
      <w:proofErr w:type="spellEnd"/>
      <w:r w:rsidRPr="00835955">
        <w:rPr>
          <w:rFonts w:ascii="Times New Roman" w:hAnsi="Times New Roman" w:cs="Times New Roman"/>
        </w:rPr>
        <w:t xml:space="preserve"> Daerah </w:t>
      </w:r>
      <w:proofErr w:type="spellStart"/>
      <w:r w:rsidRPr="00835955">
        <w:rPr>
          <w:rFonts w:ascii="Times New Roman" w:hAnsi="Times New Roman" w:cs="Times New Roman"/>
        </w:rPr>
        <w:t>tentang</w:t>
      </w:r>
      <w:proofErr w:type="spellEnd"/>
      <w:r w:rsidRPr="00835955">
        <w:rPr>
          <w:rFonts w:ascii="Times New Roman" w:hAnsi="Times New Roman" w:cs="Times New Roman"/>
        </w:rPr>
        <w:t xml:space="preserve"> </w:t>
      </w:r>
      <w:proofErr w:type="spellStart"/>
      <w:r w:rsidRPr="00835955">
        <w:rPr>
          <w:rFonts w:ascii="Times New Roman" w:hAnsi="Times New Roman" w:cs="Times New Roman"/>
        </w:rPr>
        <w:t>penjabaran</w:t>
      </w:r>
      <w:proofErr w:type="spellEnd"/>
      <w:r w:rsidRPr="00835955">
        <w:rPr>
          <w:rFonts w:ascii="Times New Roman" w:hAnsi="Times New Roman" w:cs="Times New Roman"/>
        </w:rPr>
        <w:t xml:space="preserve"> </w:t>
      </w:r>
      <w:proofErr w:type="spellStart"/>
      <w:r w:rsidRPr="00835955">
        <w:rPr>
          <w:rFonts w:ascii="Times New Roman" w:hAnsi="Times New Roman" w:cs="Times New Roman"/>
        </w:rPr>
        <w:t>perubahan</w:t>
      </w:r>
      <w:proofErr w:type="spellEnd"/>
      <w:r w:rsidRPr="00835955">
        <w:rPr>
          <w:rFonts w:ascii="Times New Roman" w:hAnsi="Times New Roman" w:cs="Times New Roman"/>
        </w:rPr>
        <w:t xml:space="preserve"> APBD; </w:t>
      </w:r>
      <w:proofErr w:type="spellStart"/>
      <w:r w:rsidRPr="00835955">
        <w:rPr>
          <w:rFonts w:ascii="Times New Roman" w:hAnsi="Times New Roman" w:cs="Times New Roman"/>
        </w:rPr>
        <w:t>dan</w:t>
      </w:r>
      <w:proofErr w:type="spellEnd"/>
    </w:p>
    <w:p w:rsidR="006F581F" w:rsidRDefault="006F581F" w:rsidP="006F581F">
      <w:pPr>
        <w:pStyle w:val="ListParagraph"/>
        <w:numPr>
          <w:ilvl w:val="0"/>
          <w:numId w:val="3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835955">
        <w:rPr>
          <w:rFonts w:ascii="Times New Roman" w:hAnsi="Times New Roman" w:cs="Times New Roman"/>
        </w:rPr>
        <w:t>rancangan</w:t>
      </w:r>
      <w:proofErr w:type="spellEnd"/>
      <w:proofErr w:type="gramEnd"/>
      <w:r w:rsidRPr="00835955">
        <w:rPr>
          <w:rFonts w:ascii="Times New Roman" w:hAnsi="Times New Roman" w:cs="Times New Roman"/>
        </w:rPr>
        <w:t xml:space="preserve"> </w:t>
      </w:r>
      <w:proofErr w:type="spellStart"/>
      <w:r w:rsidRPr="00835955">
        <w:rPr>
          <w:rFonts w:ascii="Times New Roman" w:hAnsi="Times New Roman" w:cs="Times New Roman"/>
        </w:rPr>
        <w:t>peraturan</w:t>
      </w:r>
      <w:proofErr w:type="spellEnd"/>
      <w:r w:rsidRPr="00835955">
        <w:rPr>
          <w:rFonts w:ascii="Times New Roman" w:hAnsi="Times New Roman" w:cs="Times New Roman"/>
        </w:rPr>
        <w:t xml:space="preserve"> </w:t>
      </w:r>
      <w:proofErr w:type="spellStart"/>
      <w:r w:rsidRPr="00835955">
        <w:rPr>
          <w:rFonts w:ascii="Times New Roman" w:hAnsi="Times New Roman" w:cs="Times New Roman"/>
        </w:rPr>
        <w:t>Kepala</w:t>
      </w:r>
      <w:proofErr w:type="spellEnd"/>
      <w:r w:rsidRPr="00835955">
        <w:rPr>
          <w:rFonts w:ascii="Times New Roman" w:hAnsi="Times New Roman" w:cs="Times New Roman"/>
        </w:rPr>
        <w:t xml:space="preserve"> Daerah </w:t>
      </w:r>
      <w:proofErr w:type="spellStart"/>
      <w:r w:rsidRPr="00835955">
        <w:rPr>
          <w:rFonts w:ascii="Times New Roman" w:hAnsi="Times New Roman" w:cs="Times New Roman"/>
        </w:rPr>
        <w:t>tentang</w:t>
      </w:r>
      <w:proofErr w:type="spellEnd"/>
      <w:r w:rsidRPr="00835955">
        <w:rPr>
          <w:rFonts w:ascii="Times New Roman" w:hAnsi="Times New Roman" w:cs="Times New Roman"/>
        </w:rPr>
        <w:t xml:space="preserve"> APBD.</w:t>
      </w:r>
      <w:r>
        <w:rPr>
          <w:rStyle w:val="FootnoteReference"/>
          <w:rFonts w:ascii="Times New Roman" w:hAnsi="Times New Roman" w:cs="Times New Roman"/>
        </w:rPr>
        <w:footnoteReference w:id="4"/>
      </w:r>
    </w:p>
    <w:p w:rsidR="00E84411" w:rsidRDefault="00E84411" w:rsidP="00E84411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</w:p>
    <w:p w:rsidR="00443BFE" w:rsidRPr="004C2004" w:rsidRDefault="00443BFE" w:rsidP="00E84411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</w:rPr>
      </w:pPr>
    </w:p>
    <w:p w:rsidR="004373DC" w:rsidRPr="005F5037" w:rsidRDefault="004373DC" w:rsidP="00E84411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proofErr w:type="spellStart"/>
      <w:r w:rsidRPr="005F5037">
        <w:rPr>
          <w:rFonts w:ascii="Times New Roman" w:hAnsi="Times New Roman" w:cs="Times New Roman"/>
          <w:b/>
          <w:u w:val="single"/>
        </w:rPr>
        <w:lastRenderedPageBreak/>
        <w:t>Sumber</w:t>
      </w:r>
      <w:proofErr w:type="spellEnd"/>
      <w:r w:rsidRPr="005F5037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5F5037">
        <w:rPr>
          <w:rFonts w:ascii="Times New Roman" w:hAnsi="Times New Roman" w:cs="Times New Roman"/>
          <w:b/>
          <w:u w:val="single"/>
        </w:rPr>
        <w:t>Berita</w:t>
      </w:r>
      <w:proofErr w:type="spellEnd"/>
    </w:p>
    <w:p w:rsidR="008A4140" w:rsidRPr="00E84411" w:rsidRDefault="00191023" w:rsidP="00F34BBB">
      <w:pPr>
        <w:pStyle w:val="ListParagraph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hAnsi="Times New Roman" w:cs="Times New Roman"/>
        </w:rPr>
      </w:pPr>
      <w:hyperlink r:id="rId9" w:history="1">
        <w:r w:rsidR="00F34BBB" w:rsidRPr="00BA5C09">
          <w:rPr>
            <w:rStyle w:val="Hyperlink"/>
          </w:rPr>
          <w:t>https://insidelombok.id/berita-utama/pemkot-mataram-alokasikan-rp55-milar-untuk-pembangunan-kantor-bkpsdm/tanggal</w:t>
        </w:r>
      </w:hyperlink>
      <w:r w:rsidR="00F34BBB">
        <w:t xml:space="preserve"> 27 November 2020 </w:t>
      </w:r>
      <w:proofErr w:type="spellStart"/>
      <w:r w:rsidR="00205C00" w:rsidRPr="00E84411">
        <w:rPr>
          <w:rFonts w:ascii="Times New Roman" w:hAnsi="Times New Roman" w:cs="Times New Roman"/>
        </w:rPr>
        <w:t>dan</w:t>
      </w:r>
      <w:proofErr w:type="spellEnd"/>
    </w:p>
    <w:p w:rsidR="00A9085C" w:rsidRPr="00E84411" w:rsidRDefault="00191023" w:rsidP="00F34BBB">
      <w:pPr>
        <w:pStyle w:val="ListParagraph"/>
        <w:numPr>
          <w:ilvl w:val="0"/>
          <w:numId w:val="1"/>
        </w:numPr>
        <w:spacing w:after="0" w:line="360" w:lineRule="auto"/>
        <w:contextualSpacing w:val="0"/>
        <w:jc w:val="both"/>
        <w:rPr>
          <w:rStyle w:val="Hyperlink"/>
          <w:rFonts w:ascii="Times New Roman" w:hAnsi="Times New Roman" w:cs="Times New Roman"/>
          <w:color w:val="auto"/>
          <w:u w:val="none"/>
        </w:rPr>
      </w:pPr>
      <w:hyperlink r:id="rId10" w:history="1">
        <w:r w:rsidR="00F34BBB" w:rsidRPr="00BA5C09">
          <w:rPr>
            <w:rStyle w:val="Hyperlink"/>
          </w:rPr>
          <w:t>https://akurat.co/ekonomi/id-1241568-read-pemkot-mataram-alokasikan-dana-rp5-5-milar-untuk-pembangunan-kantor-bkpsdm/tanggal</w:t>
        </w:r>
      </w:hyperlink>
      <w:r w:rsidR="00F34BBB">
        <w:t xml:space="preserve"> 20 November 202</w:t>
      </w:r>
      <w:r w:rsidR="00A23A39">
        <w:t>0</w:t>
      </w:r>
      <w:r w:rsidR="00205C00" w:rsidRPr="00E84411">
        <w:rPr>
          <w:rStyle w:val="Hyperlink"/>
          <w:rFonts w:ascii="Times New Roman" w:hAnsi="Times New Roman" w:cs="Times New Roman"/>
          <w:color w:val="auto"/>
          <w:u w:val="none"/>
        </w:rPr>
        <w:t xml:space="preserve">; </w:t>
      </w:r>
    </w:p>
    <w:p w:rsidR="00316878" w:rsidRPr="00660891" w:rsidRDefault="00316878" w:rsidP="00E84411">
      <w:pPr>
        <w:pStyle w:val="ListParagraph"/>
        <w:spacing w:after="0" w:line="240" w:lineRule="exact"/>
        <w:ind w:left="0"/>
        <w:contextualSpacing w:val="0"/>
        <w:jc w:val="both"/>
        <w:rPr>
          <w:rStyle w:val="Hyperlink"/>
          <w:rFonts w:ascii="Times New Roman" w:hAnsi="Times New Roman" w:cs="Times New Roman"/>
          <w:color w:val="000000" w:themeColor="text1"/>
          <w:u w:val="none"/>
        </w:rPr>
      </w:pPr>
    </w:p>
    <w:p w:rsidR="00316878" w:rsidRDefault="00316878" w:rsidP="00E84411">
      <w:pPr>
        <w:pStyle w:val="ListParagraph"/>
        <w:spacing w:after="0" w:line="240" w:lineRule="exact"/>
        <w:ind w:left="0"/>
        <w:contextualSpacing w:val="0"/>
        <w:jc w:val="both"/>
        <w:rPr>
          <w:rStyle w:val="Hyperlink"/>
          <w:rFonts w:ascii="Times New Roman" w:hAnsi="Times New Roman" w:cs="Times New Roman"/>
          <w:color w:val="000000" w:themeColor="text1"/>
          <w:u w:val="none"/>
        </w:rPr>
      </w:pPr>
    </w:p>
    <w:p w:rsidR="00F76EBA" w:rsidRPr="00AD00B7" w:rsidRDefault="00316878" w:rsidP="00E84411">
      <w:pPr>
        <w:pStyle w:val="ListParagraph"/>
        <w:spacing w:after="0" w:line="240" w:lineRule="exact"/>
        <w:ind w:left="0"/>
        <w:contextualSpacing w:val="0"/>
        <w:jc w:val="both"/>
        <w:rPr>
          <w:rStyle w:val="Hyperlink"/>
          <w:rFonts w:ascii="Times New Roman" w:hAnsi="Times New Roman" w:cs="Times New Roman"/>
          <w:b/>
          <w:color w:val="000000" w:themeColor="text1"/>
          <w:u w:val="none"/>
        </w:rPr>
      </w:pPr>
      <w:r w:rsidRPr="00AD00B7">
        <w:rPr>
          <w:rStyle w:val="Hyperlink"/>
          <w:rFonts w:ascii="Times New Roman" w:hAnsi="Times New Roman" w:cs="Times New Roman"/>
          <w:b/>
          <w:color w:val="000000" w:themeColor="text1"/>
          <w:u w:val="none"/>
        </w:rPr>
        <w:t>Endnote</w:t>
      </w:r>
      <w:r w:rsidR="00AD00B7">
        <w:rPr>
          <w:rStyle w:val="Hyperlink"/>
          <w:rFonts w:ascii="Times New Roman" w:hAnsi="Times New Roman" w:cs="Times New Roman"/>
          <w:b/>
          <w:color w:val="000000" w:themeColor="text1"/>
          <w:u w:val="none"/>
        </w:rPr>
        <w:t xml:space="preserve">/ </w:t>
      </w:r>
      <w:proofErr w:type="spellStart"/>
      <w:r w:rsidR="00AD00B7">
        <w:rPr>
          <w:rStyle w:val="Hyperlink"/>
          <w:rFonts w:ascii="Times New Roman" w:hAnsi="Times New Roman" w:cs="Times New Roman"/>
          <w:b/>
          <w:color w:val="000000" w:themeColor="text1"/>
          <w:u w:val="none"/>
        </w:rPr>
        <w:t>Catatan</w:t>
      </w:r>
      <w:proofErr w:type="spellEnd"/>
      <w:r w:rsidR="00AD00B7">
        <w:rPr>
          <w:rStyle w:val="Hyperlink"/>
          <w:rFonts w:ascii="Times New Roman" w:hAnsi="Times New Roman" w:cs="Times New Roman"/>
          <w:b/>
          <w:color w:val="000000" w:themeColor="text1"/>
          <w:u w:val="none"/>
        </w:rPr>
        <w:t xml:space="preserve"> </w:t>
      </w:r>
      <w:proofErr w:type="spellStart"/>
      <w:r w:rsidR="00AD00B7">
        <w:rPr>
          <w:rStyle w:val="Hyperlink"/>
          <w:rFonts w:ascii="Times New Roman" w:hAnsi="Times New Roman" w:cs="Times New Roman"/>
          <w:b/>
          <w:color w:val="000000" w:themeColor="text1"/>
          <w:u w:val="none"/>
        </w:rPr>
        <w:t>Akhir</w:t>
      </w:r>
      <w:proofErr w:type="spellEnd"/>
    </w:p>
    <w:sectPr w:rsidR="00F76EBA" w:rsidRPr="00AD00B7" w:rsidSect="000E2493">
      <w:endnotePr>
        <w:numFmt w:val="decimal"/>
      </w:endnotePr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023" w:rsidRDefault="00191023" w:rsidP="004373DC">
      <w:pPr>
        <w:spacing w:after="0" w:line="240" w:lineRule="auto"/>
      </w:pPr>
      <w:r>
        <w:separator/>
      </w:r>
    </w:p>
  </w:endnote>
  <w:endnote w:type="continuationSeparator" w:id="0">
    <w:p w:rsidR="00191023" w:rsidRDefault="00191023" w:rsidP="004373DC">
      <w:pPr>
        <w:spacing w:after="0" w:line="240" w:lineRule="auto"/>
      </w:pPr>
      <w:r>
        <w:continuationSeparator/>
      </w:r>
    </w:p>
  </w:endnote>
  <w:endnote w:id="1">
    <w:p w:rsidR="006F581F" w:rsidRDefault="006F581F" w:rsidP="006F581F">
      <w:pPr>
        <w:pStyle w:val="EndnoteText"/>
        <w:jc w:val="both"/>
      </w:pPr>
      <w:r>
        <w:rPr>
          <w:rStyle w:val="EndnoteReference"/>
        </w:rPr>
        <w:endnoteRef/>
      </w:r>
      <w:r>
        <w:t xml:space="preserve"> </w:t>
      </w:r>
      <w:proofErr w:type="spellStart"/>
      <w:r w:rsidRPr="006F581F">
        <w:t>fasilitas</w:t>
      </w:r>
      <w:proofErr w:type="spellEnd"/>
      <w:r w:rsidRPr="006F581F">
        <w:t>/</w:t>
      </w:r>
      <w:proofErr w:type="spellStart"/>
      <w:r w:rsidRPr="006F581F">
        <w:t>fa·si·li·tas</w:t>
      </w:r>
      <w:proofErr w:type="spellEnd"/>
      <w:r w:rsidRPr="006F581F">
        <w:t xml:space="preserve">/ n </w:t>
      </w:r>
      <w:proofErr w:type="spellStart"/>
      <w:r w:rsidRPr="006F581F">
        <w:t>sarana</w:t>
      </w:r>
      <w:proofErr w:type="spellEnd"/>
      <w:r w:rsidRPr="006F581F">
        <w:t xml:space="preserve"> </w:t>
      </w:r>
      <w:proofErr w:type="spellStart"/>
      <w:r w:rsidRPr="006F581F">
        <w:t>untuk</w:t>
      </w:r>
      <w:proofErr w:type="spellEnd"/>
      <w:r w:rsidRPr="006F581F">
        <w:t xml:space="preserve"> </w:t>
      </w:r>
      <w:proofErr w:type="spellStart"/>
      <w:r w:rsidRPr="006F581F">
        <w:t>melancarkan</w:t>
      </w:r>
      <w:proofErr w:type="spellEnd"/>
      <w:r w:rsidRPr="006F581F">
        <w:t xml:space="preserve"> </w:t>
      </w:r>
      <w:proofErr w:type="spellStart"/>
      <w:r w:rsidRPr="006F581F">
        <w:t>pelaksanaan</w:t>
      </w:r>
      <w:proofErr w:type="spellEnd"/>
      <w:r w:rsidRPr="006F581F">
        <w:t xml:space="preserve"> </w:t>
      </w:r>
      <w:proofErr w:type="spellStart"/>
      <w:r w:rsidRPr="006F581F">
        <w:t>fungsi</w:t>
      </w:r>
      <w:proofErr w:type="spellEnd"/>
      <w:r w:rsidRPr="006F581F">
        <w:t xml:space="preserve">; </w:t>
      </w:r>
      <w:proofErr w:type="spellStart"/>
      <w:r w:rsidRPr="006F581F">
        <w:t>kemudahan</w:t>
      </w:r>
      <w:proofErr w:type="spellEnd"/>
      <w:r w:rsidRPr="006F581F">
        <w:t xml:space="preserve"> -- </w:t>
      </w:r>
      <w:proofErr w:type="spellStart"/>
      <w:r w:rsidRPr="006F581F">
        <w:t>sosial</w:t>
      </w:r>
      <w:proofErr w:type="spellEnd"/>
      <w:r w:rsidRPr="006F581F">
        <w:t xml:space="preserve"> </w:t>
      </w:r>
      <w:proofErr w:type="spellStart"/>
      <w:r w:rsidRPr="006F581F">
        <w:t>fasilitas</w:t>
      </w:r>
      <w:proofErr w:type="spellEnd"/>
      <w:r w:rsidRPr="006F581F">
        <w:t xml:space="preserve"> yang </w:t>
      </w:r>
      <w:proofErr w:type="spellStart"/>
      <w:r w:rsidRPr="006F581F">
        <w:t>disediakan</w:t>
      </w:r>
      <w:proofErr w:type="spellEnd"/>
      <w:r w:rsidRPr="006F581F">
        <w:t xml:space="preserve"> </w:t>
      </w:r>
      <w:proofErr w:type="spellStart"/>
      <w:r w:rsidRPr="006F581F">
        <w:t>oleh</w:t>
      </w:r>
      <w:proofErr w:type="spellEnd"/>
      <w:r w:rsidRPr="006F581F">
        <w:t xml:space="preserve"> </w:t>
      </w:r>
      <w:proofErr w:type="spellStart"/>
      <w:r w:rsidRPr="006F581F">
        <w:t>pemerintah</w:t>
      </w:r>
      <w:proofErr w:type="spellEnd"/>
      <w:r w:rsidRPr="006F581F">
        <w:t xml:space="preserve"> </w:t>
      </w:r>
      <w:proofErr w:type="spellStart"/>
      <w:r w:rsidRPr="006F581F">
        <w:t>atau</w:t>
      </w:r>
      <w:proofErr w:type="spellEnd"/>
      <w:r w:rsidRPr="006F581F">
        <w:t xml:space="preserve"> </w:t>
      </w:r>
      <w:proofErr w:type="spellStart"/>
      <w:r w:rsidRPr="006F581F">
        <w:t>swasta</w:t>
      </w:r>
      <w:proofErr w:type="spellEnd"/>
      <w:r w:rsidRPr="006F581F">
        <w:t xml:space="preserve"> </w:t>
      </w:r>
      <w:proofErr w:type="spellStart"/>
      <w:r w:rsidRPr="006F581F">
        <w:t>untuk</w:t>
      </w:r>
      <w:proofErr w:type="spellEnd"/>
      <w:r w:rsidRPr="006F581F">
        <w:t xml:space="preserve"> </w:t>
      </w:r>
      <w:proofErr w:type="spellStart"/>
      <w:r w:rsidRPr="006F581F">
        <w:t>masyarakat</w:t>
      </w:r>
      <w:proofErr w:type="spellEnd"/>
      <w:r w:rsidRPr="006F581F">
        <w:t xml:space="preserve">, </w:t>
      </w:r>
      <w:proofErr w:type="spellStart"/>
      <w:r w:rsidRPr="006F581F">
        <w:t>seperti</w:t>
      </w:r>
      <w:proofErr w:type="spellEnd"/>
      <w:r w:rsidRPr="006F581F">
        <w:t xml:space="preserve"> </w:t>
      </w:r>
      <w:proofErr w:type="spellStart"/>
      <w:r w:rsidRPr="006F581F">
        <w:t>sekolah</w:t>
      </w:r>
      <w:proofErr w:type="spellEnd"/>
      <w:r w:rsidRPr="006F581F">
        <w:t xml:space="preserve">, </w:t>
      </w:r>
      <w:proofErr w:type="spellStart"/>
      <w:r w:rsidRPr="006F581F">
        <w:t>klinik</w:t>
      </w:r>
      <w:proofErr w:type="spellEnd"/>
      <w:r w:rsidRPr="006F581F">
        <w:t xml:space="preserve">, </w:t>
      </w:r>
      <w:proofErr w:type="spellStart"/>
      <w:r w:rsidRPr="006F581F">
        <w:t>dan</w:t>
      </w:r>
      <w:proofErr w:type="spellEnd"/>
      <w:r w:rsidRPr="006F581F">
        <w:t xml:space="preserve"> </w:t>
      </w:r>
      <w:proofErr w:type="spellStart"/>
      <w:r w:rsidRPr="006F581F">
        <w:t>tempat</w:t>
      </w:r>
      <w:proofErr w:type="spellEnd"/>
      <w:r w:rsidRPr="006F581F">
        <w:t xml:space="preserve"> </w:t>
      </w:r>
      <w:proofErr w:type="spellStart"/>
      <w:r w:rsidRPr="006F581F">
        <w:t>ibadah</w:t>
      </w:r>
      <w:proofErr w:type="spellEnd"/>
      <w:r w:rsidRPr="006F581F">
        <w:t xml:space="preserve">; -- </w:t>
      </w:r>
      <w:proofErr w:type="spellStart"/>
      <w:r w:rsidRPr="006F581F">
        <w:t>umum</w:t>
      </w:r>
      <w:proofErr w:type="spellEnd"/>
      <w:r w:rsidRPr="006F581F">
        <w:t xml:space="preserve"> </w:t>
      </w:r>
      <w:proofErr w:type="spellStart"/>
      <w:r w:rsidRPr="006F581F">
        <w:t>fasilitas</w:t>
      </w:r>
      <w:proofErr w:type="spellEnd"/>
      <w:r w:rsidRPr="006F581F">
        <w:t xml:space="preserve"> yang </w:t>
      </w:r>
      <w:proofErr w:type="spellStart"/>
      <w:r w:rsidRPr="006F581F">
        <w:t>disediakan</w:t>
      </w:r>
      <w:proofErr w:type="spellEnd"/>
      <w:r w:rsidRPr="006F581F">
        <w:t xml:space="preserve"> </w:t>
      </w:r>
      <w:proofErr w:type="spellStart"/>
      <w:r w:rsidRPr="006F581F">
        <w:t>untuk</w:t>
      </w:r>
      <w:proofErr w:type="spellEnd"/>
      <w:r w:rsidRPr="006F581F">
        <w:t xml:space="preserve"> </w:t>
      </w:r>
      <w:proofErr w:type="spellStart"/>
      <w:r w:rsidRPr="006F581F">
        <w:t>kepentingan</w:t>
      </w:r>
      <w:proofErr w:type="spellEnd"/>
      <w:r w:rsidRPr="006F581F">
        <w:t xml:space="preserve"> </w:t>
      </w:r>
      <w:proofErr w:type="spellStart"/>
      <w:r w:rsidRPr="006F581F">
        <w:t>umum</w:t>
      </w:r>
      <w:proofErr w:type="spellEnd"/>
      <w:r w:rsidRPr="006F581F">
        <w:t xml:space="preserve">, </w:t>
      </w:r>
      <w:proofErr w:type="spellStart"/>
      <w:r w:rsidRPr="006F581F">
        <w:t>seperti</w:t>
      </w:r>
      <w:proofErr w:type="spellEnd"/>
      <w:r w:rsidRPr="006F581F">
        <w:t xml:space="preserve"> </w:t>
      </w:r>
      <w:proofErr w:type="spellStart"/>
      <w:r w:rsidRPr="006F581F">
        <w:t>jalan</w:t>
      </w:r>
      <w:proofErr w:type="spellEnd"/>
      <w:r w:rsidRPr="006F581F">
        <w:t xml:space="preserve"> </w:t>
      </w:r>
      <w:proofErr w:type="spellStart"/>
      <w:r w:rsidRPr="006F581F">
        <w:t>dan</w:t>
      </w:r>
      <w:proofErr w:type="spellEnd"/>
      <w:r w:rsidRPr="006F581F">
        <w:t xml:space="preserve"> </w:t>
      </w:r>
      <w:proofErr w:type="spellStart"/>
      <w:r w:rsidRPr="006F581F">
        <w:t>alat</w:t>
      </w:r>
      <w:proofErr w:type="spellEnd"/>
      <w:r w:rsidRPr="006F581F">
        <w:t xml:space="preserve"> </w:t>
      </w:r>
      <w:proofErr w:type="spellStart"/>
      <w:r w:rsidRPr="006F581F">
        <w:t>penerangan</w:t>
      </w:r>
      <w:proofErr w:type="spellEnd"/>
      <w:r w:rsidRPr="006F581F">
        <w:t xml:space="preserve"> </w:t>
      </w:r>
      <w:proofErr w:type="spellStart"/>
      <w:r w:rsidRPr="006F581F">
        <w:t>umum</w:t>
      </w:r>
      <w:proofErr w:type="spellEnd"/>
      <w:r w:rsidRPr="006F581F">
        <w:t>;</w:t>
      </w:r>
      <w:r>
        <w:t xml:space="preserve"> [vide:</w:t>
      </w:r>
      <w:r w:rsidRPr="006F581F">
        <w:t xml:space="preserve"> https://www.kbbi.web.id/fasilitas</w:t>
      </w:r>
      <w:r>
        <w:t>]</w:t>
      </w:r>
    </w:p>
  </w:endnote>
  <w:endnote w:id="2">
    <w:p w:rsidR="006F581F" w:rsidRDefault="006F581F" w:rsidP="006F581F">
      <w:pPr>
        <w:pStyle w:val="EndnoteText"/>
        <w:jc w:val="both"/>
      </w:pPr>
      <w:r>
        <w:rPr>
          <w:rStyle w:val="EndnoteReference"/>
        </w:rPr>
        <w:endnoteRef/>
      </w:r>
      <w:r>
        <w:t xml:space="preserve"> </w:t>
      </w:r>
      <w:proofErr w:type="spellStart"/>
      <w:r w:rsidRPr="006F581F">
        <w:t>lanskap</w:t>
      </w:r>
      <w:proofErr w:type="spellEnd"/>
      <w:r w:rsidRPr="006F581F">
        <w:t>/</w:t>
      </w:r>
      <w:proofErr w:type="spellStart"/>
      <w:r w:rsidRPr="006F581F">
        <w:t>lan·skap</w:t>
      </w:r>
      <w:proofErr w:type="spellEnd"/>
      <w:r w:rsidRPr="006F581F">
        <w:t xml:space="preserve">/ n 1 </w:t>
      </w:r>
      <w:proofErr w:type="spellStart"/>
      <w:r w:rsidRPr="006F581F">
        <w:t>tata</w:t>
      </w:r>
      <w:proofErr w:type="spellEnd"/>
      <w:r w:rsidRPr="006F581F">
        <w:t xml:space="preserve"> </w:t>
      </w:r>
      <w:proofErr w:type="spellStart"/>
      <w:r w:rsidRPr="006F581F">
        <w:t>ruang</w:t>
      </w:r>
      <w:proofErr w:type="spellEnd"/>
      <w:r w:rsidRPr="006F581F">
        <w:t xml:space="preserve"> di </w:t>
      </w:r>
      <w:proofErr w:type="spellStart"/>
      <w:r w:rsidRPr="006F581F">
        <w:t>luar</w:t>
      </w:r>
      <w:proofErr w:type="spellEnd"/>
      <w:r w:rsidRPr="006F581F">
        <w:t xml:space="preserve"> </w:t>
      </w:r>
      <w:proofErr w:type="spellStart"/>
      <w:r w:rsidRPr="006F581F">
        <w:t>gedung</w:t>
      </w:r>
      <w:proofErr w:type="spellEnd"/>
      <w:r w:rsidRPr="006F581F">
        <w:t xml:space="preserve"> (</w:t>
      </w:r>
      <w:proofErr w:type="spellStart"/>
      <w:r w:rsidRPr="006F581F">
        <w:t>untuk</w:t>
      </w:r>
      <w:proofErr w:type="spellEnd"/>
      <w:r w:rsidRPr="006F581F">
        <w:t xml:space="preserve"> </w:t>
      </w:r>
      <w:proofErr w:type="spellStart"/>
      <w:r w:rsidRPr="006F581F">
        <w:t>mengatur</w:t>
      </w:r>
      <w:proofErr w:type="spellEnd"/>
      <w:r w:rsidRPr="006F581F">
        <w:t xml:space="preserve"> </w:t>
      </w:r>
      <w:proofErr w:type="spellStart"/>
      <w:r w:rsidRPr="006F581F">
        <w:t>pemandangan</w:t>
      </w:r>
      <w:proofErr w:type="spellEnd"/>
      <w:r w:rsidRPr="006F581F">
        <w:t xml:space="preserve"> </w:t>
      </w:r>
      <w:proofErr w:type="spellStart"/>
      <w:r w:rsidRPr="006F581F">
        <w:t>alam</w:t>
      </w:r>
      <w:proofErr w:type="spellEnd"/>
      <w:r w:rsidRPr="006F581F">
        <w:t xml:space="preserve">): </w:t>
      </w:r>
      <w:proofErr w:type="spellStart"/>
      <w:r w:rsidRPr="006F581F">
        <w:t>saya</w:t>
      </w:r>
      <w:proofErr w:type="spellEnd"/>
      <w:r w:rsidRPr="006F581F">
        <w:t xml:space="preserve"> </w:t>
      </w:r>
      <w:proofErr w:type="spellStart"/>
      <w:r w:rsidRPr="006F581F">
        <w:t>membuat</w:t>
      </w:r>
      <w:proofErr w:type="spellEnd"/>
      <w:r w:rsidRPr="006F581F">
        <w:t xml:space="preserve"> </w:t>
      </w:r>
      <w:proofErr w:type="spellStart"/>
      <w:r w:rsidRPr="006F581F">
        <w:t>desain-desain</w:t>
      </w:r>
      <w:proofErr w:type="spellEnd"/>
      <w:r w:rsidRPr="006F581F">
        <w:t xml:space="preserve"> --; 2 </w:t>
      </w:r>
      <w:proofErr w:type="spellStart"/>
      <w:r w:rsidRPr="006F581F">
        <w:t>jumlah</w:t>
      </w:r>
      <w:proofErr w:type="spellEnd"/>
      <w:r w:rsidRPr="006F581F">
        <w:t xml:space="preserve"> total </w:t>
      </w:r>
      <w:proofErr w:type="spellStart"/>
      <w:r w:rsidRPr="006F581F">
        <w:t>aspek</w:t>
      </w:r>
      <w:proofErr w:type="spellEnd"/>
      <w:r w:rsidRPr="006F581F">
        <w:t xml:space="preserve"> </w:t>
      </w:r>
      <w:proofErr w:type="spellStart"/>
      <w:r w:rsidRPr="006F581F">
        <w:t>setiap</w:t>
      </w:r>
      <w:proofErr w:type="spellEnd"/>
      <w:r w:rsidRPr="006F581F">
        <w:t xml:space="preserve"> </w:t>
      </w:r>
      <w:proofErr w:type="spellStart"/>
      <w:r w:rsidRPr="006F581F">
        <w:t>daerah</w:t>
      </w:r>
      <w:proofErr w:type="spellEnd"/>
      <w:r w:rsidRPr="006F581F">
        <w:t xml:space="preserve">, </w:t>
      </w:r>
      <w:proofErr w:type="spellStart"/>
      <w:r w:rsidRPr="006F581F">
        <w:t>baik</w:t>
      </w:r>
      <w:proofErr w:type="spellEnd"/>
      <w:r w:rsidRPr="006F581F">
        <w:t xml:space="preserve"> </w:t>
      </w:r>
      <w:proofErr w:type="spellStart"/>
      <w:r w:rsidRPr="006F581F">
        <w:t>pedesaan</w:t>
      </w:r>
      <w:proofErr w:type="spellEnd"/>
      <w:r w:rsidRPr="006F581F">
        <w:t xml:space="preserve"> </w:t>
      </w:r>
      <w:proofErr w:type="spellStart"/>
      <w:r w:rsidRPr="006F581F">
        <w:t>maupun</w:t>
      </w:r>
      <w:proofErr w:type="spellEnd"/>
      <w:r w:rsidRPr="006F581F">
        <w:t xml:space="preserve"> </w:t>
      </w:r>
      <w:proofErr w:type="spellStart"/>
      <w:r w:rsidRPr="006F581F">
        <w:t>kota</w:t>
      </w:r>
      <w:proofErr w:type="spellEnd"/>
      <w:r w:rsidRPr="006F581F">
        <w:t>;</w:t>
      </w:r>
      <w:r>
        <w:t xml:space="preserve"> [vide:</w:t>
      </w:r>
      <w:r w:rsidRPr="006F581F">
        <w:t xml:space="preserve"> https://www.kbbi.web.id/lanskap</w:t>
      </w:r>
      <w:r>
        <w:t>]</w:t>
      </w:r>
    </w:p>
  </w:endnote>
  <w:endnote w:id="3">
    <w:p w:rsidR="006F581F" w:rsidRDefault="006F581F" w:rsidP="006F581F">
      <w:pPr>
        <w:pStyle w:val="EndnoteText"/>
        <w:jc w:val="both"/>
      </w:pPr>
      <w:r>
        <w:rPr>
          <w:rStyle w:val="EndnoteReference"/>
        </w:rPr>
        <w:endnoteRef/>
      </w:r>
      <w:r>
        <w:t xml:space="preserve"> </w:t>
      </w:r>
      <w:proofErr w:type="spellStart"/>
      <w:r>
        <w:t>prioritas</w:t>
      </w:r>
      <w:proofErr w:type="spellEnd"/>
      <w:r>
        <w:t>/</w:t>
      </w:r>
      <w:proofErr w:type="spellStart"/>
      <w:r>
        <w:t>pri·o·ri·tas</w:t>
      </w:r>
      <w:proofErr w:type="spellEnd"/>
      <w:r>
        <w:t xml:space="preserve">/ n yang </w:t>
      </w:r>
      <w:proofErr w:type="spellStart"/>
      <w:r>
        <w:t>didahulukan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diutamakan</w:t>
      </w:r>
      <w:proofErr w:type="spellEnd"/>
      <w:r>
        <w:t xml:space="preserve"> </w:t>
      </w:r>
      <w:proofErr w:type="spellStart"/>
      <w:r>
        <w:t>daripada</w:t>
      </w:r>
      <w:proofErr w:type="spellEnd"/>
      <w:r>
        <w:t xml:space="preserve"> yang lain: </w:t>
      </w:r>
      <w:proofErr w:type="spellStart"/>
      <w:r>
        <w:t>pembicaraan</w:t>
      </w:r>
      <w:proofErr w:type="spellEnd"/>
      <w:r>
        <w:t xml:space="preserve"> </w:t>
      </w:r>
      <w:proofErr w:type="spellStart"/>
      <w:r>
        <w:t>mengenai</w:t>
      </w:r>
      <w:proofErr w:type="spellEnd"/>
      <w:r>
        <w:t xml:space="preserve"> </w:t>
      </w:r>
      <w:proofErr w:type="spellStart"/>
      <w:r>
        <w:t>undang-undang</w:t>
      </w:r>
      <w:proofErr w:type="spellEnd"/>
      <w:r>
        <w:t xml:space="preserve"> </w:t>
      </w:r>
      <w:proofErr w:type="spellStart"/>
      <w:r>
        <w:t>antikorupsi</w:t>
      </w:r>
      <w:proofErr w:type="spellEnd"/>
      <w:r>
        <w:t xml:space="preserve"> </w:t>
      </w:r>
      <w:proofErr w:type="spellStart"/>
      <w:r>
        <w:t>diberi</w:t>
      </w:r>
      <w:proofErr w:type="spellEnd"/>
      <w:r>
        <w:t xml:space="preserve"> --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parlemen</w:t>
      </w:r>
      <w:proofErr w:type="spellEnd"/>
      <w:r>
        <w:t>;</w:t>
      </w:r>
      <w:r>
        <w:t xml:space="preserve"> </w:t>
      </w:r>
      <w:proofErr w:type="spellStart"/>
      <w:r>
        <w:t>memprioritaskan</w:t>
      </w:r>
      <w:proofErr w:type="spellEnd"/>
      <w:r>
        <w:t>/</w:t>
      </w:r>
      <w:proofErr w:type="spellStart"/>
      <w:r>
        <w:t>mem·pri·o·ri·tas·kan</w:t>
      </w:r>
      <w:proofErr w:type="spellEnd"/>
      <w:r>
        <w:t xml:space="preserve">/ v </w:t>
      </w:r>
      <w:proofErr w:type="spellStart"/>
      <w:r>
        <w:t>mendahulukan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mengutamakan</w:t>
      </w:r>
      <w:proofErr w:type="spellEnd"/>
      <w:r>
        <w:t xml:space="preserve"> </w:t>
      </w:r>
      <w:proofErr w:type="spellStart"/>
      <w:r>
        <w:t>sesuatu</w:t>
      </w:r>
      <w:proofErr w:type="spellEnd"/>
      <w:r>
        <w:t xml:space="preserve"> </w:t>
      </w:r>
      <w:proofErr w:type="spellStart"/>
      <w:r>
        <w:t>daripada</w:t>
      </w:r>
      <w:proofErr w:type="spellEnd"/>
      <w:r>
        <w:t xml:space="preserve"> yang lain</w:t>
      </w:r>
      <w:r>
        <w:t xml:space="preserve"> [vide:</w:t>
      </w:r>
      <w:r w:rsidRPr="006F581F">
        <w:t xml:space="preserve"> https://www.kbbi.web.id/prioritas</w:t>
      </w:r>
      <w:r>
        <w:t>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023" w:rsidRDefault="00191023" w:rsidP="004373DC">
      <w:pPr>
        <w:spacing w:after="0" w:line="240" w:lineRule="auto"/>
      </w:pPr>
      <w:r>
        <w:separator/>
      </w:r>
    </w:p>
  </w:footnote>
  <w:footnote w:type="continuationSeparator" w:id="0">
    <w:p w:rsidR="00191023" w:rsidRDefault="00191023" w:rsidP="004373DC">
      <w:pPr>
        <w:spacing w:after="0" w:line="240" w:lineRule="auto"/>
      </w:pPr>
      <w:r>
        <w:continuationSeparator/>
      </w:r>
    </w:p>
  </w:footnote>
  <w:footnote w:id="1">
    <w:p w:rsidR="006F581F" w:rsidRDefault="006F581F" w:rsidP="006F581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Pasal</w:t>
      </w:r>
      <w:proofErr w:type="spellEnd"/>
      <w:r>
        <w:t xml:space="preserve"> 1 </w:t>
      </w:r>
      <w:proofErr w:type="spellStart"/>
      <w:r>
        <w:t>angka</w:t>
      </w:r>
      <w:proofErr w:type="spellEnd"/>
      <w:r>
        <w:t xml:space="preserve"> 1 </w:t>
      </w:r>
      <w:proofErr w:type="spellStart"/>
      <w:r>
        <w:t>Permendagri</w:t>
      </w:r>
      <w:proofErr w:type="spellEnd"/>
      <w:r>
        <w:t xml:space="preserve"> 64 </w:t>
      </w:r>
      <w:proofErr w:type="spellStart"/>
      <w:r>
        <w:t>tahun</w:t>
      </w:r>
      <w:proofErr w:type="spellEnd"/>
      <w:r>
        <w:t xml:space="preserve"> 2020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P</w:t>
      </w:r>
      <w:r w:rsidRPr="00536A32">
        <w:t>edoman</w:t>
      </w:r>
      <w:proofErr w:type="spellEnd"/>
      <w:r w:rsidRPr="00536A32">
        <w:t xml:space="preserve"> </w:t>
      </w:r>
      <w:proofErr w:type="spellStart"/>
      <w:r w:rsidRPr="00536A32">
        <w:t>Penyusunan</w:t>
      </w:r>
      <w:proofErr w:type="spellEnd"/>
      <w:r w:rsidRPr="00536A32">
        <w:t xml:space="preserve"> </w:t>
      </w:r>
      <w:proofErr w:type="spellStart"/>
      <w:r w:rsidRPr="00536A32">
        <w:t>Anggaran</w:t>
      </w:r>
      <w:proofErr w:type="spellEnd"/>
      <w:r w:rsidRPr="00536A32">
        <w:t xml:space="preserve"> </w:t>
      </w:r>
      <w:proofErr w:type="spellStart"/>
      <w:r w:rsidRPr="00536A32">
        <w:t>Pendapatan</w:t>
      </w:r>
      <w:proofErr w:type="spellEnd"/>
      <w:r w:rsidRPr="00536A32">
        <w:t xml:space="preserve"> Dan </w:t>
      </w:r>
      <w:proofErr w:type="spellStart"/>
      <w:r w:rsidRPr="00536A32">
        <w:t>Belanja</w:t>
      </w:r>
      <w:proofErr w:type="spellEnd"/>
      <w:r w:rsidRPr="00536A32">
        <w:t xml:space="preserve"> Daerah </w:t>
      </w:r>
      <w:proofErr w:type="spellStart"/>
      <w:r w:rsidRPr="00536A32">
        <w:t>Tahun</w:t>
      </w:r>
      <w:proofErr w:type="spellEnd"/>
      <w:r w:rsidRPr="00536A32">
        <w:t xml:space="preserve"> </w:t>
      </w:r>
      <w:proofErr w:type="spellStart"/>
      <w:r w:rsidRPr="00536A32">
        <w:t>Anggaran</w:t>
      </w:r>
      <w:proofErr w:type="spellEnd"/>
      <w:r w:rsidRPr="00536A32">
        <w:t xml:space="preserve"> 2021</w:t>
      </w:r>
    </w:p>
  </w:footnote>
  <w:footnote w:id="2">
    <w:p w:rsidR="006F581F" w:rsidRDefault="006F581F" w:rsidP="006F581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Pasal</w:t>
      </w:r>
      <w:proofErr w:type="spellEnd"/>
      <w:r>
        <w:t xml:space="preserve"> 1 </w:t>
      </w:r>
      <w:proofErr w:type="spellStart"/>
      <w:r>
        <w:t>angka</w:t>
      </w:r>
      <w:proofErr w:type="spellEnd"/>
      <w:r>
        <w:t xml:space="preserve"> 2 </w:t>
      </w:r>
      <w:proofErr w:type="spellStart"/>
      <w:r>
        <w:t>Permendagri</w:t>
      </w:r>
      <w:proofErr w:type="spellEnd"/>
      <w:r>
        <w:t xml:space="preserve"> 64 </w:t>
      </w:r>
      <w:proofErr w:type="spellStart"/>
      <w:r>
        <w:t>tahun</w:t>
      </w:r>
      <w:proofErr w:type="spellEnd"/>
      <w:r>
        <w:t xml:space="preserve"> 2020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P</w:t>
      </w:r>
      <w:r w:rsidRPr="00536A32">
        <w:t>edoman</w:t>
      </w:r>
      <w:proofErr w:type="spellEnd"/>
      <w:r w:rsidRPr="00536A32">
        <w:t xml:space="preserve"> </w:t>
      </w:r>
      <w:proofErr w:type="spellStart"/>
      <w:r w:rsidRPr="00536A32">
        <w:t>Penyusunan</w:t>
      </w:r>
      <w:proofErr w:type="spellEnd"/>
      <w:r w:rsidRPr="00536A32">
        <w:t xml:space="preserve"> </w:t>
      </w:r>
      <w:proofErr w:type="spellStart"/>
      <w:r w:rsidRPr="00536A32">
        <w:t>Anggaran</w:t>
      </w:r>
      <w:proofErr w:type="spellEnd"/>
      <w:r w:rsidRPr="00536A32">
        <w:t xml:space="preserve"> </w:t>
      </w:r>
      <w:proofErr w:type="spellStart"/>
      <w:r w:rsidRPr="00536A32">
        <w:t>Pendapatan</w:t>
      </w:r>
      <w:proofErr w:type="spellEnd"/>
      <w:r w:rsidRPr="00536A32">
        <w:t xml:space="preserve"> Dan </w:t>
      </w:r>
      <w:proofErr w:type="spellStart"/>
      <w:r w:rsidRPr="00536A32">
        <w:t>Belanja</w:t>
      </w:r>
      <w:proofErr w:type="spellEnd"/>
      <w:r w:rsidRPr="00536A32">
        <w:t xml:space="preserve"> Daerah </w:t>
      </w:r>
      <w:proofErr w:type="spellStart"/>
      <w:r w:rsidRPr="00536A32">
        <w:t>Tahun</w:t>
      </w:r>
      <w:proofErr w:type="spellEnd"/>
      <w:r w:rsidRPr="00536A32">
        <w:t xml:space="preserve"> </w:t>
      </w:r>
      <w:proofErr w:type="spellStart"/>
      <w:r w:rsidRPr="00536A32">
        <w:t>Anggaran</w:t>
      </w:r>
      <w:proofErr w:type="spellEnd"/>
      <w:r w:rsidRPr="00536A32">
        <w:t xml:space="preserve"> 2021</w:t>
      </w:r>
    </w:p>
  </w:footnote>
  <w:footnote w:id="3">
    <w:p w:rsidR="006F581F" w:rsidRDefault="006F581F" w:rsidP="006F581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Pasal</w:t>
      </w:r>
      <w:proofErr w:type="spellEnd"/>
      <w:r>
        <w:t xml:space="preserve"> 5 </w:t>
      </w:r>
      <w:proofErr w:type="spellStart"/>
      <w:r>
        <w:t>Permendagri</w:t>
      </w:r>
      <w:proofErr w:type="spellEnd"/>
      <w:r>
        <w:t xml:space="preserve"> 64 </w:t>
      </w:r>
      <w:proofErr w:type="spellStart"/>
      <w:r>
        <w:t>tahun</w:t>
      </w:r>
      <w:proofErr w:type="spellEnd"/>
      <w:r>
        <w:t xml:space="preserve"> 2020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P</w:t>
      </w:r>
      <w:r w:rsidRPr="00536A32">
        <w:t>edoman</w:t>
      </w:r>
      <w:proofErr w:type="spellEnd"/>
      <w:r w:rsidRPr="00536A32">
        <w:t xml:space="preserve"> </w:t>
      </w:r>
      <w:proofErr w:type="spellStart"/>
      <w:r w:rsidRPr="00536A32">
        <w:t>Penyusunan</w:t>
      </w:r>
      <w:proofErr w:type="spellEnd"/>
      <w:r w:rsidRPr="00536A32">
        <w:t xml:space="preserve"> </w:t>
      </w:r>
      <w:proofErr w:type="spellStart"/>
      <w:r w:rsidRPr="00536A32">
        <w:t>Anggaran</w:t>
      </w:r>
      <w:proofErr w:type="spellEnd"/>
      <w:r w:rsidRPr="00536A32">
        <w:t xml:space="preserve"> </w:t>
      </w:r>
      <w:proofErr w:type="spellStart"/>
      <w:r w:rsidRPr="00536A32">
        <w:t>Pendapatan</w:t>
      </w:r>
      <w:proofErr w:type="spellEnd"/>
      <w:r w:rsidRPr="00536A32">
        <w:t xml:space="preserve"> Dan </w:t>
      </w:r>
      <w:proofErr w:type="spellStart"/>
      <w:r w:rsidRPr="00536A32">
        <w:t>Belanja</w:t>
      </w:r>
      <w:proofErr w:type="spellEnd"/>
      <w:r w:rsidRPr="00536A32">
        <w:t xml:space="preserve"> Daerah </w:t>
      </w:r>
      <w:proofErr w:type="spellStart"/>
      <w:r w:rsidRPr="00536A32">
        <w:t>Tahun</w:t>
      </w:r>
      <w:proofErr w:type="spellEnd"/>
      <w:r w:rsidRPr="00536A32">
        <w:t xml:space="preserve"> </w:t>
      </w:r>
      <w:proofErr w:type="spellStart"/>
      <w:r w:rsidRPr="00536A32">
        <w:t>Anggaran</w:t>
      </w:r>
      <w:proofErr w:type="spellEnd"/>
      <w:r w:rsidRPr="00536A32">
        <w:t xml:space="preserve"> 2021</w:t>
      </w:r>
    </w:p>
  </w:footnote>
  <w:footnote w:id="4">
    <w:p w:rsidR="006F581F" w:rsidRDefault="006F581F" w:rsidP="006F581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Pasal</w:t>
      </w:r>
      <w:proofErr w:type="spellEnd"/>
      <w:r>
        <w:t xml:space="preserve"> 3 </w:t>
      </w:r>
      <w:proofErr w:type="spellStart"/>
      <w:r>
        <w:t>angka</w:t>
      </w:r>
      <w:proofErr w:type="spellEnd"/>
      <w:r>
        <w:t xml:space="preserve"> 1 </w:t>
      </w:r>
      <w:proofErr w:type="spellStart"/>
      <w:r>
        <w:t>Permendagri</w:t>
      </w:r>
      <w:proofErr w:type="spellEnd"/>
      <w:r>
        <w:t xml:space="preserve"> 64 </w:t>
      </w:r>
      <w:proofErr w:type="spellStart"/>
      <w:r>
        <w:t>tahun</w:t>
      </w:r>
      <w:proofErr w:type="spellEnd"/>
      <w:r>
        <w:t xml:space="preserve"> 2020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P</w:t>
      </w:r>
      <w:r w:rsidRPr="00536A32">
        <w:t>edoman</w:t>
      </w:r>
      <w:proofErr w:type="spellEnd"/>
      <w:r w:rsidRPr="00536A32">
        <w:t xml:space="preserve"> </w:t>
      </w:r>
      <w:proofErr w:type="spellStart"/>
      <w:r w:rsidRPr="00536A32">
        <w:t>Penyusunan</w:t>
      </w:r>
      <w:proofErr w:type="spellEnd"/>
      <w:r w:rsidRPr="00536A32">
        <w:t xml:space="preserve"> </w:t>
      </w:r>
      <w:proofErr w:type="spellStart"/>
      <w:r w:rsidRPr="00536A32">
        <w:t>Anggaran</w:t>
      </w:r>
      <w:proofErr w:type="spellEnd"/>
      <w:r w:rsidRPr="00536A32">
        <w:t xml:space="preserve"> </w:t>
      </w:r>
      <w:proofErr w:type="spellStart"/>
      <w:r w:rsidRPr="00536A32">
        <w:t>Pendapatan</w:t>
      </w:r>
      <w:proofErr w:type="spellEnd"/>
      <w:r w:rsidRPr="00536A32">
        <w:t xml:space="preserve"> Dan </w:t>
      </w:r>
      <w:proofErr w:type="spellStart"/>
      <w:r w:rsidRPr="00536A32">
        <w:t>Belanja</w:t>
      </w:r>
      <w:proofErr w:type="spellEnd"/>
      <w:r w:rsidRPr="00536A32">
        <w:t xml:space="preserve"> Daerah </w:t>
      </w:r>
      <w:proofErr w:type="spellStart"/>
      <w:r w:rsidRPr="00536A32">
        <w:t>Tahun</w:t>
      </w:r>
      <w:proofErr w:type="spellEnd"/>
      <w:r w:rsidRPr="00536A32">
        <w:t xml:space="preserve"> </w:t>
      </w:r>
      <w:proofErr w:type="spellStart"/>
      <w:r w:rsidRPr="00536A32">
        <w:t>Anggaran</w:t>
      </w:r>
      <w:proofErr w:type="spellEnd"/>
      <w:r w:rsidRPr="00536A32">
        <w:t xml:space="preserve"> 2021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A2C6F"/>
    <w:multiLevelType w:val="hybridMultilevel"/>
    <w:tmpl w:val="916663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46EC3"/>
    <w:multiLevelType w:val="hybridMultilevel"/>
    <w:tmpl w:val="DDFCA66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1F838A8"/>
    <w:multiLevelType w:val="hybridMultilevel"/>
    <w:tmpl w:val="8D1835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67458"/>
    <w:multiLevelType w:val="hybridMultilevel"/>
    <w:tmpl w:val="3CAE5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36F32"/>
    <w:multiLevelType w:val="hybridMultilevel"/>
    <w:tmpl w:val="AC62BF9A"/>
    <w:lvl w:ilvl="0" w:tplc="315C07E0">
      <w:start w:val="1"/>
      <w:numFmt w:val="decimal"/>
      <w:lvlText w:val="%1."/>
      <w:lvlJc w:val="left"/>
      <w:pPr>
        <w:ind w:left="77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5" w15:restartNumberingAfterBreak="0">
    <w:nsid w:val="0E8B1A60"/>
    <w:multiLevelType w:val="hybridMultilevel"/>
    <w:tmpl w:val="0B96CC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D0F88"/>
    <w:multiLevelType w:val="hybridMultilevel"/>
    <w:tmpl w:val="0C08F5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6301DA"/>
    <w:multiLevelType w:val="hybridMultilevel"/>
    <w:tmpl w:val="7B1A0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7A1876"/>
    <w:multiLevelType w:val="hybridMultilevel"/>
    <w:tmpl w:val="3DAEB6CA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1789074C"/>
    <w:multiLevelType w:val="hybridMultilevel"/>
    <w:tmpl w:val="25E40FB8"/>
    <w:lvl w:ilvl="0" w:tplc="0409000F">
      <w:start w:val="1"/>
      <w:numFmt w:val="decimal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21306037"/>
    <w:multiLevelType w:val="hybridMultilevel"/>
    <w:tmpl w:val="CF4410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8509AD"/>
    <w:multiLevelType w:val="hybridMultilevel"/>
    <w:tmpl w:val="A7F607F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9BA6F77"/>
    <w:multiLevelType w:val="hybridMultilevel"/>
    <w:tmpl w:val="EE969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5241F9"/>
    <w:multiLevelType w:val="hybridMultilevel"/>
    <w:tmpl w:val="6D6C41E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312067B"/>
    <w:multiLevelType w:val="hybridMultilevel"/>
    <w:tmpl w:val="A106E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1C4A0F"/>
    <w:multiLevelType w:val="hybridMultilevel"/>
    <w:tmpl w:val="A71AF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683A73"/>
    <w:multiLevelType w:val="hybridMultilevel"/>
    <w:tmpl w:val="179E7FA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1437943"/>
    <w:multiLevelType w:val="hybridMultilevel"/>
    <w:tmpl w:val="A64E94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477C5A"/>
    <w:multiLevelType w:val="hybridMultilevel"/>
    <w:tmpl w:val="DE40C8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0B277D"/>
    <w:multiLevelType w:val="hybridMultilevel"/>
    <w:tmpl w:val="72C8F2AA"/>
    <w:lvl w:ilvl="0" w:tplc="4ADAF1C2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AA1569D"/>
    <w:multiLevelType w:val="hybridMultilevel"/>
    <w:tmpl w:val="FFF622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A043BC"/>
    <w:multiLevelType w:val="hybridMultilevel"/>
    <w:tmpl w:val="A4E20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FE6C46"/>
    <w:multiLevelType w:val="hybridMultilevel"/>
    <w:tmpl w:val="184C8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0B4257"/>
    <w:multiLevelType w:val="hybridMultilevel"/>
    <w:tmpl w:val="04C4536C"/>
    <w:lvl w:ilvl="0" w:tplc="AAB2E128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CE1783"/>
    <w:multiLevelType w:val="hybridMultilevel"/>
    <w:tmpl w:val="53988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11D1"/>
    <w:multiLevelType w:val="hybridMultilevel"/>
    <w:tmpl w:val="8236B5D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8474492"/>
    <w:multiLevelType w:val="hybridMultilevel"/>
    <w:tmpl w:val="3CAE5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F815AD"/>
    <w:multiLevelType w:val="hybridMultilevel"/>
    <w:tmpl w:val="A734EB42"/>
    <w:lvl w:ilvl="0" w:tplc="04090019">
      <w:start w:val="1"/>
      <w:numFmt w:val="lowerLetter"/>
      <w:lvlText w:val="%1."/>
      <w:lvlJc w:val="left"/>
      <w:pPr>
        <w:ind w:left="1797" w:hanging="360"/>
      </w:pPr>
    </w:lvl>
    <w:lvl w:ilvl="1" w:tplc="04090019" w:tentative="1">
      <w:start w:val="1"/>
      <w:numFmt w:val="lowerLetter"/>
      <w:lvlText w:val="%2."/>
      <w:lvlJc w:val="left"/>
      <w:pPr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8" w15:restartNumberingAfterBreak="0">
    <w:nsid w:val="6B9E5948"/>
    <w:multiLevelType w:val="hybridMultilevel"/>
    <w:tmpl w:val="9FE0E9F8"/>
    <w:lvl w:ilvl="0" w:tplc="4ADAF1C2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E1E4030"/>
    <w:multiLevelType w:val="hybridMultilevel"/>
    <w:tmpl w:val="588C584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728C37CA"/>
    <w:multiLevelType w:val="hybridMultilevel"/>
    <w:tmpl w:val="D8E6679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A5309E9"/>
    <w:multiLevelType w:val="hybridMultilevel"/>
    <w:tmpl w:val="C95C7B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5"/>
  </w:num>
  <w:num w:numId="3">
    <w:abstractNumId w:val="26"/>
  </w:num>
  <w:num w:numId="4">
    <w:abstractNumId w:val="3"/>
  </w:num>
  <w:num w:numId="5">
    <w:abstractNumId w:val="12"/>
  </w:num>
  <w:num w:numId="6">
    <w:abstractNumId w:val="18"/>
  </w:num>
  <w:num w:numId="7">
    <w:abstractNumId w:val="10"/>
  </w:num>
  <w:num w:numId="8">
    <w:abstractNumId w:val="1"/>
  </w:num>
  <w:num w:numId="9">
    <w:abstractNumId w:val="30"/>
  </w:num>
  <w:num w:numId="10">
    <w:abstractNumId w:val="2"/>
  </w:num>
  <w:num w:numId="11">
    <w:abstractNumId w:val="28"/>
  </w:num>
  <w:num w:numId="12">
    <w:abstractNumId w:val="19"/>
  </w:num>
  <w:num w:numId="13">
    <w:abstractNumId w:val="4"/>
  </w:num>
  <w:num w:numId="14">
    <w:abstractNumId w:val="11"/>
  </w:num>
  <w:num w:numId="15">
    <w:abstractNumId w:val="24"/>
  </w:num>
  <w:num w:numId="16">
    <w:abstractNumId w:val="20"/>
  </w:num>
  <w:num w:numId="17">
    <w:abstractNumId w:val="8"/>
  </w:num>
  <w:num w:numId="18">
    <w:abstractNumId w:val="17"/>
  </w:num>
  <w:num w:numId="19">
    <w:abstractNumId w:val="22"/>
  </w:num>
  <w:num w:numId="20">
    <w:abstractNumId w:val="6"/>
  </w:num>
  <w:num w:numId="21">
    <w:abstractNumId w:val="14"/>
  </w:num>
  <w:num w:numId="22">
    <w:abstractNumId w:val="25"/>
  </w:num>
  <w:num w:numId="23">
    <w:abstractNumId w:val="9"/>
  </w:num>
  <w:num w:numId="24">
    <w:abstractNumId w:val="27"/>
  </w:num>
  <w:num w:numId="25">
    <w:abstractNumId w:val="23"/>
  </w:num>
  <w:num w:numId="26">
    <w:abstractNumId w:val="5"/>
  </w:num>
  <w:num w:numId="27">
    <w:abstractNumId w:val="31"/>
  </w:num>
  <w:num w:numId="28">
    <w:abstractNumId w:val="21"/>
  </w:num>
  <w:num w:numId="29">
    <w:abstractNumId w:val="7"/>
  </w:num>
  <w:num w:numId="30">
    <w:abstractNumId w:val="16"/>
  </w:num>
  <w:num w:numId="31">
    <w:abstractNumId w:val="13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3DC"/>
    <w:rsid w:val="00035052"/>
    <w:rsid w:val="000415B5"/>
    <w:rsid w:val="00052A45"/>
    <w:rsid w:val="00056885"/>
    <w:rsid w:val="0007083D"/>
    <w:rsid w:val="00084EC2"/>
    <w:rsid w:val="000A1454"/>
    <w:rsid w:val="000A54B2"/>
    <w:rsid w:val="000C2B27"/>
    <w:rsid w:val="000C3750"/>
    <w:rsid w:val="000E2493"/>
    <w:rsid w:val="000E62FF"/>
    <w:rsid w:val="000F2761"/>
    <w:rsid w:val="000F6809"/>
    <w:rsid w:val="00104DC3"/>
    <w:rsid w:val="00117267"/>
    <w:rsid w:val="00123559"/>
    <w:rsid w:val="00151042"/>
    <w:rsid w:val="001679F1"/>
    <w:rsid w:val="001828EF"/>
    <w:rsid w:val="00184E47"/>
    <w:rsid w:val="00191023"/>
    <w:rsid w:val="00196543"/>
    <w:rsid w:val="001A7C4D"/>
    <w:rsid w:val="001B100C"/>
    <w:rsid w:val="001B2FA8"/>
    <w:rsid w:val="001D2911"/>
    <w:rsid w:val="001E0670"/>
    <w:rsid w:val="00205C00"/>
    <w:rsid w:val="002173FD"/>
    <w:rsid w:val="002220E1"/>
    <w:rsid w:val="00225F17"/>
    <w:rsid w:val="0025618B"/>
    <w:rsid w:val="00295DCA"/>
    <w:rsid w:val="00296B49"/>
    <w:rsid w:val="002C4A38"/>
    <w:rsid w:val="002C6DAF"/>
    <w:rsid w:val="002D25F9"/>
    <w:rsid w:val="002F753E"/>
    <w:rsid w:val="00301EBE"/>
    <w:rsid w:val="003119A3"/>
    <w:rsid w:val="0031483C"/>
    <w:rsid w:val="00316878"/>
    <w:rsid w:val="003211DB"/>
    <w:rsid w:val="00337778"/>
    <w:rsid w:val="00350EAD"/>
    <w:rsid w:val="00351664"/>
    <w:rsid w:val="003667B9"/>
    <w:rsid w:val="003721F2"/>
    <w:rsid w:val="00381C0D"/>
    <w:rsid w:val="003A2E33"/>
    <w:rsid w:val="003D0B4E"/>
    <w:rsid w:val="003E02E4"/>
    <w:rsid w:val="003F1339"/>
    <w:rsid w:val="003F7C46"/>
    <w:rsid w:val="0040569B"/>
    <w:rsid w:val="00421A7D"/>
    <w:rsid w:val="00424A35"/>
    <w:rsid w:val="00427EE9"/>
    <w:rsid w:val="00437370"/>
    <w:rsid w:val="004373DC"/>
    <w:rsid w:val="00443BFE"/>
    <w:rsid w:val="004448CC"/>
    <w:rsid w:val="00446112"/>
    <w:rsid w:val="00453231"/>
    <w:rsid w:val="004603B2"/>
    <w:rsid w:val="00480515"/>
    <w:rsid w:val="00483FF8"/>
    <w:rsid w:val="00487FAF"/>
    <w:rsid w:val="004A1A93"/>
    <w:rsid w:val="004A1F45"/>
    <w:rsid w:val="004A5D4A"/>
    <w:rsid w:val="004C2004"/>
    <w:rsid w:val="004C5C7B"/>
    <w:rsid w:val="004D168C"/>
    <w:rsid w:val="004F7800"/>
    <w:rsid w:val="005025D5"/>
    <w:rsid w:val="00525E84"/>
    <w:rsid w:val="0053232E"/>
    <w:rsid w:val="00537CDB"/>
    <w:rsid w:val="00541CAB"/>
    <w:rsid w:val="00543DAC"/>
    <w:rsid w:val="00553F22"/>
    <w:rsid w:val="00565D53"/>
    <w:rsid w:val="00576F86"/>
    <w:rsid w:val="005B1DAD"/>
    <w:rsid w:val="005B482C"/>
    <w:rsid w:val="005D1030"/>
    <w:rsid w:val="005D76E8"/>
    <w:rsid w:val="005E7074"/>
    <w:rsid w:val="005F2672"/>
    <w:rsid w:val="005F5037"/>
    <w:rsid w:val="006014FC"/>
    <w:rsid w:val="006023CF"/>
    <w:rsid w:val="0060307F"/>
    <w:rsid w:val="006069C9"/>
    <w:rsid w:val="00624734"/>
    <w:rsid w:val="00636AB7"/>
    <w:rsid w:val="00644A45"/>
    <w:rsid w:val="0065309F"/>
    <w:rsid w:val="00660891"/>
    <w:rsid w:val="006651B3"/>
    <w:rsid w:val="006730B3"/>
    <w:rsid w:val="006912A3"/>
    <w:rsid w:val="0069630C"/>
    <w:rsid w:val="006A2E1B"/>
    <w:rsid w:val="006C456B"/>
    <w:rsid w:val="006D0A3B"/>
    <w:rsid w:val="006D1162"/>
    <w:rsid w:val="006D1A3C"/>
    <w:rsid w:val="006E0CB6"/>
    <w:rsid w:val="006F10F0"/>
    <w:rsid w:val="006F581F"/>
    <w:rsid w:val="00707D1E"/>
    <w:rsid w:val="00766EE3"/>
    <w:rsid w:val="00766EE9"/>
    <w:rsid w:val="0076756C"/>
    <w:rsid w:val="007B7895"/>
    <w:rsid w:val="007C30C1"/>
    <w:rsid w:val="007D08E6"/>
    <w:rsid w:val="007E0392"/>
    <w:rsid w:val="00805363"/>
    <w:rsid w:val="0082444D"/>
    <w:rsid w:val="0083286E"/>
    <w:rsid w:val="008662B3"/>
    <w:rsid w:val="00867D9B"/>
    <w:rsid w:val="00877F01"/>
    <w:rsid w:val="008A4140"/>
    <w:rsid w:val="008B5516"/>
    <w:rsid w:val="008B551E"/>
    <w:rsid w:val="008B6060"/>
    <w:rsid w:val="008C10E9"/>
    <w:rsid w:val="008C3DD7"/>
    <w:rsid w:val="008C7A4D"/>
    <w:rsid w:val="008D7F7C"/>
    <w:rsid w:val="008E448D"/>
    <w:rsid w:val="009755B5"/>
    <w:rsid w:val="009811DC"/>
    <w:rsid w:val="009820B9"/>
    <w:rsid w:val="00984646"/>
    <w:rsid w:val="00997D83"/>
    <w:rsid w:val="009B4398"/>
    <w:rsid w:val="009C4013"/>
    <w:rsid w:val="009E123E"/>
    <w:rsid w:val="009E3171"/>
    <w:rsid w:val="00A01980"/>
    <w:rsid w:val="00A13CFB"/>
    <w:rsid w:val="00A167A5"/>
    <w:rsid w:val="00A23A39"/>
    <w:rsid w:val="00A23E1B"/>
    <w:rsid w:val="00A2613E"/>
    <w:rsid w:val="00A43242"/>
    <w:rsid w:val="00A45C09"/>
    <w:rsid w:val="00A547BB"/>
    <w:rsid w:val="00A621EB"/>
    <w:rsid w:val="00A9085C"/>
    <w:rsid w:val="00A91A8A"/>
    <w:rsid w:val="00AA0F68"/>
    <w:rsid w:val="00AC63C5"/>
    <w:rsid w:val="00AD00B7"/>
    <w:rsid w:val="00AD30D9"/>
    <w:rsid w:val="00AF1107"/>
    <w:rsid w:val="00B12CE8"/>
    <w:rsid w:val="00B13B6C"/>
    <w:rsid w:val="00B16773"/>
    <w:rsid w:val="00B23773"/>
    <w:rsid w:val="00B3269D"/>
    <w:rsid w:val="00B533D7"/>
    <w:rsid w:val="00B61129"/>
    <w:rsid w:val="00B6185A"/>
    <w:rsid w:val="00B64A3C"/>
    <w:rsid w:val="00B75D34"/>
    <w:rsid w:val="00B81FB6"/>
    <w:rsid w:val="00B87BF9"/>
    <w:rsid w:val="00BA1139"/>
    <w:rsid w:val="00BB2972"/>
    <w:rsid w:val="00BD41F1"/>
    <w:rsid w:val="00BE019B"/>
    <w:rsid w:val="00BE76DF"/>
    <w:rsid w:val="00BF20A6"/>
    <w:rsid w:val="00BF4FD3"/>
    <w:rsid w:val="00BF7F50"/>
    <w:rsid w:val="00C017A4"/>
    <w:rsid w:val="00C420DD"/>
    <w:rsid w:val="00C65AD2"/>
    <w:rsid w:val="00C84AE8"/>
    <w:rsid w:val="00CB0F2F"/>
    <w:rsid w:val="00CB40F7"/>
    <w:rsid w:val="00CD7090"/>
    <w:rsid w:val="00CD73E0"/>
    <w:rsid w:val="00CE281D"/>
    <w:rsid w:val="00CF30F9"/>
    <w:rsid w:val="00CF54AA"/>
    <w:rsid w:val="00D0007A"/>
    <w:rsid w:val="00D14C75"/>
    <w:rsid w:val="00D14C9B"/>
    <w:rsid w:val="00D151DE"/>
    <w:rsid w:val="00D2454E"/>
    <w:rsid w:val="00D364C7"/>
    <w:rsid w:val="00D37BC8"/>
    <w:rsid w:val="00D56661"/>
    <w:rsid w:val="00D57521"/>
    <w:rsid w:val="00D64C76"/>
    <w:rsid w:val="00D853FF"/>
    <w:rsid w:val="00D8636D"/>
    <w:rsid w:val="00D869E4"/>
    <w:rsid w:val="00D86C96"/>
    <w:rsid w:val="00D96DEA"/>
    <w:rsid w:val="00DA2669"/>
    <w:rsid w:val="00DA50F4"/>
    <w:rsid w:val="00DB3B90"/>
    <w:rsid w:val="00DC37EC"/>
    <w:rsid w:val="00DC5833"/>
    <w:rsid w:val="00DC5CDF"/>
    <w:rsid w:val="00DD10FC"/>
    <w:rsid w:val="00DE1524"/>
    <w:rsid w:val="00DF175B"/>
    <w:rsid w:val="00DF7533"/>
    <w:rsid w:val="00E02B93"/>
    <w:rsid w:val="00E1107D"/>
    <w:rsid w:val="00E21AF1"/>
    <w:rsid w:val="00E22B17"/>
    <w:rsid w:val="00E341F8"/>
    <w:rsid w:val="00E37239"/>
    <w:rsid w:val="00E41023"/>
    <w:rsid w:val="00E42BC9"/>
    <w:rsid w:val="00E52A8A"/>
    <w:rsid w:val="00E84411"/>
    <w:rsid w:val="00EA56A8"/>
    <w:rsid w:val="00EA5B8D"/>
    <w:rsid w:val="00EA7141"/>
    <w:rsid w:val="00EB193D"/>
    <w:rsid w:val="00EF176D"/>
    <w:rsid w:val="00F20581"/>
    <w:rsid w:val="00F329DC"/>
    <w:rsid w:val="00F34BBB"/>
    <w:rsid w:val="00F367F9"/>
    <w:rsid w:val="00F47084"/>
    <w:rsid w:val="00F7258E"/>
    <w:rsid w:val="00F76EBA"/>
    <w:rsid w:val="00FA4F34"/>
    <w:rsid w:val="00FA7E61"/>
    <w:rsid w:val="00FB22EC"/>
    <w:rsid w:val="00FB55F9"/>
    <w:rsid w:val="00FB6871"/>
    <w:rsid w:val="00FB68E6"/>
    <w:rsid w:val="00FC0A1C"/>
    <w:rsid w:val="00FE184E"/>
    <w:rsid w:val="00FE1E15"/>
    <w:rsid w:val="00FF0B5C"/>
    <w:rsid w:val="00FF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1A858"/>
  <w15:chartTrackingRefBased/>
  <w15:docId w15:val="{73B40F08-78C6-47B7-8E99-16BB62B5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3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73DC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373D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73D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373D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D08E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D08E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D08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akurat.co/ekonomi/id-1241568-read-pemkot-mataram-alokasikan-dana-rp5-5-milar-untuk-pembangunan-kantor-bkpsdm/tangga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sidelombok.id/berita-utama/pemkot-mataram-alokasikan-rp55-milar-untuk-pembangunan-kantor-bkpsdm/tangg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C88CC-BF78-4F77-8A8F-E3F9FB3A1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3243</TotalTime>
  <Pages>3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Lalu Romi Nasution</dc:creator>
  <cp:keywords/>
  <dc:description/>
  <cp:lastModifiedBy>Lalu Romi Nasution</cp:lastModifiedBy>
  <cp:revision>58</cp:revision>
  <dcterms:created xsi:type="dcterms:W3CDTF">2020-06-22T02:16:00Z</dcterms:created>
  <dcterms:modified xsi:type="dcterms:W3CDTF">2020-12-15T07:09:00Z</dcterms:modified>
</cp:coreProperties>
</file>