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646" w:rsidRPr="00CE281D" w:rsidRDefault="00984646" w:rsidP="00E84411">
      <w:pPr>
        <w:spacing w:after="0" w:line="360" w:lineRule="auto"/>
        <w:jc w:val="both"/>
        <w:rPr>
          <w:rFonts w:ascii="Times New Roman" w:hAnsi="Times New Roman" w:cs="Times New Roman"/>
          <w:noProof/>
        </w:rPr>
      </w:pPr>
    </w:p>
    <w:p w:rsidR="002F753E" w:rsidRDefault="00BE0162" w:rsidP="00E84411">
      <w:pPr>
        <w:spacing w:after="0" w:line="360" w:lineRule="auto"/>
        <w:jc w:val="center"/>
        <w:rPr>
          <w:rFonts w:ascii="Times New Roman" w:hAnsi="Times New Roman" w:cs="Times New Roman"/>
          <w:noProof/>
          <w:color w:val="000000" w:themeColor="text1"/>
        </w:rPr>
      </w:pPr>
      <w:proofErr w:type="spellStart"/>
      <w:r w:rsidRPr="00BE0162">
        <w:rPr>
          <w:rFonts w:ascii="Times New Roman" w:hAnsi="Times New Roman" w:cs="Times New Roman"/>
          <w:b/>
          <w:color w:val="000000" w:themeColor="text1"/>
        </w:rPr>
        <w:t>Kejati</w:t>
      </w:r>
      <w:proofErr w:type="spellEnd"/>
      <w:r w:rsidRPr="00BE0162">
        <w:rPr>
          <w:rFonts w:ascii="Times New Roman" w:hAnsi="Times New Roman" w:cs="Times New Roman"/>
          <w:b/>
          <w:color w:val="000000" w:themeColor="text1"/>
        </w:rPr>
        <w:t xml:space="preserve"> NTB </w:t>
      </w:r>
      <w:proofErr w:type="spellStart"/>
      <w:r w:rsidRPr="00BE0162">
        <w:rPr>
          <w:rFonts w:ascii="Times New Roman" w:hAnsi="Times New Roman" w:cs="Times New Roman"/>
          <w:b/>
          <w:color w:val="000000" w:themeColor="text1"/>
        </w:rPr>
        <w:t>Tahan</w:t>
      </w:r>
      <w:proofErr w:type="spellEnd"/>
      <w:r w:rsidRPr="00BE0162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BE0162">
        <w:rPr>
          <w:rFonts w:ascii="Times New Roman" w:hAnsi="Times New Roman" w:cs="Times New Roman"/>
          <w:b/>
          <w:color w:val="000000" w:themeColor="text1"/>
        </w:rPr>
        <w:t>Kepala</w:t>
      </w:r>
      <w:proofErr w:type="spellEnd"/>
      <w:r w:rsidRPr="00BE0162">
        <w:rPr>
          <w:rFonts w:ascii="Times New Roman" w:hAnsi="Times New Roman" w:cs="Times New Roman"/>
          <w:b/>
          <w:color w:val="000000" w:themeColor="text1"/>
        </w:rPr>
        <w:t xml:space="preserve"> UPT </w:t>
      </w:r>
      <w:proofErr w:type="spellStart"/>
      <w:r w:rsidRPr="00BE0162">
        <w:rPr>
          <w:rFonts w:ascii="Times New Roman" w:hAnsi="Times New Roman" w:cs="Times New Roman"/>
          <w:b/>
          <w:color w:val="000000" w:themeColor="text1"/>
        </w:rPr>
        <w:t>Asrama</w:t>
      </w:r>
      <w:proofErr w:type="spellEnd"/>
      <w:r w:rsidRPr="00BE0162">
        <w:rPr>
          <w:rFonts w:ascii="Times New Roman" w:hAnsi="Times New Roman" w:cs="Times New Roman"/>
          <w:b/>
          <w:color w:val="000000" w:themeColor="text1"/>
        </w:rPr>
        <w:t xml:space="preserve"> Haji </w:t>
      </w:r>
      <w:proofErr w:type="spellStart"/>
      <w:r w:rsidRPr="00BE0162">
        <w:rPr>
          <w:rFonts w:ascii="Times New Roman" w:hAnsi="Times New Roman" w:cs="Times New Roman"/>
          <w:b/>
          <w:color w:val="000000" w:themeColor="text1"/>
        </w:rPr>
        <w:t>Embarkasi</w:t>
      </w:r>
      <w:proofErr w:type="spellEnd"/>
      <w:r w:rsidRPr="00BE0162">
        <w:rPr>
          <w:rFonts w:ascii="Times New Roman" w:hAnsi="Times New Roman" w:cs="Times New Roman"/>
          <w:b/>
          <w:color w:val="000000" w:themeColor="text1"/>
        </w:rPr>
        <w:t xml:space="preserve"> Lombok</w:t>
      </w:r>
    </w:p>
    <w:p w:rsidR="002F753E" w:rsidRDefault="004A73BA" w:rsidP="00E84411">
      <w:pPr>
        <w:spacing w:after="0" w:line="360" w:lineRule="auto"/>
        <w:jc w:val="center"/>
        <w:rPr>
          <w:rFonts w:ascii="Times New Roman" w:hAnsi="Times New Roman" w:cs="Times New Roman"/>
          <w:noProof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2CC25" wp14:editId="1E4E730C">
                <wp:simplePos x="0" y="0"/>
                <wp:positionH relativeFrom="column">
                  <wp:posOffset>1524000</wp:posOffset>
                </wp:positionH>
                <wp:positionV relativeFrom="paragraph">
                  <wp:posOffset>73660</wp:posOffset>
                </wp:positionV>
                <wp:extent cx="1828800" cy="1828800"/>
                <wp:effectExtent l="57150" t="19050" r="77470" b="1225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3BA" w:rsidRDefault="004A73BA" w:rsidP="004A73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Tersangka </w:t>
                            </w:r>
                          </w:p>
                          <w:p w:rsidR="004A73BA" w:rsidRPr="004A73BA" w:rsidRDefault="004A73BA" w:rsidP="004A73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Asrama HAji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B2CC2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20pt;margin-top:5.8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" fillcolor="white [3201]" strokecolor="#a5a5a5 [3206]" strokeweight="1pt">
                <v:shadow on="t" color="black" opacity="26214f" origin=",-.5" offset="0,3pt"/>
                <v:textbox style="mso-fit-shape-to-text:t">
                  <w:txbxContent>
                    <w:p w:rsidR="004A73BA" w:rsidRDefault="004A73BA" w:rsidP="004A73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Tersangka </w:t>
                      </w:r>
                    </w:p>
                    <w:p w:rsidR="004A73BA" w:rsidRPr="004A73BA" w:rsidRDefault="004A73BA" w:rsidP="004A73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Asrama HAji</w:t>
                      </w:r>
                    </w:p>
                  </w:txbxContent>
                </v:textbox>
              </v:shape>
            </w:pict>
          </mc:Fallback>
        </mc:AlternateContent>
      </w:r>
    </w:p>
    <w:p w:rsidR="004A73BA" w:rsidRDefault="004A73BA" w:rsidP="00E84411">
      <w:pPr>
        <w:spacing w:after="0" w:line="360" w:lineRule="auto"/>
        <w:jc w:val="center"/>
        <w:rPr>
          <w:rFonts w:ascii="Times New Roman" w:hAnsi="Times New Roman" w:cs="Times New Roman"/>
          <w:noProof/>
          <w:color w:val="000000" w:themeColor="text1"/>
        </w:rPr>
      </w:pPr>
    </w:p>
    <w:p w:rsidR="004A73BA" w:rsidRDefault="004A73BA" w:rsidP="00E84411">
      <w:pPr>
        <w:spacing w:after="0" w:line="360" w:lineRule="auto"/>
        <w:jc w:val="center"/>
        <w:rPr>
          <w:rFonts w:ascii="Times New Roman" w:hAnsi="Times New Roman" w:cs="Times New Roman"/>
          <w:noProof/>
          <w:color w:val="000000" w:themeColor="text1"/>
        </w:rPr>
      </w:pPr>
    </w:p>
    <w:p w:rsidR="00E84411" w:rsidRDefault="00E84411" w:rsidP="00E84411">
      <w:p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</w:rPr>
      </w:pPr>
    </w:p>
    <w:p w:rsidR="004A73BA" w:rsidRDefault="004A73BA" w:rsidP="00E84411">
      <w:p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</w:rPr>
      </w:pPr>
    </w:p>
    <w:p w:rsidR="004A73BA" w:rsidRDefault="004A73BA" w:rsidP="00E84411">
      <w:p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</w:rPr>
      </w:pPr>
    </w:p>
    <w:p w:rsidR="004A73BA" w:rsidRDefault="004A73BA" w:rsidP="004A73BA">
      <w:pPr>
        <w:spacing w:after="0" w:line="360" w:lineRule="auto"/>
        <w:jc w:val="center"/>
        <w:rPr>
          <w:rFonts w:ascii="Times New Roman" w:hAnsi="Times New Roman" w:cs="Times New Roman"/>
          <w:i/>
          <w:noProof/>
          <w:color w:val="000000" w:themeColor="text1"/>
        </w:rPr>
      </w:pPr>
      <w:r w:rsidRPr="004A73BA">
        <w:rPr>
          <w:rFonts w:ascii="Times New Roman" w:hAnsi="Times New Roman" w:cs="Times New Roman"/>
          <w:i/>
          <w:noProof/>
          <w:color w:val="000000" w:themeColor="text1"/>
        </w:rPr>
        <w:t>Ilustrasi</w:t>
      </w:r>
    </w:p>
    <w:p w:rsidR="004A73BA" w:rsidRPr="004A73BA" w:rsidRDefault="004A73BA" w:rsidP="004A73BA">
      <w:pPr>
        <w:spacing w:after="0" w:line="360" w:lineRule="auto"/>
        <w:jc w:val="center"/>
        <w:rPr>
          <w:rFonts w:ascii="Times New Roman" w:hAnsi="Times New Roman" w:cs="Times New Roman"/>
          <w:i/>
          <w:noProof/>
          <w:color w:val="000000" w:themeColor="text1"/>
        </w:rPr>
      </w:pPr>
      <w:bookmarkStart w:id="0" w:name="_GoBack"/>
      <w:bookmarkEnd w:id="0"/>
    </w:p>
    <w:p w:rsidR="00BE0162" w:rsidRPr="00BE0162" w:rsidRDefault="00BE0162" w:rsidP="00BE0162">
      <w:p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BE0162">
        <w:rPr>
          <w:rFonts w:ascii="Times New Roman" w:hAnsi="Times New Roman" w:cs="Times New Roman"/>
          <w:noProof/>
          <w:color w:val="000000" w:themeColor="text1"/>
        </w:rPr>
        <w:t>Mataram (Inside Lombok) – Kejaksaan Tinggi Nusa Tenggara Barat melakukan penahanan terhadap Kepala UPT Asrama Haji Embarkasi Lombok berinisial AF, tersangka</w:t>
      </w:r>
      <w:r w:rsidR="00C25DA0">
        <w:rPr>
          <w:rStyle w:val="EndnoteReference"/>
          <w:rFonts w:ascii="Times New Roman" w:hAnsi="Times New Roman" w:cs="Times New Roman"/>
          <w:noProof/>
          <w:color w:val="000000" w:themeColor="text1"/>
        </w:rPr>
        <w:endnoteReference w:id="1"/>
      </w:r>
      <w:r w:rsidRPr="00BE0162">
        <w:rPr>
          <w:rFonts w:ascii="Times New Roman" w:hAnsi="Times New Roman" w:cs="Times New Roman"/>
          <w:noProof/>
          <w:color w:val="000000" w:themeColor="text1"/>
        </w:rPr>
        <w:t xml:space="preserve"> kasus dugaan korupsi dana Penerimaan Negara Bukan Pajak (PNBP) sewa gedung periode tahun 2017-2019.</w:t>
      </w:r>
      <w:r w:rsidR="00C25DA0">
        <w:rPr>
          <w:rFonts w:ascii="Times New Roman" w:hAnsi="Times New Roman" w:cs="Times New Roman"/>
          <w:noProof/>
          <w:color w:val="000000" w:themeColor="text1"/>
        </w:rPr>
        <w:t xml:space="preserve"> </w:t>
      </w:r>
      <w:r w:rsidRPr="00BE0162">
        <w:rPr>
          <w:rFonts w:ascii="Times New Roman" w:hAnsi="Times New Roman" w:cs="Times New Roman"/>
          <w:noProof/>
          <w:color w:val="000000" w:themeColor="text1"/>
        </w:rPr>
        <w:t>“Jadi pelaksanaan penahanan ini sesuai dengan aturan KUHAP, yakni mencegah tersangka melarikan diri, menghilangkan barang bukti, dan mengulangi perbuatan pidana,” kata Juru Bicara Kejati NTB Dedi Irawan di Mataram, Kamis.</w:t>
      </w:r>
    </w:p>
    <w:p w:rsidR="00BE0162" w:rsidRPr="00BE0162" w:rsidRDefault="00BE0162" w:rsidP="00BE0162">
      <w:p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BE0162">
        <w:rPr>
          <w:rFonts w:ascii="Times New Roman" w:hAnsi="Times New Roman" w:cs="Times New Roman"/>
          <w:noProof/>
          <w:color w:val="000000" w:themeColor="text1"/>
        </w:rPr>
        <w:t>Tersangka AF ditahan usai menjalani pemeriksaan dalam proses tahap dua perkara, yakni pelimpahan tersangka dan barang bukti dari penyidik ke jaksa penuntut umum.</w:t>
      </w:r>
      <w:r w:rsidR="00C25DA0">
        <w:rPr>
          <w:rFonts w:ascii="Times New Roman" w:hAnsi="Times New Roman" w:cs="Times New Roman"/>
          <w:noProof/>
          <w:color w:val="000000" w:themeColor="text1"/>
        </w:rPr>
        <w:t xml:space="preserve"> </w:t>
      </w:r>
      <w:r w:rsidRPr="00BE0162">
        <w:rPr>
          <w:rFonts w:ascii="Times New Roman" w:hAnsi="Times New Roman" w:cs="Times New Roman"/>
          <w:noProof/>
          <w:color w:val="000000" w:themeColor="text1"/>
        </w:rPr>
        <w:t>Selain syarat pelaksanaan tahap dua, hasil tes cepat COVID-19 yang bersangkutan juga telah dinyatakan nonreaktif.</w:t>
      </w:r>
      <w:r w:rsidR="00C25DA0">
        <w:rPr>
          <w:rFonts w:ascii="Times New Roman" w:hAnsi="Times New Roman" w:cs="Times New Roman"/>
          <w:noProof/>
          <w:color w:val="000000" w:themeColor="text1"/>
        </w:rPr>
        <w:t xml:space="preserve"> </w:t>
      </w:r>
      <w:r w:rsidRPr="00BE0162">
        <w:rPr>
          <w:rFonts w:ascii="Times New Roman" w:hAnsi="Times New Roman" w:cs="Times New Roman"/>
          <w:noProof/>
          <w:color w:val="000000" w:themeColor="text1"/>
        </w:rPr>
        <w:t>“Jadi kasus ini sebelumnya sudah P-21 (berkas perkara dinyatakan lengkap). Dengan terlaksananya tahap dua perkara ini, penanganan kasus-nya sudah tuntas, tinggal menunggu persidangan,” ujarnya.</w:t>
      </w:r>
    </w:p>
    <w:p w:rsidR="00BE0162" w:rsidRPr="00BE0162" w:rsidRDefault="00BE0162" w:rsidP="00BE0162">
      <w:p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BE0162">
        <w:rPr>
          <w:rFonts w:ascii="Times New Roman" w:hAnsi="Times New Roman" w:cs="Times New Roman"/>
          <w:noProof/>
          <w:color w:val="000000" w:themeColor="text1"/>
        </w:rPr>
        <w:t>Umaiyah, kuasa hukum tersangka yang ditemui disela penahanan tersangka mengatakan bahwa pihaknya akan mengajukan penangguhan penahanan ke pihak kejaksaan.</w:t>
      </w:r>
      <w:r w:rsidR="00C25DA0">
        <w:rPr>
          <w:rFonts w:ascii="Times New Roman" w:hAnsi="Times New Roman" w:cs="Times New Roman"/>
          <w:noProof/>
          <w:color w:val="000000" w:themeColor="text1"/>
        </w:rPr>
        <w:t xml:space="preserve"> </w:t>
      </w:r>
      <w:r w:rsidRPr="00BE0162">
        <w:rPr>
          <w:rFonts w:ascii="Times New Roman" w:hAnsi="Times New Roman" w:cs="Times New Roman"/>
          <w:noProof/>
          <w:color w:val="000000" w:themeColor="text1"/>
        </w:rPr>
        <w:t>“Sebelumnya sudah meminta agar klien kami tidak ditahan, tapi ternyata ditahan. Jadi nanti kita ajukan penangguhan penahanan, pertimbangannya masalah kesehatan dan tanggungan keluarga,” kata Umaiyah.</w:t>
      </w:r>
      <w:r w:rsidR="00C25DA0">
        <w:rPr>
          <w:rFonts w:ascii="Times New Roman" w:hAnsi="Times New Roman" w:cs="Times New Roman"/>
          <w:noProof/>
          <w:color w:val="000000" w:themeColor="text1"/>
        </w:rPr>
        <w:t xml:space="preserve"> </w:t>
      </w:r>
      <w:r w:rsidRPr="00BE0162">
        <w:rPr>
          <w:rFonts w:ascii="Times New Roman" w:hAnsi="Times New Roman" w:cs="Times New Roman"/>
          <w:noProof/>
          <w:color w:val="000000" w:themeColor="text1"/>
        </w:rPr>
        <w:t>Selain AF, Kejati NTB juga sudah melakukan penahanan terhadap tersangka berinisial IJK, bendahara UPT Asrama Haji Embarkasi Lombok.</w:t>
      </w:r>
    </w:p>
    <w:p w:rsidR="0093337D" w:rsidRDefault="00BE0162" w:rsidP="00BE016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E0162">
        <w:rPr>
          <w:rFonts w:ascii="Times New Roman" w:hAnsi="Times New Roman" w:cs="Times New Roman"/>
          <w:noProof/>
          <w:color w:val="000000" w:themeColor="text1"/>
        </w:rPr>
        <w:t>Tersangka IJK menjalani penahanan di Rutan Polda NTB sejak Senin (23/11) lalu. Karena itu, kini kedua tersangka yang berstatus tahanan titipan tinggal menunggu proses persidangannya digelar di Pengadilan Negeri Tipikor Mataram.</w:t>
      </w:r>
      <w:r w:rsidR="00C25DA0">
        <w:rPr>
          <w:rFonts w:ascii="Times New Roman" w:hAnsi="Times New Roman" w:cs="Times New Roman"/>
          <w:noProof/>
          <w:color w:val="000000" w:themeColor="text1"/>
        </w:rPr>
        <w:t xml:space="preserve"> </w:t>
      </w:r>
      <w:r w:rsidRPr="00BE0162">
        <w:rPr>
          <w:rFonts w:ascii="Times New Roman" w:hAnsi="Times New Roman" w:cs="Times New Roman"/>
          <w:noProof/>
          <w:color w:val="000000" w:themeColor="text1"/>
        </w:rPr>
        <w:t>Dalam kasus ini, kedua tersangka diduga telah menikmati dana yang seharusnya disetorkan ke negara</w:t>
      </w:r>
      <w:r w:rsidR="00C25DA0">
        <w:rPr>
          <w:rFonts w:ascii="Times New Roman" w:hAnsi="Times New Roman" w:cs="Times New Roman"/>
          <w:noProof/>
          <w:color w:val="000000" w:themeColor="text1"/>
        </w:rPr>
        <w:t xml:space="preserve">. </w:t>
      </w:r>
      <w:r w:rsidRPr="00BE0162">
        <w:rPr>
          <w:rFonts w:ascii="Times New Roman" w:hAnsi="Times New Roman" w:cs="Times New Roman"/>
          <w:noProof/>
          <w:color w:val="000000" w:themeColor="text1"/>
        </w:rPr>
        <w:t>Akibat perbuatannya, muncul kerugian negara mencapai Rp400 juta. Penyidik menetapkan nominal tersebut sebagai kerugian negara berdasarkan hasil audit Inspektorat NTB.</w:t>
      </w:r>
      <w:r w:rsidR="00C25DA0">
        <w:rPr>
          <w:rFonts w:ascii="Times New Roman" w:hAnsi="Times New Roman" w:cs="Times New Roman"/>
          <w:noProof/>
          <w:color w:val="000000" w:themeColor="text1"/>
        </w:rPr>
        <w:t xml:space="preserve"> </w:t>
      </w:r>
      <w:r w:rsidRPr="00BE0162">
        <w:rPr>
          <w:rFonts w:ascii="Times New Roman" w:hAnsi="Times New Roman" w:cs="Times New Roman"/>
          <w:noProof/>
          <w:color w:val="000000" w:themeColor="text1"/>
        </w:rPr>
        <w:t>Karena itu, AF dan IJK dalam berkasnya ditetapkan sebagai tersangka dengan ancaman pidana Pasal 2 dan Pasal 3 Undang-Undang RI Nomor 20/2001 tentang perubahan atas Undang-Undang RI Nomor 31/1999 tentang Pemberantasan Tindak Pidana Korupsi. (Ant)</w:t>
      </w:r>
      <w:r w:rsidR="0093337D" w:rsidRPr="0093337D">
        <w:rPr>
          <w:rFonts w:ascii="Times New Roman" w:hAnsi="Times New Roman" w:cs="Times New Roman"/>
          <w:noProof/>
          <w:color w:val="000000" w:themeColor="text1"/>
        </w:rPr>
        <w:t>.</w:t>
      </w:r>
      <w:r w:rsidR="00FB55F9">
        <w:rPr>
          <w:rFonts w:ascii="Times New Roman" w:hAnsi="Times New Roman" w:cs="Times New Roman"/>
          <w:color w:val="000000" w:themeColor="text1"/>
        </w:rPr>
        <w:t xml:space="preserve"> </w:t>
      </w:r>
    </w:p>
    <w:p w:rsidR="0093337D" w:rsidRDefault="0093337D" w:rsidP="0093337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4373DC" w:rsidRDefault="004373DC" w:rsidP="0093337D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CE281D">
        <w:rPr>
          <w:rFonts w:ascii="Times New Roman" w:hAnsi="Times New Roman" w:cs="Times New Roman"/>
          <w:b/>
          <w:u w:val="single"/>
        </w:rPr>
        <w:t>Catatan</w:t>
      </w:r>
      <w:proofErr w:type="spellEnd"/>
    </w:p>
    <w:p w:rsidR="00443BFE" w:rsidRDefault="00C25DA0" w:rsidP="00E8441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C25DA0">
        <w:rPr>
          <w:rFonts w:ascii="Times New Roman" w:hAnsi="Times New Roman" w:cs="Times New Roman"/>
        </w:rPr>
        <w:lastRenderedPageBreak/>
        <w:t>Tersangka</w:t>
      </w:r>
      <w:proofErr w:type="spellEnd"/>
      <w:r w:rsidRPr="00C25DA0">
        <w:rPr>
          <w:rFonts w:ascii="Times New Roman" w:hAnsi="Times New Roman" w:cs="Times New Roman"/>
        </w:rPr>
        <w:t xml:space="preserve"> </w:t>
      </w:r>
      <w:proofErr w:type="spellStart"/>
      <w:r w:rsidRPr="00C25DA0">
        <w:rPr>
          <w:rFonts w:ascii="Times New Roman" w:hAnsi="Times New Roman" w:cs="Times New Roman"/>
        </w:rPr>
        <w:t>adalah</w:t>
      </w:r>
      <w:proofErr w:type="spellEnd"/>
      <w:r w:rsidRPr="00C25DA0">
        <w:rPr>
          <w:rFonts w:ascii="Times New Roman" w:hAnsi="Times New Roman" w:cs="Times New Roman"/>
        </w:rPr>
        <w:t xml:space="preserve"> </w:t>
      </w:r>
      <w:proofErr w:type="spellStart"/>
      <w:r w:rsidRPr="00C25DA0">
        <w:rPr>
          <w:rFonts w:ascii="Times New Roman" w:hAnsi="Times New Roman" w:cs="Times New Roman"/>
        </w:rPr>
        <w:t>seorang</w:t>
      </w:r>
      <w:proofErr w:type="spellEnd"/>
      <w:r w:rsidRPr="00C25DA0">
        <w:rPr>
          <w:rFonts w:ascii="Times New Roman" w:hAnsi="Times New Roman" w:cs="Times New Roman"/>
        </w:rPr>
        <w:t xml:space="preserve"> yang </w:t>
      </w:r>
      <w:proofErr w:type="spellStart"/>
      <w:r w:rsidRPr="00C25DA0">
        <w:rPr>
          <w:rFonts w:ascii="Times New Roman" w:hAnsi="Times New Roman" w:cs="Times New Roman"/>
        </w:rPr>
        <w:t>karena</w:t>
      </w:r>
      <w:proofErr w:type="spellEnd"/>
      <w:r w:rsidRPr="00C25DA0">
        <w:rPr>
          <w:rFonts w:ascii="Times New Roman" w:hAnsi="Times New Roman" w:cs="Times New Roman"/>
        </w:rPr>
        <w:t xml:space="preserve"> </w:t>
      </w:r>
      <w:proofErr w:type="spellStart"/>
      <w:r w:rsidRPr="00C25DA0">
        <w:rPr>
          <w:rFonts w:ascii="Times New Roman" w:hAnsi="Times New Roman" w:cs="Times New Roman"/>
        </w:rPr>
        <w:t>perbuatannya</w:t>
      </w:r>
      <w:proofErr w:type="spellEnd"/>
      <w:r w:rsidRPr="00C25DA0">
        <w:rPr>
          <w:rFonts w:ascii="Times New Roman" w:hAnsi="Times New Roman" w:cs="Times New Roman"/>
        </w:rPr>
        <w:t xml:space="preserve"> </w:t>
      </w:r>
      <w:proofErr w:type="spellStart"/>
      <w:r w:rsidRPr="00C25DA0">
        <w:rPr>
          <w:rFonts w:ascii="Times New Roman" w:hAnsi="Times New Roman" w:cs="Times New Roman"/>
        </w:rPr>
        <w:t>atau</w:t>
      </w:r>
      <w:proofErr w:type="spellEnd"/>
      <w:r w:rsidRPr="00C25DA0">
        <w:rPr>
          <w:rFonts w:ascii="Times New Roman" w:hAnsi="Times New Roman" w:cs="Times New Roman"/>
        </w:rPr>
        <w:t xml:space="preserve"> </w:t>
      </w:r>
      <w:proofErr w:type="spellStart"/>
      <w:r w:rsidRPr="00C25DA0">
        <w:rPr>
          <w:rFonts w:ascii="Times New Roman" w:hAnsi="Times New Roman" w:cs="Times New Roman"/>
        </w:rPr>
        <w:t>keadaannya</w:t>
      </w:r>
      <w:proofErr w:type="spellEnd"/>
      <w:r w:rsidRPr="00C25DA0">
        <w:rPr>
          <w:rFonts w:ascii="Times New Roman" w:hAnsi="Times New Roman" w:cs="Times New Roman"/>
        </w:rPr>
        <w:t xml:space="preserve">, </w:t>
      </w:r>
      <w:proofErr w:type="spellStart"/>
      <w:r w:rsidRPr="00C25DA0">
        <w:rPr>
          <w:rFonts w:ascii="Times New Roman" w:hAnsi="Times New Roman" w:cs="Times New Roman"/>
        </w:rPr>
        <w:t>berdasarkan</w:t>
      </w:r>
      <w:proofErr w:type="spellEnd"/>
      <w:r w:rsidRPr="00C25DA0">
        <w:rPr>
          <w:rFonts w:ascii="Times New Roman" w:hAnsi="Times New Roman" w:cs="Times New Roman"/>
        </w:rPr>
        <w:t xml:space="preserve"> </w:t>
      </w:r>
      <w:proofErr w:type="spellStart"/>
      <w:r w:rsidRPr="00C25DA0">
        <w:rPr>
          <w:rFonts w:ascii="Times New Roman" w:hAnsi="Times New Roman" w:cs="Times New Roman"/>
        </w:rPr>
        <w:t>bukti</w:t>
      </w:r>
      <w:proofErr w:type="spellEnd"/>
      <w:r w:rsidRPr="00C25DA0">
        <w:rPr>
          <w:rFonts w:ascii="Times New Roman" w:hAnsi="Times New Roman" w:cs="Times New Roman"/>
        </w:rPr>
        <w:t xml:space="preserve"> </w:t>
      </w:r>
      <w:proofErr w:type="spellStart"/>
      <w:r w:rsidRPr="00C25DA0">
        <w:rPr>
          <w:rFonts w:ascii="Times New Roman" w:hAnsi="Times New Roman" w:cs="Times New Roman"/>
        </w:rPr>
        <w:t>permulaan</w:t>
      </w:r>
      <w:proofErr w:type="spellEnd"/>
      <w:r w:rsidRPr="00C25DA0">
        <w:rPr>
          <w:rFonts w:ascii="Times New Roman" w:hAnsi="Times New Roman" w:cs="Times New Roman"/>
        </w:rPr>
        <w:t xml:space="preserve"> </w:t>
      </w:r>
      <w:proofErr w:type="spellStart"/>
      <w:r w:rsidRPr="00C25DA0">
        <w:rPr>
          <w:rFonts w:ascii="Times New Roman" w:hAnsi="Times New Roman" w:cs="Times New Roman"/>
        </w:rPr>
        <w:t>patut</w:t>
      </w:r>
      <w:proofErr w:type="spellEnd"/>
      <w:r w:rsidRPr="00C25DA0">
        <w:rPr>
          <w:rFonts w:ascii="Times New Roman" w:hAnsi="Times New Roman" w:cs="Times New Roman"/>
        </w:rPr>
        <w:t xml:space="preserve"> </w:t>
      </w:r>
      <w:proofErr w:type="spellStart"/>
      <w:r w:rsidRPr="00C25DA0">
        <w:rPr>
          <w:rFonts w:ascii="Times New Roman" w:hAnsi="Times New Roman" w:cs="Times New Roman"/>
        </w:rPr>
        <w:t>diduga</w:t>
      </w:r>
      <w:proofErr w:type="spellEnd"/>
      <w:r w:rsidRPr="00C25DA0">
        <w:rPr>
          <w:rFonts w:ascii="Times New Roman" w:hAnsi="Times New Roman" w:cs="Times New Roman"/>
        </w:rPr>
        <w:t xml:space="preserve"> </w:t>
      </w:r>
      <w:proofErr w:type="spellStart"/>
      <w:r w:rsidRPr="00C25DA0">
        <w:rPr>
          <w:rFonts w:ascii="Times New Roman" w:hAnsi="Times New Roman" w:cs="Times New Roman"/>
        </w:rPr>
        <w:t>sebagai</w:t>
      </w:r>
      <w:proofErr w:type="spellEnd"/>
      <w:r w:rsidRPr="00C25DA0">
        <w:rPr>
          <w:rFonts w:ascii="Times New Roman" w:hAnsi="Times New Roman" w:cs="Times New Roman"/>
        </w:rPr>
        <w:t xml:space="preserve"> </w:t>
      </w:r>
      <w:proofErr w:type="spellStart"/>
      <w:r w:rsidRPr="00C25DA0">
        <w:rPr>
          <w:rFonts w:ascii="Times New Roman" w:hAnsi="Times New Roman" w:cs="Times New Roman"/>
        </w:rPr>
        <w:t>pelaku</w:t>
      </w:r>
      <w:proofErr w:type="spellEnd"/>
      <w:r w:rsidRPr="00C25DA0">
        <w:rPr>
          <w:rFonts w:ascii="Times New Roman" w:hAnsi="Times New Roman" w:cs="Times New Roman"/>
        </w:rPr>
        <w:t xml:space="preserve"> </w:t>
      </w:r>
      <w:proofErr w:type="spellStart"/>
      <w:r w:rsidRPr="00C25DA0">
        <w:rPr>
          <w:rFonts w:ascii="Times New Roman" w:hAnsi="Times New Roman" w:cs="Times New Roman"/>
        </w:rPr>
        <w:t>tindak</w:t>
      </w:r>
      <w:proofErr w:type="spellEnd"/>
      <w:r w:rsidRPr="00C25DA0">
        <w:rPr>
          <w:rFonts w:ascii="Times New Roman" w:hAnsi="Times New Roman" w:cs="Times New Roman"/>
        </w:rPr>
        <w:t xml:space="preserve"> </w:t>
      </w:r>
      <w:proofErr w:type="spellStart"/>
      <w:r w:rsidRPr="00C25DA0">
        <w:rPr>
          <w:rFonts w:ascii="Times New Roman" w:hAnsi="Times New Roman" w:cs="Times New Roman"/>
        </w:rPr>
        <w:t>pidana</w:t>
      </w:r>
      <w:proofErr w:type="spellEnd"/>
      <w:r>
        <w:rPr>
          <w:rFonts w:ascii="Times New Roman" w:hAnsi="Times New Roman" w:cs="Times New Roman"/>
        </w:rPr>
        <w:t>.</w:t>
      </w:r>
      <w:r>
        <w:rPr>
          <w:rStyle w:val="FootnoteReference"/>
          <w:rFonts w:ascii="Times New Roman" w:hAnsi="Times New Roman" w:cs="Times New Roman"/>
        </w:rPr>
        <w:footnoteReference w:id="1"/>
      </w:r>
    </w:p>
    <w:p w:rsidR="00C10969" w:rsidRDefault="00C10969" w:rsidP="00C10969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Salah </w:t>
      </w:r>
      <w:proofErr w:type="spellStart"/>
      <w:r>
        <w:rPr>
          <w:rFonts w:ascii="Times New Roman" w:hAnsi="Times New Roman" w:cs="Times New Roman"/>
        </w:rPr>
        <w:t>satu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rumusan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norma</w:t>
      </w:r>
      <w:proofErr w:type="spellEnd"/>
      <w:r>
        <w:rPr>
          <w:rFonts w:ascii="Times New Roman" w:hAnsi="Times New Roman" w:cs="Times New Roman"/>
        </w:rPr>
        <w:t xml:space="preserve"> yang TPK yang </w:t>
      </w:r>
      <w:proofErr w:type="spellStart"/>
      <w:r>
        <w:rPr>
          <w:rFonts w:ascii="Times New Roman" w:hAnsi="Times New Roman" w:cs="Times New Roman"/>
        </w:rPr>
        <w:t>dirumuskan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UU </w:t>
      </w:r>
      <w:proofErr w:type="spellStart"/>
      <w:r>
        <w:rPr>
          <w:rFonts w:ascii="Times New Roman" w:hAnsi="Times New Roman" w:cs="Times New Roman"/>
        </w:rPr>
        <w:t>Nomor</w:t>
      </w:r>
      <w:proofErr w:type="spellEnd"/>
      <w:r>
        <w:rPr>
          <w:rFonts w:ascii="Times New Roman" w:hAnsi="Times New Roman" w:cs="Times New Roman"/>
        </w:rPr>
        <w:t xml:space="preserve"> 31 </w:t>
      </w:r>
      <w:proofErr w:type="spellStart"/>
      <w:r>
        <w:rPr>
          <w:rFonts w:ascii="Times New Roman" w:hAnsi="Times New Roman" w:cs="Times New Roman"/>
        </w:rPr>
        <w:t>Tahun</w:t>
      </w:r>
      <w:proofErr w:type="spellEnd"/>
      <w:r>
        <w:rPr>
          <w:rFonts w:ascii="Times New Roman" w:hAnsi="Times New Roman" w:cs="Times New Roman"/>
        </w:rPr>
        <w:t xml:space="preserve"> 1999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perubahannya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tentang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Tindak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Pidana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Korupsi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pasal</w:t>
      </w:r>
      <w:proofErr w:type="spellEnd"/>
      <w:r>
        <w:rPr>
          <w:rFonts w:ascii="Times New Roman" w:hAnsi="Times New Roman" w:cs="Times New Roman"/>
        </w:rPr>
        <w:t xml:space="preserve"> 2 </w:t>
      </w:r>
      <w:proofErr w:type="spellStart"/>
      <w:r>
        <w:rPr>
          <w:rFonts w:ascii="Times New Roman" w:hAnsi="Times New Roman" w:cs="Times New Roman"/>
        </w:rPr>
        <w:t>menyatakan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bahwa</w:t>
      </w:r>
      <w:proofErr w:type="spellEnd"/>
      <w:r>
        <w:rPr>
          <w:rFonts w:ascii="Times New Roman" w:hAnsi="Times New Roman" w:cs="Times New Roman"/>
        </w:rPr>
        <w:t xml:space="preserve"> “</w:t>
      </w:r>
      <w:proofErr w:type="spellStart"/>
      <w:r w:rsidRPr="00736F15">
        <w:rPr>
          <w:rFonts w:ascii="Times New Roman" w:hAnsi="Times New Roman" w:cs="Times New Roman"/>
        </w:rPr>
        <w:t>Setiap</w:t>
      </w:r>
      <w:proofErr w:type="spellEnd"/>
      <w:r w:rsidRPr="00736F15">
        <w:rPr>
          <w:rFonts w:ascii="Times New Roman" w:hAnsi="Times New Roman" w:cs="Times New Roman"/>
        </w:rPr>
        <w:t xml:space="preserve"> orang yang </w:t>
      </w:r>
      <w:proofErr w:type="spellStart"/>
      <w:r w:rsidRPr="00736F15">
        <w:rPr>
          <w:rFonts w:ascii="Times New Roman" w:hAnsi="Times New Roman" w:cs="Times New Roman"/>
        </w:rPr>
        <w:t>secara</w:t>
      </w:r>
      <w:proofErr w:type="spellEnd"/>
      <w:r w:rsidRPr="00736F15">
        <w:rPr>
          <w:rFonts w:ascii="Times New Roman" w:hAnsi="Times New Roman" w:cs="Times New Roman"/>
        </w:rPr>
        <w:t xml:space="preserve"> </w:t>
      </w:r>
      <w:proofErr w:type="spellStart"/>
      <w:r w:rsidRPr="00736F15">
        <w:rPr>
          <w:rFonts w:ascii="Times New Roman" w:hAnsi="Times New Roman" w:cs="Times New Roman"/>
        </w:rPr>
        <w:t>melawan</w:t>
      </w:r>
      <w:proofErr w:type="spellEnd"/>
      <w:r w:rsidRPr="00736F15">
        <w:rPr>
          <w:rFonts w:ascii="Times New Roman" w:hAnsi="Times New Roman" w:cs="Times New Roman"/>
        </w:rPr>
        <w:t xml:space="preserve"> </w:t>
      </w:r>
      <w:proofErr w:type="spellStart"/>
      <w:r w:rsidRPr="00736F15">
        <w:rPr>
          <w:rFonts w:ascii="Times New Roman" w:hAnsi="Times New Roman" w:cs="Times New Roman"/>
        </w:rPr>
        <w:t>hukum</w:t>
      </w:r>
      <w:proofErr w:type="spellEnd"/>
      <w:r w:rsidRPr="00736F15">
        <w:rPr>
          <w:rFonts w:ascii="Times New Roman" w:hAnsi="Times New Roman" w:cs="Times New Roman"/>
        </w:rPr>
        <w:t xml:space="preserve"> </w:t>
      </w:r>
      <w:proofErr w:type="spellStart"/>
      <w:r w:rsidRPr="00736F15">
        <w:rPr>
          <w:rFonts w:ascii="Times New Roman" w:hAnsi="Times New Roman" w:cs="Times New Roman"/>
        </w:rPr>
        <w:t>melakukan</w:t>
      </w:r>
      <w:proofErr w:type="spellEnd"/>
      <w:r w:rsidRPr="00736F15">
        <w:rPr>
          <w:rFonts w:ascii="Times New Roman" w:hAnsi="Times New Roman" w:cs="Times New Roman"/>
        </w:rPr>
        <w:t xml:space="preserve"> </w:t>
      </w:r>
      <w:proofErr w:type="spellStart"/>
      <w:r w:rsidRPr="00736F15">
        <w:rPr>
          <w:rFonts w:ascii="Times New Roman" w:hAnsi="Times New Roman" w:cs="Times New Roman"/>
        </w:rPr>
        <w:t>perbuatan</w:t>
      </w:r>
      <w:proofErr w:type="spellEnd"/>
      <w:r w:rsidRPr="00736F15">
        <w:rPr>
          <w:rFonts w:ascii="Times New Roman" w:hAnsi="Times New Roman" w:cs="Times New Roman"/>
        </w:rPr>
        <w:t xml:space="preserve"> </w:t>
      </w:r>
      <w:proofErr w:type="spellStart"/>
      <w:r w:rsidRPr="00736F15">
        <w:rPr>
          <w:rFonts w:ascii="Times New Roman" w:hAnsi="Times New Roman" w:cs="Times New Roman"/>
        </w:rPr>
        <w:t>memperkaya</w:t>
      </w:r>
      <w:proofErr w:type="spellEnd"/>
      <w:r w:rsidRPr="00736F15">
        <w:rPr>
          <w:rFonts w:ascii="Times New Roman" w:hAnsi="Times New Roman" w:cs="Times New Roman"/>
        </w:rPr>
        <w:t xml:space="preserve"> </w:t>
      </w:r>
      <w:proofErr w:type="spellStart"/>
      <w:r w:rsidRPr="00736F15">
        <w:rPr>
          <w:rFonts w:ascii="Times New Roman" w:hAnsi="Times New Roman" w:cs="Times New Roman"/>
        </w:rPr>
        <w:t>diri</w:t>
      </w:r>
      <w:proofErr w:type="spellEnd"/>
      <w:r w:rsidRPr="00736F15">
        <w:rPr>
          <w:rFonts w:ascii="Times New Roman" w:hAnsi="Times New Roman" w:cs="Times New Roman"/>
        </w:rPr>
        <w:t xml:space="preserve"> </w:t>
      </w:r>
      <w:proofErr w:type="spellStart"/>
      <w:r w:rsidRPr="00736F15">
        <w:rPr>
          <w:rFonts w:ascii="Times New Roman" w:hAnsi="Times New Roman" w:cs="Times New Roman"/>
        </w:rPr>
        <w:t>sendiri</w:t>
      </w:r>
      <w:proofErr w:type="spellEnd"/>
      <w:r w:rsidRPr="00736F15">
        <w:rPr>
          <w:rFonts w:ascii="Times New Roman" w:hAnsi="Times New Roman" w:cs="Times New Roman"/>
        </w:rPr>
        <w:t xml:space="preserve"> </w:t>
      </w:r>
      <w:proofErr w:type="spellStart"/>
      <w:r w:rsidRPr="00736F15">
        <w:rPr>
          <w:rFonts w:ascii="Times New Roman" w:hAnsi="Times New Roman" w:cs="Times New Roman"/>
        </w:rPr>
        <w:t>atau</w:t>
      </w:r>
      <w:proofErr w:type="spellEnd"/>
      <w:r w:rsidRPr="00736F15">
        <w:rPr>
          <w:rFonts w:ascii="Times New Roman" w:hAnsi="Times New Roman" w:cs="Times New Roman"/>
        </w:rPr>
        <w:t xml:space="preserve"> orang lain </w:t>
      </w:r>
      <w:proofErr w:type="spellStart"/>
      <w:r w:rsidRPr="00736F15">
        <w:rPr>
          <w:rFonts w:ascii="Times New Roman" w:hAnsi="Times New Roman" w:cs="Times New Roman"/>
        </w:rPr>
        <w:t>atau</w:t>
      </w:r>
      <w:proofErr w:type="spellEnd"/>
      <w:r w:rsidRPr="00736F15">
        <w:rPr>
          <w:rFonts w:ascii="Times New Roman" w:hAnsi="Times New Roman" w:cs="Times New Roman"/>
        </w:rPr>
        <w:t xml:space="preserve"> </w:t>
      </w:r>
      <w:proofErr w:type="spellStart"/>
      <w:r w:rsidRPr="00736F15">
        <w:rPr>
          <w:rFonts w:ascii="Times New Roman" w:hAnsi="Times New Roman" w:cs="Times New Roman"/>
        </w:rPr>
        <w:t>suatu</w:t>
      </w:r>
      <w:proofErr w:type="spellEnd"/>
      <w:r w:rsidRPr="00736F15">
        <w:rPr>
          <w:rFonts w:ascii="Times New Roman" w:hAnsi="Times New Roman" w:cs="Times New Roman"/>
        </w:rPr>
        <w:t xml:space="preserve"> </w:t>
      </w:r>
      <w:proofErr w:type="spellStart"/>
      <w:r w:rsidRPr="00736F15">
        <w:rPr>
          <w:rFonts w:ascii="Times New Roman" w:hAnsi="Times New Roman" w:cs="Times New Roman"/>
        </w:rPr>
        <w:t>korporasi</w:t>
      </w:r>
      <w:proofErr w:type="spellEnd"/>
      <w:r w:rsidRPr="00736F15">
        <w:rPr>
          <w:rFonts w:ascii="Times New Roman" w:hAnsi="Times New Roman" w:cs="Times New Roman"/>
        </w:rPr>
        <w:t xml:space="preserve"> yang </w:t>
      </w:r>
      <w:proofErr w:type="spellStart"/>
      <w:r w:rsidRPr="00736F15">
        <w:rPr>
          <w:rFonts w:ascii="Times New Roman" w:hAnsi="Times New Roman" w:cs="Times New Roman"/>
        </w:rPr>
        <w:t>dapat</w:t>
      </w:r>
      <w:proofErr w:type="spellEnd"/>
      <w:r w:rsidRPr="00736F15">
        <w:rPr>
          <w:rFonts w:ascii="Times New Roman" w:hAnsi="Times New Roman" w:cs="Times New Roman"/>
        </w:rPr>
        <w:t xml:space="preserve"> </w:t>
      </w:r>
      <w:proofErr w:type="spellStart"/>
      <w:r w:rsidRPr="00736F15">
        <w:rPr>
          <w:rFonts w:ascii="Times New Roman" w:hAnsi="Times New Roman" w:cs="Times New Roman"/>
        </w:rPr>
        <w:t>merugikan</w:t>
      </w:r>
      <w:proofErr w:type="spellEnd"/>
      <w:r w:rsidRPr="00736F15">
        <w:rPr>
          <w:rFonts w:ascii="Times New Roman" w:hAnsi="Times New Roman" w:cs="Times New Roman"/>
        </w:rPr>
        <w:t xml:space="preserve"> </w:t>
      </w:r>
      <w:proofErr w:type="spellStart"/>
      <w:r w:rsidRPr="00736F15">
        <w:rPr>
          <w:rFonts w:ascii="Times New Roman" w:hAnsi="Times New Roman" w:cs="Times New Roman"/>
        </w:rPr>
        <w:t>keuangan</w:t>
      </w:r>
      <w:proofErr w:type="spellEnd"/>
      <w:r w:rsidRPr="00736F15">
        <w:rPr>
          <w:rFonts w:ascii="Times New Roman" w:hAnsi="Times New Roman" w:cs="Times New Roman"/>
        </w:rPr>
        <w:t xml:space="preserve"> </w:t>
      </w:r>
      <w:proofErr w:type="spellStart"/>
      <w:r w:rsidRPr="00736F15">
        <w:rPr>
          <w:rFonts w:ascii="Times New Roman" w:hAnsi="Times New Roman" w:cs="Times New Roman"/>
        </w:rPr>
        <w:t>negara</w:t>
      </w:r>
      <w:proofErr w:type="spellEnd"/>
      <w:r w:rsidRPr="00736F15">
        <w:rPr>
          <w:rFonts w:ascii="Times New Roman" w:hAnsi="Times New Roman" w:cs="Times New Roman"/>
        </w:rPr>
        <w:t xml:space="preserve"> </w:t>
      </w:r>
      <w:proofErr w:type="spellStart"/>
      <w:r w:rsidRPr="00736F15">
        <w:rPr>
          <w:rFonts w:ascii="Times New Roman" w:hAnsi="Times New Roman" w:cs="Times New Roman"/>
        </w:rPr>
        <w:t>atau</w:t>
      </w:r>
      <w:proofErr w:type="spellEnd"/>
      <w:r w:rsidRPr="00736F15">
        <w:rPr>
          <w:rFonts w:ascii="Times New Roman" w:hAnsi="Times New Roman" w:cs="Times New Roman"/>
        </w:rPr>
        <w:t xml:space="preserve"> </w:t>
      </w:r>
      <w:proofErr w:type="spellStart"/>
      <w:r w:rsidRPr="00736F15">
        <w:rPr>
          <w:rFonts w:ascii="Times New Roman" w:hAnsi="Times New Roman" w:cs="Times New Roman"/>
        </w:rPr>
        <w:t>perekonomian</w:t>
      </w:r>
      <w:proofErr w:type="spellEnd"/>
      <w:r w:rsidRPr="00736F15">
        <w:rPr>
          <w:rFonts w:ascii="Times New Roman" w:hAnsi="Times New Roman" w:cs="Times New Roman"/>
        </w:rPr>
        <w:t xml:space="preserve"> </w:t>
      </w:r>
      <w:proofErr w:type="spellStart"/>
      <w:r w:rsidRPr="00736F15">
        <w:rPr>
          <w:rFonts w:ascii="Times New Roman" w:hAnsi="Times New Roman" w:cs="Times New Roman"/>
        </w:rPr>
        <w:t>negara</w:t>
      </w:r>
      <w:proofErr w:type="spellEnd"/>
      <w:r w:rsidRPr="00736F15">
        <w:rPr>
          <w:rFonts w:ascii="Times New Roman" w:hAnsi="Times New Roman" w:cs="Times New Roman"/>
        </w:rPr>
        <w:t xml:space="preserve">, </w:t>
      </w:r>
      <w:proofErr w:type="spellStart"/>
      <w:r w:rsidRPr="00736F15">
        <w:rPr>
          <w:rFonts w:ascii="Times New Roman" w:hAnsi="Times New Roman" w:cs="Times New Roman"/>
        </w:rPr>
        <w:t>dipidana</w:t>
      </w:r>
      <w:proofErr w:type="spellEnd"/>
      <w:r w:rsidRPr="00736F15">
        <w:rPr>
          <w:rFonts w:ascii="Times New Roman" w:hAnsi="Times New Roman" w:cs="Times New Roman"/>
        </w:rPr>
        <w:t xml:space="preserve"> </w:t>
      </w:r>
      <w:proofErr w:type="spellStart"/>
      <w:r w:rsidRPr="00736F15">
        <w:rPr>
          <w:rFonts w:ascii="Times New Roman" w:hAnsi="Times New Roman" w:cs="Times New Roman"/>
        </w:rPr>
        <w:t>penjara</w:t>
      </w:r>
      <w:proofErr w:type="spellEnd"/>
      <w:r w:rsidRPr="00736F15">
        <w:rPr>
          <w:rFonts w:ascii="Times New Roman" w:hAnsi="Times New Roman" w:cs="Times New Roman"/>
        </w:rPr>
        <w:t xml:space="preserve"> </w:t>
      </w:r>
      <w:proofErr w:type="spellStart"/>
      <w:r w:rsidRPr="00736F15">
        <w:rPr>
          <w:rFonts w:ascii="Times New Roman" w:hAnsi="Times New Roman" w:cs="Times New Roman"/>
        </w:rPr>
        <w:t>dengan</w:t>
      </w:r>
      <w:proofErr w:type="spellEnd"/>
      <w:r w:rsidRPr="00736F15">
        <w:rPr>
          <w:rFonts w:ascii="Times New Roman" w:hAnsi="Times New Roman" w:cs="Times New Roman"/>
        </w:rPr>
        <w:t xml:space="preserve"> </w:t>
      </w:r>
      <w:proofErr w:type="spellStart"/>
      <w:r w:rsidRPr="00736F15">
        <w:rPr>
          <w:rFonts w:ascii="Times New Roman" w:hAnsi="Times New Roman" w:cs="Times New Roman"/>
        </w:rPr>
        <w:t>penjara</w:t>
      </w:r>
      <w:proofErr w:type="spellEnd"/>
      <w:r w:rsidRPr="00736F15">
        <w:rPr>
          <w:rFonts w:ascii="Times New Roman" w:hAnsi="Times New Roman" w:cs="Times New Roman"/>
        </w:rPr>
        <w:t xml:space="preserve"> </w:t>
      </w:r>
      <w:proofErr w:type="spellStart"/>
      <w:r w:rsidRPr="00736F15">
        <w:rPr>
          <w:rFonts w:ascii="Times New Roman" w:hAnsi="Times New Roman" w:cs="Times New Roman"/>
        </w:rPr>
        <w:t>seumur</w:t>
      </w:r>
      <w:proofErr w:type="spellEnd"/>
      <w:r w:rsidRPr="00736F15">
        <w:rPr>
          <w:rFonts w:ascii="Times New Roman" w:hAnsi="Times New Roman" w:cs="Times New Roman"/>
        </w:rPr>
        <w:t xml:space="preserve"> </w:t>
      </w:r>
      <w:proofErr w:type="spellStart"/>
      <w:r w:rsidRPr="00736F15">
        <w:rPr>
          <w:rFonts w:ascii="Times New Roman" w:hAnsi="Times New Roman" w:cs="Times New Roman"/>
        </w:rPr>
        <w:t>hidup</w:t>
      </w:r>
      <w:proofErr w:type="spellEnd"/>
      <w:r w:rsidRPr="00736F15">
        <w:rPr>
          <w:rFonts w:ascii="Times New Roman" w:hAnsi="Times New Roman" w:cs="Times New Roman"/>
        </w:rPr>
        <w:t xml:space="preserve"> </w:t>
      </w:r>
      <w:proofErr w:type="spellStart"/>
      <w:r w:rsidRPr="00736F15">
        <w:rPr>
          <w:rFonts w:ascii="Times New Roman" w:hAnsi="Times New Roman" w:cs="Times New Roman"/>
        </w:rPr>
        <w:t>atau</w:t>
      </w:r>
      <w:proofErr w:type="spellEnd"/>
      <w:r w:rsidRPr="00736F15">
        <w:rPr>
          <w:rFonts w:ascii="Times New Roman" w:hAnsi="Times New Roman" w:cs="Times New Roman"/>
        </w:rPr>
        <w:t xml:space="preserve"> </w:t>
      </w:r>
      <w:proofErr w:type="spellStart"/>
      <w:r w:rsidRPr="00736F15">
        <w:rPr>
          <w:rFonts w:ascii="Times New Roman" w:hAnsi="Times New Roman" w:cs="Times New Roman"/>
        </w:rPr>
        <w:t>pidana</w:t>
      </w:r>
      <w:proofErr w:type="spellEnd"/>
      <w:r w:rsidRPr="00736F15">
        <w:rPr>
          <w:rFonts w:ascii="Times New Roman" w:hAnsi="Times New Roman" w:cs="Times New Roman"/>
        </w:rPr>
        <w:t xml:space="preserve"> </w:t>
      </w:r>
      <w:proofErr w:type="spellStart"/>
      <w:r w:rsidRPr="00736F15">
        <w:rPr>
          <w:rFonts w:ascii="Times New Roman" w:hAnsi="Times New Roman" w:cs="Times New Roman"/>
        </w:rPr>
        <w:t>penjara</w:t>
      </w:r>
      <w:proofErr w:type="spellEnd"/>
      <w:r w:rsidRPr="00736F15">
        <w:rPr>
          <w:rFonts w:ascii="Times New Roman" w:hAnsi="Times New Roman" w:cs="Times New Roman"/>
        </w:rPr>
        <w:t xml:space="preserve"> paling </w:t>
      </w:r>
      <w:proofErr w:type="spellStart"/>
      <w:r w:rsidRPr="00736F15">
        <w:rPr>
          <w:rFonts w:ascii="Times New Roman" w:hAnsi="Times New Roman" w:cs="Times New Roman"/>
        </w:rPr>
        <w:t>singkat</w:t>
      </w:r>
      <w:proofErr w:type="spellEnd"/>
      <w:r w:rsidRPr="00736F15">
        <w:rPr>
          <w:rFonts w:ascii="Times New Roman" w:hAnsi="Times New Roman" w:cs="Times New Roman"/>
        </w:rPr>
        <w:t xml:space="preserve"> 4 (</w:t>
      </w:r>
      <w:proofErr w:type="spellStart"/>
      <w:r w:rsidRPr="00736F15">
        <w:rPr>
          <w:rFonts w:ascii="Times New Roman" w:hAnsi="Times New Roman" w:cs="Times New Roman"/>
        </w:rPr>
        <w:t>empat</w:t>
      </w:r>
      <w:proofErr w:type="spellEnd"/>
      <w:r w:rsidRPr="00736F15">
        <w:rPr>
          <w:rFonts w:ascii="Times New Roman" w:hAnsi="Times New Roman" w:cs="Times New Roman"/>
        </w:rPr>
        <w:t xml:space="preserve">) </w:t>
      </w:r>
      <w:proofErr w:type="spellStart"/>
      <w:r w:rsidRPr="00736F15">
        <w:rPr>
          <w:rFonts w:ascii="Times New Roman" w:hAnsi="Times New Roman" w:cs="Times New Roman"/>
        </w:rPr>
        <w:t>tahun</w:t>
      </w:r>
      <w:proofErr w:type="spellEnd"/>
      <w:r w:rsidRPr="00736F15">
        <w:rPr>
          <w:rFonts w:ascii="Times New Roman" w:hAnsi="Times New Roman" w:cs="Times New Roman"/>
        </w:rPr>
        <w:t xml:space="preserve"> </w:t>
      </w:r>
      <w:proofErr w:type="spellStart"/>
      <w:r w:rsidRPr="00736F15">
        <w:rPr>
          <w:rFonts w:ascii="Times New Roman" w:hAnsi="Times New Roman" w:cs="Times New Roman"/>
        </w:rPr>
        <w:t>dan</w:t>
      </w:r>
      <w:proofErr w:type="spellEnd"/>
      <w:r w:rsidRPr="00736F15">
        <w:rPr>
          <w:rFonts w:ascii="Times New Roman" w:hAnsi="Times New Roman" w:cs="Times New Roman"/>
        </w:rPr>
        <w:t xml:space="preserve"> paling lama 20 (</w:t>
      </w:r>
      <w:proofErr w:type="spellStart"/>
      <w:r w:rsidRPr="00736F15">
        <w:rPr>
          <w:rFonts w:ascii="Times New Roman" w:hAnsi="Times New Roman" w:cs="Times New Roman"/>
        </w:rPr>
        <w:t>dua</w:t>
      </w:r>
      <w:proofErr w:type="spellEnd"/>
      <w:r w:rsidRPr="00736F15">
        <w:rPr>
          <w:rFonts w:ascii="Times New Roman" w:hAnsi="Times New Roman" w:cs="Times New Roman"/>
        </w:rPr>
        <w:t xml:space="preserve"> </w:t>
      </w:r>
      <w:proofErr w:type="spellStart"/>
      <w:r w:rsidRPr="00736F15">
        <w:rPr>
          <w:rFonts w:ascii="Times New Roman" w:hAnsi="Times New Roman" w:cs="Times New Roman"/>
        </w:rPr>
        <w:t>puluh</w:t>
      </w:r>
      <w:proofErr w:type="spellEnd"/>
      <w:r w:rsidRPr="00736F15">
        <w:rPr>
          <w:rFonts w:ascii="Times New Roman" w:hAnsi="Times New Roman" w:cs="Times New Roman"/>
        </w:rPr>
        <w:t xml:space="preserve">) </w:t>
      </w:r>
      <w:proofErr w:type="spellStart"/>
      <w:r w:rsidRPr="00736F15">
        <w:rPr>
          <w:rFonts w:ascii="Times New Roman" w:hAnsi="Times New Roman" w:cs="Times New Roman"/>
        </w:rPr>
        <w:t>tah</w:t>
      </w:r>
      <w:r>
        <w:rPr>
          <w:rFonts w:ascii="Times New Roman" w:hAnsi="Times New Roman" w:cs="Times New Roman"/>
        </w:rPr>
        <w:t>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denda</w:t>
      </w:r>
      <w:proofErr w:type="spellEnd"/>
      <w:r>
        <w:rPr>
          <w:rFonts w:ascii="Times New Roman" w:hAnsi="Times New Roman" w:cs="Times New Roman"/>
        </w:rPr>
        <w:t xml:space="preserve"> paling </w:t>
      </w:r>
      <w:proofErr w:type="spellStart"/>
      <w:r>
        <w:rPr>
          <w:rFonts w:ascii="Times New Roman" w:hAnsi="Times New Roman" w:cs="Times New Roman"/>
        </w:rPr>
        <w:t>sedikit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Rp</w:t>
      </w:r>
      <w:proofErr w:type="spellEnd"/>
      <w:r>
        <w:rPr>
          <w:rFonts w:ascii="Times New Roman" w:hAnsi="Times New Roman" w:cs="Times New Roman"/>
        </w:rPr>
        <w:t xml:space="preserve"> </w:t>
      </w:r>
      <w:r w:rsidRPr="00736F15">
        <w:rPr>
          <w:rFonts w:ascii="Times New Roman" w:hAnsi="Times New Roman" w:cs="Times New Roman"/>
        </w:rPr>
        <w:t>200.000.000,00 (</w:t>
      </w:r>
      <w:proofErr w:type="spellStart"/>
      <w:r w:rsidRPr="00736F15">
        <w:rPr>
          <w:rFonts w:ascii="Times New Roman" w:hAnsi="Times New Roman" w:cs="Times New Roman"/>
        </w:rPr>
        <w:t>dua</w:t>
      </w:r>
      <w:proofErr w:type="spellEnd"/>
      <w:r w:rsidRPr="00736F15">
        <w:rPr>
          <w:rFonts w:ascii="Times New Roman" w:hAnsi="Times New Roman" w:cs="Times New Roman"/>
        </w:rPr>
        <w:t xml:space="preserve"> </w:t>
      </w:r>
      <w:proofErr w:type="spellStart"/>
      <w:r w:rsidRPr="00736F15">
        <w:rPr>
          <w:rFonts w:ascii="Times New Roman" w:hAnsi="Times New Roman" w:cs="Times New Roman"/>
        </w:rPr>
        <w:t>ratus</w:t>
      </w:r>
      <w:proofErr w:type="spellEnd"/>
      <w:r w:rsidRPr="00736F15">
        <w:rPr>
          <w:rFonts w:ascii="Times New Roman" w:hAnsi="Times New Roman" w:cs="Times New Roman"/>
        </w:rPr>
        <w:t xml:space="preserve"> </w:t>
      </w:r>
      <w:proofErr w:type="spellStart"/>
      <w:r w:rsidRPr="00736F15">
        <w:rPr>
          <w:rFonts w:ascii="Times New Roman" w:hAnsi="Times New Roman" w:cs="Times New Roman"/>
        </w:rPr>
        <w:t>juta</w:t>
      </w:r>
      <w:proofErr w:type="spellEnd"/>
      <w:r w:rsidRPr="00736F15">
        <w:rPr>
          <w:rFonts w:ascii="Times New Roman" w:hAnsi="Times New Roman" w:cs="Times New Roman"/>
        </w:rPr>
        <w:t xml:space="preserve"> rupiah) </w:t>
      </w:r>
      <w:proofErr w:type="spellStart"/>
      <w:r w:rsidRPr="00736F15">
        <w:rPr>
          <w:rFonts w:ascii="Times New Roman" w:hAnsi="Times New Roman" w:cs="Times New Roman"/>
        </w:rPr>
        <w:t>dan</w:t>
      </w:r>
      <w:proofErr w:type="spellEnd"/>
      <w:r w:rsidRPr="00736F15">
        <w:rPr>
          <w:rFonts w:ascii="Times New Roman" w:hAnsi="Times New Roman" w:cs="Times New Roman"/>
        </w:rPr>
        <w:t xml:space="preserve"> paling </w:t>
      </w:r>
      <w:proofErr w:type="spellStart"/>
      <w:r w:rsidRPr="00736F15">
        <w:rPr>
          <w:rFonts w:ascii="Times New Roman" w:hAnsi="Times New Roman" w:cs="Times New Roman"/>
        </w:rPr>
        <w:t>banyak</w:t>
      </w:r>
      <w:proofErr w:type="spellEnd"/>
      <w:r w:rsidRPr="00736F15">
        <w:rPr>
          <w:rFonts w:ascii="Times New Roman" w:hAnsi="Times New Roman" w:cs="Times New Roman"/>
        </w:rPr>
        <w:t xml:space="preserve"> </w:t>
      </w:r>
      <w:proofErr w:type="spellStart"/>
      <w:r w:rsidRPr="00736F15">
        <w:rPr>
          <w:rFonts w:ascii="Times New Roman" w:hAnsi="Times New Roman" w:cs="Times New Roman"/>
        </w:rPr>
        <w:t>Rp</w:t>
      </w:r>
      <w:proofErr w:type="spellEnd"/>
      <w:r w:rsidRPr="00736F15">
        <w:rPr>
          <w:rFonts w:ascii="Times New Roman" w:hAnsi="Times New Roman" w:cs="Times New Roman"/>
        </w:rPr>
        <w:t>. 1.000.</w:t>
      </w:r>
      <w:r>
        <w:rPr>
          <w:rFonts w:ascii="Times New Roman" w:hAnsi="Times New Roman" w:cs="Times New Roman"/>
        </w:rPr>
        <w:t>000.000,00 (</w:t>
      </w:r>
      <w:proofErr w:type="spellStart"/>
      <w:r w:rsidRPr="004C7D09">
        <w:rPr>
          <w:rFonts w:ascii="Times New Roman" w:hAnsi="Times New Roman" w:cs="Times New Roman"/>
          <w:i/>
        </w:rPr>
        <w:t>satu</w:t>
      </w:r>
      <w:proofErr w:type="spellEnd"/>
      <w:r w:rsidRPr="004C7D09">
        <w:rPr>
          <w:rFonts w:ascii="Times New Roman" w:hAnsi="Times New Roman" w:cs="Times New Roman"/>
          <w:i/>
        </w:rPr>
        <w:t xml:space="preserve"> </w:t>
      </w:r>
      <w:proofErr w:type="spellStart"/>
      <w:r w:rsidRPr="004C7D09">
        <w:rPr>
          <w:rFonts w:ascii="Times New Roman" w:hAnsi="Times New Roman" w:cs="Times New Roman"/>
          <w:i/>
        </w:rPr>
        <w:t>milyar</w:t>
      </w:r>
      <w:proofErr w:type="spellEnd"/>
      <w:r w:rsidRPr="004C7D09">
        <w:rPr>
          <w:rFonts w:ascii="Times New Roman" w:hAnsi="Times New Roman" w:cs="Times New Roman"/>
          <w:i/>
        </w:rPr>
        <w:t xml:space="preserve"> rupiah</w:t>
      </w:r>
      <w:r>
        <w:rPr>
          <w:rFonts w:ascii="Times New Roman" w:hAnsi="Times New Roman" w:cs="Times New Roman"/>
        </w:rPr>
        <w:t>)”.</w:t>
      </w:r>
      <w:r>
        <w:rPr>
          <w:rStyle w:val="FootnoteReference"/>
          <w:rFonts w:ascii="Times New Roman" w:hAnsi="Times New Roman" w:cs="Times New Roman"/>
        </w:rPr>
        <w:footnoteReference w:id="2"/>
      </w:r>
      <w:proofErr w:type="gramEnd"/>
    </w:p>
    <w:p w:rsidR="00C10969" w:rsidRDefault="00C10969" w:rsidP="00C10969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736F15">
        <w:rPr>
          <w:rFonts w:ascii="Times New Roman" w:hAnsi="Times New Roman" w:cs="Times New Roman"/>
        </w:rPr>
        <w:t>Dalam</w:t>
      </w:r>
      <w:proofErr w:type="spellEnd"/>
      <w:r w:rsidRPr="00736F15">
        <w:rPr>
          <w:rFonts w:ascii="Times New Roman" w:hAnsi="Times New Roman" w:cs="Times New Roman"/>
        </w:rPr>
        <w:t xml:space="preserve"> </w:t>
      </w:r>
      <w:proofErr w:type="spellStart"/>
      <w:r w:rsidRPr="00736F15">
        <w:rPr>
          <w:rFonts w:ascii="Times New Roman" w:hAnsi="Times New Roman" w:cs="Times New Roman"/>
        </w:rPr>
        <w:t>perkara</w:t>
      </w:r>
      <w:proofErr w:type="spellEnd"/>
      <w:r w:rsidRPr="00736F15">
        <w:rPr>
          <w:rFonts w:ascii="Times New Roman" w:hAnsi="Times New Roman" w:cs="Times New Roman"/>
        </w:rPr>
        <w:t xml:space="preserve"> TPK </w:t>
      </w:r>
      <w:proofErr w:type="spellStart"/>
      <w:r w:rsidRPr="00736F15">
        <w:rPr>
          <w:rFonts w:ascii="Times New Roman" w:hAnsi="Times New Roman" w:cs="Times New Roman"/>
        </w:rPr>
        <w:t>Penuntut</w:t>
      </w:r>
      <w:proofErr w:type="spellEnd"/>
      <w:r w:rsidRPr="00736F15">
        <w:rPr>
          <w:rFonts w:ascii="Times New Roman" w:hAnsi="Times New Roman" w:cs="Times New Roman"/>
        </w:rPr>
        <w:t xml:space="preserve"> </w:t>
      </w:r>
      <w:proofErr w:type="spellStart"/>
      <w:r w:rsidRPr="00736F15">
        <w:rPr>
          <w:rFonts w:ascii="Times New Roman" w:hAnsi="Times New Roman" w:cs="Times New Roman"/>
        </w:rPr>
        <w:t>Umum</w:t>
      </w:r>
      <w:proofErr w:type="spellEnd"/>
      <w:r w:rsidRPr="00736F15">
        <w:rPr>
          <w:rFonts w:ascii="Times New Roman" w:hAnsi="Times New Roman" w:cs="Times New Roman"/>
        </w:rPr>
        <w:t xml:space="preserve"> </w:t>
      </w:r>
      <w:proofErr w:type="spellStart"/>
      <w:r w:rsidRPr="00736F15">
        <w:rPr>
          <w:rFonts w:ascii="Times New Roman" w:hAnsi="Times New Roman" w:cs="Times New Roman"/>
        </w:rPr>
        <w:t>tidak</w:t>
      </w:r>
      <w:proofErr w:type="spellEnd"/>
      <w:r w:rsidRPr="00736F15">
        <w:rPr>
          <w:rFonts w:ascii="Times New Roman" w:hAnsi="Times New Roman" w:cs="Times New Roman"/>
        </w:rPr>
        <w:t xml:space="preserve"> </w:t>
      </w:r>
      <w:proofErr w:type="spellStart"/>
      <w:r w:rsidRPr="00736F15">
        <w:rPr>
          <w:rFonts w:ascii="Times New Roman" w:hAnsi="Times New Roman" w:cs="Times New Roman"/>
        </w:rPr>
        <w:t>menggunakan</w:t>
      </w:r>
      <w:proofErr w:type="spellEnd"/>
      <w:r w:rsidRPr="00736F15">
        <w:rPr>
          <w:rFonts w:ascii="Times New Roman" w:hAnsi="Times New Roman" w:cs="Times New Roman"/>
        </w:rPr>
        <w:t xml:space="preserve"> </w:t>
      </w:r>
      <w:proofErr w:type="spellStart"/>
      <w:r w:rsidRPr="00736F15">
        <w:rPr>
          <w:rFonts w:ascii="Times New Roman" w:hAnsi="Times New Roman" w:cs="Times New Roman"/>
        </w:rPr>
        <w:t>pengertian</w:t>
      </w:r>
      <w:proofErr w:type="spellEnd"/>
      <w:r w:rsidRPr="00736F15">
        <w:rPr>
          <w:rFonts w:ascii="Times New Roman" w:hAnsi="Times New Roman" w:cs="Times New Roman"/>
        </w:rPr>
        <w:t xml:space="preserve"> </w:t>
      </w:r>
      <w:proofErr w:type="spellStart"/>
      <w:r w:rsidRPr="00736F15">
        <w:rPr>
          <w:rFonts w:ascii="Times New Roman" w:hAnsi="Times New Roman" w:cs="Times New Roman"/>
        </w:rPr>
        <w:t>Kerugian</w:t>
      </w:r>
      <w:proofErr w:type="spellEnd"/>
      <w:r w:rsidRPr="00736F15">
        <w:rPr>
          <w:rFonts w:ascii="Times New Roman" w:hAnsi="Times New Roman" w:cs="Times New Roman"/>
        </w:rPr>
        <w:t xml:space="preserve"> </w:t>
      </w:r>
      <w:proofErr w:type="spellStart"/>
      <w:r w:rsidRPr="00736F15">
        <w:rPr>
          <w:rFonts w:ascii="Times New Roman" w:hAnsi="Times New Roman" w:cs="Times New Roman"/>
        </w:rPr>
        <w:t>Keuangan</w:t>
      </w:r>
      <w:proofErr w:type="spellEnd"/>
      <w:r w:rsidRPr="00736F15">
        <w:rPr>
          <w:rFonts w:ascii="Times New Roman" w:hAnsi="Times New Roman" w:cs="Times New Roman"/>
        </w:rPr>
        <w:t xml:space="preserve"> Negara </w:t>
      </w:r>
      <w:proofErr w:type="spellStart"/>
      <w:r w:rsidRPr="00736F15">
        <w:rPr>
          <w:rFonts w:ascii="Times New Roman" w:hAnsi="Times New Roman" w:cs="Times New Roman"/>
        </w:rPr>
        <w:t>sebagaimana</w:t>
      </w:r>
      <w:proofErr w:type="spellEnd"/>
      <w:r w:rsidRPr="00736F15">
        <w:rPr>
          <w:rFonts w:ascii="Times New Roman" w:hAnsi="Times New Roman" w:cs="Times New Roman"/>
        </w:rPr>
        <w:t xml:space="preserve"> </w:t>
      </w:r>
      <w:proofErr w:type="spellStart"/>
      <w:r w:rsidRPr="00736F15">
        <w:rPr>
          <w:rFonts w:ascii="Times New Roman" w:hAnsi="Times New Roman" w:cs="Times New Roman"/>
        </w:rPr>
        <w:t>dimaksud</w:t>
      </w:r>
      <w:proofErr w:type="spellEnd"/>
      <w:r w:rsidRPr="00736F15">
        <w:rPr>
          <w:rFonts w:ascii="Times New Roman" w:hAnsi="Times New Roman" w:cs="Times New Roman"/>
        </w:rPr>
        <w:t xml:space="preserve"> </w:t>
      </w:r>
      <w:proofErr w:type="spellStart"/>
      <w:r w:rsidRPr="00736F15">
        <w:rPr>
          <w:rFonts w:ascii="Times New Roman" w:hAnsi="Times New Roman" w:cs="Times New Roman"/>
        </w:rPr>
        <w:t>dalam</w:t>
      </w:r>
      <w:proofErr w:type="spellEnd"/>
      <w:r w:rsidRPr="00736F15">
        <w:rPr>
          <w:rFonts w:ascii="Times New Roman" w:hAnsi="Times New Roman" w:cs="Times New Roman"/>
        </w:rPr>
        <w:t xml:space="preserve"> UU </w:t>
      </w:r>
      <w:proofErr w:type="spellStart"/>
      <w:r w:rsidRPr="00736F15">
        <w:rPr>
          <w:rFonts w:ascii="Times New Roman" w:hAnsi="Times New Roman" w:cs="Times New Roman"/>
        </w:rPr>
        <w:t>Perbendaharaan</w:t>
      </w:r>
      <w:proofErr w:type="spellEnd"/>
      <w:r w:rsidRPr="00736F15">
        <w:rPr>
          <w:rFonts w:ascii="Times New Roman" w:hAnsi="Times New Roman" w:cs="Times New Roman"/>
        </w:rPr>
        <w:t xml:space="preserve"> Negara </w:t>
      </w:r>
      <w:proofErr w:type="spellStart"/>
      <w:r w:rsidRPr="00736F15">
        <w:rPr>
          <w:rFonts w:ascii="Times New Roman" w:hAnsi="Times New Roman" w:cs="Times New Roman"/>
        </w:rPr>
        <w:t>tersebut</w:t>
      </w:r>
      <w:proofErr w:type="spellEnd"/>
      <w:r w:rsidRPr="00736F15">
        <w:rPr>
          <w:rFonts w:ascii="Times New Roman" w:hAnsi="Times New Roman" w:cs="Times New Roman"/>
        </w:rPr>
        <w:t xml:space="preserve"> </w:t>
      </w:r>
      <w:proofErr w:type="spellStart"/>
      <w:r w:rsidRPr="00736F15">
        <w:rPr>
          <w:rFonts w:ascii="Times New Roman" w:hAnsi="Times New Roman" w:cs="Times New Roman"/>
        </w:rPr>
        <w:t>karena</w:t>
      </w:r>
      <w:proofErr w:type="spellEnd"/>
      <w:r w:rsidRPr="00736F15">
        <w:rPr>
          <w:rFonts w:ascii="Times New Roman" w:hAnsi="Times New Roman" w:cs="Times New Roman"/>
        </w:rPr>
        <w:t xml:space="preserve"> </w:t>
      </w:r>
      <w:proofErr w:type="spellStart"/>
      <w:r w:rsidRPr="00736F15">
        <w:rPr>
          <w:rFonts w:ascii="Times New Roman" w:hAnsi="Times New Roman" w:cs="Times New Roman"/>
        </w:rPr>
        <w:t>akan</w:t>
      </w:r>
      <w:proofErr w:type="spellEnd"/>
      <w:r w:rsidRPr="00736F15">
        <w:rPr>
          <w:rFonts w:ascii="Times New Roman" w:hAnsi="Times New Roman" w:cs="Times New Roman"/>
        </w:rPr>
        <w:t xml:space="preserve"> </w:t>
      </w:r>
      <w:proofErr w:type="spellStart"/>
      <w:r w:rsidRPr="00736F15">
        <w:rPr>
          <w:rFonts w:ascii="Times New Roman" w:hAnsi="Times New Roman" w:cs="Times New Roman"/>
        </w:rPr>
        <w:t>menimbulkan</w:t>
      </w:r>
      <w:proofErr w:type="spellEnd"/>
      <w:r w:rsidRPr="00736F15">
        <w:rPr>
          <w:rFonts w:ascii="Times New Roman" w:hAnsi="Times New Roman" w:cs="Times New Roman"/>
        </w:rPr>
        <w:t xml:space="preserve"> </w:t>
      </w:r>
      <w:proofErr w:type="spellStart"/>
      <w:r w:rsidRPr="00736F15">
        <w:rPr>
          <w:rFonts w:ascii="Times New Roman" w:hAnsi="Times New Roman" w:cs="Times New Roman"/>
        </w:rPr>
        <w:t>implikasi</w:t>
      </w:r>
      <w:proofErr w:type="spellEnd"/>
      <w:r w:rsidRPr="00736F15">
        <w:rPr>
          <w:rFonts w:ascii="Times New Roman" w:hAnsi="Times New Roman" w:cs="Times New Roman"/>
        </w:rPr>
        <w:t xml:space="preserve"> yang </w:t>
      </w:r>
      <w:proofErr w:type="spellStart"/>
      <w:r w:rsidRPr="00736F15">
        <w:rPr>
          <w:rFonts w:ascii="Times New Roman" w:hAnsi="Times New Roman" w:cs="Times New Roman"/>
        </w:rPr>
        <w:t>berbeda</w:t>
      </w:r>
      <w:proofErr w:type="spellEnd"/>
      <w:r w:rsidRPr="00736F15">
        <w:rPr>
          <w:rFonts w:ascii="Times New Roman" w:hAnsi="Times New Roman" w:cs="Times New Roman"/>
        </w:rPr>
        <w:t xml:space="preserve"> </w:t>
      </w:r>
      <w:proofErr w:type="spellStart"/>
      <w:r w:rsidRPr="00736F15">
        <w:rPr>
          <w:rFonts w:ascii="Times New Roman" w:hAnsi="Times New Roman" w:cs="Times New Roman"/>
        </w:rPr>
        <w:t>sebab</w:t>
      </w:r>
      <w:proofErr w:type="spellEnd"/>
      <w:r w:rsidRPr="00736F15">
        <w:rPr>
          <w:rFonts w:ascii="Times New Roman" w:hAnsi="Times New Roman" w:cs="Times New Roman"/>
        </w:rPr>
        <w:t xml:space="preserve"> </w:t>
      </w:r>
      <w:proofErr w:type="spellStart"/>
      <w:r w:rsidRPr="00736F15">
        <w:rPr>
          <w:rFonts w:ascii="Times New Roman" w:hAnsi="Times New Roman" w:cs="Times New Roman"/>
        </w:rPr>
        <w:t>dalam</w:t>
      </w:r>
      <w:proofErr w:type="spellEnd"/>
      <w:r w:rsidRPr="00736F15">
        <w:rPr>
          <w:rFonts w:ascii="Times New Roman" w:hAnsi="Times New Roman" w:cs="Times New Roman"/>
        </w:rPr>
        <w:t xml:space="preserve"> TPK </w:t>
      </w:r>
      <w:proofErr w:type="spellStart"/>
      <w:r w:rsidRPr="00736F15">
        <w:rPr>
          <w:rFonts w:ascii="Times New Roman" w:hAnsi="Times New Roman" w:cs="Times New Roman"/>
        </w:rPr>
        <w:t>tidak</w:t>
      </w:r>
      <w:proofErr w:type="spellEnd"/>
      <w:r w:rsidRPr="00736F15">
        <w:rPr>
          <w:rFonts w:ascii="Times New Roman" w:hAnsi="Times New Roman" w:cs="Times New Roman"/>
        </w:rPr>
        <w:t xml:space="preserve"> </w:t>
      </w:r>
      <w:proofErr w:type="spellStart"/>
      <w:r w:rsidRPr="00736F15">
        <w:rPr>
          <w:rFonts w:ascii="Times New Roman" w:hAnsi="Times New Roman" w:cs="Times New Roman"/>
        </w:rPr>
        <w:t>ada</w:t>
      </w:r>
      <w:proofErr w:type="spellEnd"/>
      <w:r w:rsidRPr="00736F15">
        <w:rPr>
          <w:rFonts w:ascii="Times New Roman" w:hAnsi="Times New Roman" w:cs="Times New Roman"/>
        </w:rPr>
        <w:t xml:space="preserve"> </w:t>
      </w:r>
      <w:proofErr w:type="spellStart"/>
      <w:r w:rsidRPr="00736F15">
        <w:rPr>
          <w:rFonts w:ascii="Times New Roman" w:hAnsi="Times New Roman" w:cs="Times New Roman"/>
        </w:rPr>
        <w:t>perbuatan</w:t>
      </w:r>
      <w:proofErr w:type="spellEnd"/>
      <w:r w:rsidRPr="00736F15">
        <w:rPr>
          <w:rFonts w:ascii="Times New Roman" w:hAnsi="Times New Roman" w:cs="Times New Roman"/>
        </w:rPr>
        <w:t xml:space="preserve"> </w:t>
      </w:r>
      <w:proofErr w:type="spellStart"/>
      <w:r w:rsidRPr="00736F15">
        <w:rPr>
          <w:rFonts w:ascii="Times New Roman" w:hAnsi="Times New Roman" w:cs="Times New Roman"/>
        </w:rPr>
        <w:t>tersebut</w:t>
      </w:r>
      <w:proofErr w:type="spellEnd"/>
      <w:r w:rsidRPr="00736F15">
        <w:rPr>
          <w:rFonts w:ascii="Times New Roman" w:hAnsi="Times New Roman" w:cs="Times New Roman"/>
        </w:rPr>
        <w:t xml:space="preserve"> yang </w:t>
      </w:r>
      <w:proofErr w:type="spellStart"/>
      <w:r w:rsidRPr="00736F15">
        <w:rPr>
          <w:rFonts w:ascii="Times New Roman" w:hAnsi="Times New Roman" w:cs="Times New Roman"/>
        </w:rPr>
        <w:t>dilakukan</w:t>
      </w:r>
      <w:proofErr w:type="spellEnd"/>
      <w:r w:rsidRPr="00736F15">
        <w:rPr>
          <w:rFonts w:ascii="Times New Roman" w:hAnsi="Times New Roman" w:cs="Times New Roman"/>
        </w:rPr>
        <w:t xml:space="preserve"> </w:t>
      </w:r>
      <w:proofErr w:type="spellStart"/>
      <w:r w:rsidRPr="00736F15">
        <w:rPr>
          <w:rFonts w:ascii="Times New Roman" w:hAnsi="Times New Roman" w:cs="Times New Roman"/>
        </w:rPr>
        <w:t>dengan</w:t>
      </w:r>
      <w:proofErr w:type="spellEnd"/>
      <w:r w:rsidRPr="00736F15">
        <w:rPr>
          <w:rFonts w:ascii="Times New Roman" w:hAnsi="Times New Roman" w:cs="Times New Roman"/>
        </w:rPr>
        <w:t xml:space="preserve"> culpa/</w:t>
      </w:r>
      <w:proofErr w:type="spellStart"/>
      <w:r w:rsidRPr="00736F15">
        <w:rPr>
          <w:rFonts w:ascii="Times New Roman" w:hAnsi="Times New Roman" w:cs="Times New Roman"/>
        </w:rPr>
        <w:t>lalai</w:t>
      </w:r>
      <w:proofErr w:type="spellEnd"/>
      <w:r w:rsidRPr="00736F15">
        <w:rPr>
          <w:rFonts w:ascii="Times New Roman" w:hAnsi="Times New Roman" w:cs="Times New Roman"/>
        </w:rPr>
        <w:t xml:space="preserve"> </w:t>
      </w:r>
      <w:proofErr w:type="spellStart"/>
      <w:r w:rsidRPr="00736F15">
        <w:rPr>
          <w:rFonts w:ascii="Times New Roman" w:hAnsi="Times New Roman" w:cs="Times New Roman"/>
        </w:rPr>
        <w:t>melainkan</w:t>
      </w:r>
      <w:proofErr w:type="spellEnd"/>
      <w:r w:rsidRPr="00736F15">
        <w:rPr>
          <w:rFonts w:ascii="Times New Roman" w:hAnsi="Times New Roman" w:cs="Times New Roman"/>
        </w:rPr>
        <w:t xml:space="preserve"> </w:t>
      </w:r>
      <w:proofErr w:type="spellStart"/>
      <w:r w:rsidRPr="00736F15">
        <w:rPr>
          <w:rFonts w:ascii="Times New Roman" w:hAnsi="Times New Roman" w:cs="Times New Roman"/>
        </w:rPr>
        <w:t>dengan</w:t>
      </w:r>
      <w:proofErr w:type="spellEnd"/>
      <w:r w:rsidRPr="00736F15">
        <w:rPr>
          <w:rFonts w:ascii="Times New Roman" w:hAnsi="Times New Roman" w:cs="Times New Roman"/>
        </w:rPr>
        <w:t xml:space="preserve"> </w:t>
      </w:r>
      <w:proofErr w:type="spellStart"/>
      <w:r w:rsidRPr="00736F15">
        <w:rPr>
          <w:rFonts w:ascii="Times New Roman" w:hAnsi="Times New Roman" w:cs="Times New Roman"/>
        </w:rPr>
        <w:t>sengaja</w:t>
      </w:r>
      <w:proofErr w:type="spellEnd"/>
      <w:r w:rsidRPr="00736F15">
        <w:rPr>
          <w:rFonts w:ascii="Times New Roman" w:hAnsi="Times New Roman" w:cs="Times New Roman"/>
        </w:rPr>
        <w:t xml:space="preserve">. </w:t>
      </w:r>
      <w:proofErr w:type="spellStart"/>
      <w:r w:rsidRPr="00736F15">
        <w:rPr>
          <w:rFonts w:ascii="Times New Roman" w:hAnsi="Times New Roman" w:cs="Times New Roman"/>
        </w:rPr>
        <w:t>Selain</w:t>
      </w:r>
      <w:proofErr w:type="spellEnd"/>
      <w:r w:rsidRPr="00736F15">
        <w:rPr>
          <w:rFonts w:ascii="Times New Roman" w:hAnsi="Times New Roman" w:cs="Times New Roman"/>
        </w:rPr>
        <w:t xml:space="preserve"> </w:t>
      </w:r>
      <w:proofErr w:type="spellStart"/>
      <w:r w:rsidRPr="00736F15">
        <w:rPr>
          <w:rFonts w:ascii="Times New Roman" w:hAnsi="Times New Roman" w:cs="Times New Roman"/>
        </w:rPr>
        <w:t>dari</w:t>
      </w:r>
      <w:proofErr w:type="spellEnd"/>
      <w:r w:rsidRPr="00736F15">
        <w:rPr>
          <w:rFonts w:ascii="Times New Roman" w:hAnsi="Times New Roman" w:cs="Times New Roman"/>
        </w:rPr>
        <w:t xml:space="preserve"> </w:t>
      </w:r>
      <w:proofErr w:type="spellStart"/>
      <w:r w:rsidRPr="00736F15">
        <w:rPr>
          <w:rFonts w:ascii="Times New Roman" w:hAnsi="Times New Roman" w:cs="Times New Roman"/>
        </w:rPr>
        <w:t>itu</w:t>
      </w:r>
      <w:proofErr w:type="spellEnd"/>
      <w:r w:rsidRPr="00736F15">
        <w:rPr>
          <w:rFonts w:ascii="Times New Roman" w:hAnsi="Times New Roman" w:cs="Times New Roman"/>
        </w:rPr>
        <w:t xml:space="preserve"> </w:t>
      </w:r>
      <w:proofErr w:type="spellStart"/>
      <w:r w:rsidRPr="00736F15">
        <w:rPr>
          <w:rFonts w:ascii="Times New Roman" w:hAnsi="Times New Roman" w:cs="Times New Roman"/>
        </w:rPr>
        <w:t>subyek</w:t>
      </w:r>
      <w:proofErr w:type="spellEnd"/>
      <w:r w:rsidRPr="00736F15">
        <w:rPr>
          <w:rFonts w:ascii="Times New Roman" w:hAnsi="Times New Roman" w:cs="Times New Roman"/>
        </w:rPr>
        <w:t xml:space="preserve"> </w:t>
      </w:r>
      <w:proofErr w:type="spellStart"/>
      <w:r w:rsidRPr="00736F15">
        <w:rPr>
          <w:rFonts w:ascii="Times New Roman" w:hAnsi="Times New Roman" w:cs="Times New Roman"/>
        </w:rPr>
        <w:t>hukum</w:t>
      </w:r>
      <w:proofErr w:type="spellEnd"/>
      <w:r w:rsidRPr="00736F15">
        <w:rPr>
          <w:rFonts w:ascii="Times New Roman" w:hAnsi="Times New Roman" w:cs="Times New Roman"/>
        </w:rPr>
        <w:t xml:space="preserve"> </w:t>
      </w:r>
      <w:proofErr w:type="spellStart"/>
      <w:r w:rsidRPr="00736F15">
        <w:rPr>
          <w:rFonts w:ascii="Times New Roman" w:hAnsi="Times New Roman" w:cs="Times New Roman"/>
        </w:rPr>
        <w:t>dari</w:t>
      </w:r>
      <w:proofErr w:type="spellEnd"/>
      <w:r w:rsidRPr="00736F15">
        <w:rPr>
          <w:rFonts w:ascii="Times New Roman" w:hAnsi="Times New Roman" w:cs="Times New Roman"/>
        </w:rPr>
        <w:t xml:space="preserve"> UU </w:t>
      </w:r>
      <w:proofErr w:type="spellStart"/>
      <w:r w:rsidRPr="00736F15">
        <w:rPr>
          <w:rFonts w:ascii="Times New Roman" w:hAnsi="Times New Roman" w:cs="Times New Roman"/>
        </w:rPr>
        <w:t>perbendaharaan</w:t>
      </w:r>
      <w:proofErr w:type="spellEnd"/>
      <w:r w:rsidRPr="00736F15">
        <w:rPr>
          <w:rFonts w:ascii="Times New Roman" w:hAnsi="Times New Roman" w:cs="Times New Roman"/>
        </w:rPr>
        <w:t xml:space="preserve"> </w:t>
      </w:r>
      <w:proofErr w:type="spellStart"/>
      <w:r w:rsidRPr="00736F15">
        <w:rPr>
          <w:rFonts w:ascii="Times New Roman" w:hAnsi="Times New Roman" w:cs="Times New Roman"/>
        </w:rPr>
        <w:t>negara</w:t>
      </w:r>
      <w:proofErr w:type="spellEnd"/>
      <w:r w:rsidRPr="00736F15">
        <w:rPr>
          <w:rFonts w:ascii="Times New Roman" w:hAnsi="Times New Roman" w:cs="Times New Roman"/>
        </w:rPr>
        <w:t xml:space="preserve"> </w:t>
      </w:r>
      <w:proofErr w:type="spellStart"/>
      <w:r w:rsidRPr="00736F15">
        <w:rPr>
          <w:rFonts w:ascii="Times New Roman" w:hAnsi="Times New Roman" w:cs="Times New Roman"/>
        </w:rPr>
        <w:t>bukan</w:t>
      </w:r>
      <w:proofErr w:type="spellEnd"/>
      <w:r w:rsidRPr="00736F15">
        <w:rPr>
          <w:rFonts w:ascii="Times New Roman" w:hAnsi="Times New Roman" w:cs="Times New Roman"/>
        </w:rPr>
        <w:t xml:space="preserve"> </w:t>
      </w:r>
      <w:proofErr w:type="spellStart"/>
      <w:r w:rsidRPr="00736F15">
        <w:rPr>
          <w:rFonts w:ascii="Times New Roman" w:hAnsi="Times New Roman" w:cs="Times New Roman"/>
        </w:rPr>
        <w:t>setiap</w:t>
      </w:r>
      <w:proofErr w:type="spellEnd"/>
      <w:r w:rsidRPr="00736F15">
        <w:rPr>
          <w:rFonts w:ascii="Times New Roman" w:hAnsi="Times New Roman" w:cs="Times New Roman"/>
        </w:rPr>
        <w:t xml:space="preserve"> orang </w:t>
      </w:r>
      <w:proofErr w:type="spellStart"/>
      <w:r w:rsidRPr="00736F15">
        <w:rPr>
          <w:rFonts w:ascii="Times New Roman" w:hAnsi="Times New Roman" w:cs="Times New Roman"/>
        </w:rPr>
        <w:t>melainkan</w:t>
      </w:r>
      <w:proofErr w:type="spellEnd"/>
      <w:r w:rsidRPr="00736F15">
        <w:rPr>
          <w:rFonts w:ascii="Times New Roman" w:hAnsi="Times New Roman" w:cs="Times New Roman"/>
        </w:rPr>
        <w:t xml:space="preserve"> orang yang </w:t>
      </w:r>
      <w:proofErr w:type="spellStart"/>
      <w:r w:rsidRPr="00736F15">
        <w:rPr>
          <w:rFonts w:ascii="Times New Roman" w:hAnsi="Times New Roman" w:cs="Times New Roman"/>
        </w:rPr>
        <w:t>berkualitas</w:t>
      </w:r>
      <w:proofErr w:type="spellEnd"/>
      <w:r w:rsidRPr="00736F15">
        <w:rPr>
          <w:rFonts w:ascii="Times New Roman" w:hAnsi="Times New Roman" w:cs="Times New Roman"/>
        </w:rPr>
        <w:t xml:space="preserve"> </w:t>
      </w:r>
      <w:proofErr w:type="spellStart"/>
      <w:r w:rsidRPr="00736F15">
        <w:rPr>
          <w:rFonts w:ascii="Times New Roman" w:hAnsi="Times New Roman" w:cs="Times New Roman"/>
        </w:rPr>
        <w:t>bendahara</w:t>
      </w:r>
      <w:proofErr w:type="spellEnd"/>
      <w:r w:rsidRPr="00736F15">
        <w:rPr>
          <w:rFonts w:ascii="Times New Roman" w:hAnsi="Times New Roman" w:cs="Times New Roman"/>
        </w:rPr>
        <w:t xml:space="preserve"> </w:t>
      </w:r>
      <w:proofErr w:type="spellStart"/>
      <w:r w:rsidRPr="00736F15">
        <w:rPr>
          <w:rFonts w:ascii="Times New Roman" w:hAnsi="Times New Roman" w:cs="Times New Roman"/>
        </w:rPr>
        <w:t>atau</w:t>
      </w:r>
      <w:proofErr w:type="spellEnd"/>
      <w:r w:rsidRPr="00736F15">
        <w:rPr>
          <w:rFonts w:ascii="Times New Roman" w:hAnsi="Times New Roman" w:cs="Times New Roman"/>
        </w:rPr>
        <w:t xml:space="preserve"> </w:t>
      </w:r>
      <w:proofErr w:type="spellStart"/>
      <w:r w:rsidRPr="00736F15">
        <w:rPr>
          <w:rFonts w:ascii="Times New Roman" w:hAnsi="Times New Roman" w:cs="Times New Roman"/>
        </w:rPr>
        <w:t>pegawai</w:t>
      </w:r>
      <w:proofErr w:type="spellEnd"/>
      <w:r w:rsidRPr="00736F15">
        <w:rPr>
          <w:rFonts w:ascii="Times New Roman" w:hAnsi="Times New Roman" w:cs="Times New Roman"/>
        </w:rPr>
        <w:t xml:space="preserve"> </w:t>
      </w:r>
      <w:proofErr w:type="spellStart"/>
      <w:r w:rsidRPr="00736F15">
        <w:rPr>
          <w:rFonts w:ascii="Times New Roman" w:hAnsi="Times New Roman" w:cs="Times New Roman"/>
        </w:rPr>
        <w:t>negeri</w:t>
      </w:r>
      <w:proofErr w:type="spellEnd"/>
      <w:r w:rsidRPr="00736F15">
        <w:rPr>
          <w:rFonts w:ascii="Times New Roman" w:hAnsi="Times New Roman" w:cs="Times New Roman"/>
        </w:rPr>
        <w:t xml:space="preserve"> </w:t>
      </w:r>
      <w:proofErr w:type="spellStart"/>
      <w:r w:rsidRPr="00736F15">
        <w:rPr>
          <w:rFonts w:ascii="Times New Roman" w:hAnsi="Times New Roman" w:cs="Times New Roman"/>
        </w:rPr>
        <w:t>bukan</w:t>
      </w:r>
      <w:proofErr w:type="spellEnd"/>
      <w:r w:rsidRPr="00736F15">
        <w:rPr>
          <w:rFonts w:ascii="Times New Roman" w:hAnsi="Times New Roman" w:cs="Times New Roman"/>
        </w:rPr>
        <w:t xml:space="preserve"> </w:t>
      </w:r>
      <w:proofErr w:type="spellStart"/>
      <w:r w:rsidRPr="00736F15">
        <w:rPr>
          <w:rFonts w:ascii="Times New Roman" w:hAnsi="Times New Roman" w:cs="Times New Roman"/>
        </w:rPr>
        <w:t>bendahara</w:t>
      </w:r>
      <w:proofErr w:type="spellEnd"/>
      <w:r>
        <w:rPr>
          <w:rFonts w:ascii="Times New Roman" w:hAnsi="Times New Roman" w:cs="Times New Roman"/>
        </w:rPr>
        <w:t>.</w:t>
      </w:r>
      <w:r>
        <w:rPr>
          <w:rStyle w:val="FootnoteReference"/>
          <w:rFonts w:ascii="Times New Roman" w:hAnsi="Times New Roman" w:cs="Times New Roman"/>
        </w:rPr>
        <w:footnoteReference w:id="3"/>
      </w:r>
    </w:p>
    <w:p w:rsidR="00C10969" w:rsidRDefault="00C10969" w:rsidP="00C10969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736F15">
        <w:rPr>
          <w:rFonts w:ascii="Times New Roman" w:hAnsi="Times New Roman" w:cs="Times New Roman"/>
        </w:rPr>
        <w:t>Dalam</w:t>
      </w:r>
      <w:proofErr w:type="spellEnd"/>
      <w:r w:rsidRPr="00736F15">
        <w:rPr>
          <w:rFonts w:ascii="Times New Roman" w:hAnsi="Times New Roman" w:cs="Times New Roman"/>
        </w:rPr>
        <w:t xml:space="preserve"> </w:t>
      </w:r>
      <w:proofErr w:type="spellStart"/>
      <w:r w:rsidRPr="00736F15">
        <w:rPr>
          <w:rFonts w:ascii="Times New Roman" w:hAnsi="Times New Roman" w:cs="Times New Roman"/>
        </w:rPr>
        <w:t>praktek</w:t>
      </w:r>
      <w:proofErr w:type="spellEnd"/>
      <w:r w:rsidRPr="00736F15">
        <w:rPr>
          <w:rFonts w:ascii="Times New Roman" w:hAnsi="Times New Roman" w:cs="Times New Roman"/>
        </w:rPr>
        <w:t xml:space="preserve"> </w:t>
      </w:r>
      <w:proofErr w:type="spellStart"/>
      <w:r w:rsidRPr="00736F15">
        <w:rPr>
          <w:rFonts w:ascii="Times New Roman" w:hAnsi="Times New Roman" w:cs="Times New Roman"/>
        </w:rPr>
        <w:t>peradilan</w:t>
      </w:r>
      <w:proofErr w:type="spellEnd"/>
      <w:r w:rsidRPr="00736F15">
        <w:rPr>
          <w:rFonts w:ascii="Times New Roman" w:hAnsi="Times New Roman" w:cs="Times New Roman"/>
        </w:rPr>
        <w:t xml:space="preserve"> TPK </w:t>
      </w:r>
      <w:proofErr w:type="spellStart"/>
      <w:r w:rsidRPr="00736F15">
        <w:rPr>
          <w:rFonts w:ascii="Times New Roman" w:hAnsi="Times New Roman" w:cs="Times New Roman"/>
        </w:rPr>
        <w:t>umumnya</w:t>
      </w:r>
      <w:proofErr w:type="spellEnd"/>
      <w:r w:rsidRPr="00736F15">
        <w:rPr>
          <w:rFonts w:ascii="Times New Roman" w:hAnsi="Times New Roman" w:cs="Times New Roman"/>
        </w:rPr>
        <w:t xml:space="preserve"> Hakim </w:t>
      </w:r>
      <w:proofErr w:type="spellStart"/>
      <w:r w:rsidRPr="00736F15">
        <w:rPr>
          <w:rFonts w:ascii="Times New Roman" w:hAnsi="Times New Roman" w:cs="Times New Roman"/>
        </w:rPr>
        <w:t>dalam</w:t>
      </w:r>
      <w:proofErr w:type="spellEnd"/>
      <w:r w:rsidRPr="00736F15">
        <w:rPr>
          <w:rFonts w:ascii="Times New Roman" w:hAnsi="Times New Roman" w:cs="Times New Roman"/>
        </w:rPr>
        <w:t xml:space="preserve"> </w:t>
      </w:r>
      <w:proofErr w:type="spellStart"/>
      <w:r w:rsidRPr="00736F15">
        <w:rPr>
          <w:rFonts w:ascii="Times New Roman" w:hAnsi="Times New Roman" w:cs="Times New Roman"/>
        </w:rPr>
        <w:t>pertimbangan</w:t>
      </w:r>
      <w:proofErr w:type="spellEnd"/>
      <w:r w:rsidRPr="00736F15">
        <w:rPr>
          <w:rFonts w:ascii="Times New Roman" w:hAnsi="Times New Roman" w:cs="Times New Roman"/>
        </w:rPr>
        <w:t xml:space="preserve"> </w:t>
      </w:r>
      <w:proofErr w:type="spellStart"/>
      <w:r w:rsidRPr="00736F15">
        <w:rPr>
          <w:rFonts w:ascii="Times New Roman" w:hAnsi="Times New Roman" w:cs="Times New Roman"/>
        </w:rPr>
        <w:t>menjelaskan</w:t>
      </w:r>
      <w:proofErr w:type="spellEnd"/>
      <w:r w:rsidRPr="00736F15">
        <w:rPr>
          <w:rFonts w:ascii="Times New Roman" w:hAnsi="Times New Roman" w:cs="Times New Roman"/>
        </w:rPr>
        <w:t xml:space="preserve"> </w:t>
      </w:r>
      <w:proofErr w:type="spellStart"/>
      <w:r w:rsidRPr="00736F15">
        <w:rPr>
          <w:rFonts w:ascii="Times New Roman" w:hAnsi="Times New Roman" w:cs="Times New Roman"/>
        </w:rPr>
        <w:t>ttg</w:t>
      </w:r>
      <w:proofErr w:type="spellEnd"/>
      <w:r w:rsidRPr="00736F15">
        <w:rPr>
          <w:rFonts w:ascii="Times New Roman" w:hAnsi="Times New Roman" w:cs="Times New Roman"/>
        </w:rPr>
        <w:t xml:space="preserve"> </w:t>
      </w:r>
      <w:proofErr w:type="spellStart"/>
      <w:r w:rsidRPr="00736F15">
        <w:rPr>
          <w:rFonts w:ascii="Times New Roman" w:hAnsi="Times New Roman" w:cs="Times New Roman"/>
        </w:rPr>
        <w:t>kerugian</w:t>
      </w:r>
      <w:proofErr w:type="spellEnd"/>
      <w:r w:rsidRPr="00736F15">
        <w:rPr>
          <w:rFonts w:ascii="Times New Roman" w:hAnsi="Times New Roman" w:cs="Times New Roman"/>
        </w:rPr>
        <w:t xml:space="preserve"> </w:t>
      </w:r>
      <w:proofErr w:type="spellStart"/>
      <w:r w:rsidRPr="00736F15">
        <w:rPr>
          <w:rFonts w:ascii="Times New Roman" w:hAnsi="Times New Roman" w:cs="Times New Roman"/>
        </w:rPr>
        <w:t>keuangan</w:t>
      </w:r>
      <w:proofErr w:type="spellEnd"/>
      <w:r w:rsidRPr="00736F15">
        <w:rPr>
          <w:rFonts w:ascii="Times New Roman" w:hAnsi="Times New Roman" w:cs="Times New Roman"/>
        </w:rPr>
        <w:t xml:space="preserve"> </w:t>
      </w:r>
      <w:proofErr w:type="spellStart"/>
      <w:r w:rsidRPr="00736F15">
        <w:rPr>
          <w:rFonts w:ascii="Times New Roman" w:hAnsi="Times New Roman" w:cs="Times New Roman"/>
        </w:rPr>
        <w:t>negara</w:t>
      </w:r>
      <w:proofErr w:type="spellEnd"/>
      <w:r w:rsidRPr="00736F15">
        <w:rPr>
          <w:rFonts w:ascii="Times New Roman" w:hAnsi="Times New Roman" w:cs="Times New Roman"/>
        </w:rPr>
        <w:t xml:space="preserve"> </w:t>
      </w:r>
      <w:proofErr w:type="spellStart"/>
      <w:r w:rsidRPr="00736F15">
        <w:rPr>
          <w:rFonts w:ascii="Times New Roman" w:hAnsi="Times New Roman" w:cs="Times New Roman"/>
        </w:rPr>
        <w:t>adalah</w:t>
      </w:r>
      <w:proofErr w:type="spellEnd"/>
      <w:r w:rsidRPr="00736F15">
        <w:rPr>
          <w:rFonts w:ascii="Times New Roman" w:hAnsi="Times New Roman" w:cs="Times New Roman"/>
        </w:rPr>
        <w:t xml:space="preserve"> </w:t>
      </w:r>
      <w:proofErr w:type="spellStart"/>
      <w:r w:rsidRPr="00736F15">
        <w:rPr>
          <w:rFonts w:ascii="Times New Roman" w:hAnsi="Times New Roman" w:cs="Times New Roman"/>
        </w:rPr>
        <w:t>berkurangnya</w:t>
      </w:r>
      <w:proofErr w:type="spellEnd"/>
      <w:r w:rsidRPr="00736F15">
        <w:rPr>
          <w:rFonts w:ascii="Times New Roman" w:hAnsi="Times New Roman" w:cs="Times New Roman"/>
        </w:rPr>
        <w:t xml:space="preserve"> </w:t>
      </w:r>
      <w:proofErr w:type="spellStart"/>
      <w:r w:rsidRPr="00736F15">
        <w:rPr>
          <w:rFonts w:ascii="Times New Roman" w:hAnsi="Times New Roman" w:cs="Times New Roman"/>
        </w:rPr>
        <w:t>kekayaan</w:t>
      </w:r>
      <w:proofErr w:type="spellEnd"/>
      <w:r w:rsidRPr="00736F15">
        <w:rPr>
          <w:rFonts w:ascii="Times New Roman" w:hAnsi="Times New Roman" w:cs="Times New Roman"/>
        </w:rPr>
        <w:t xml:space="preserve"> </w:t>
      </w:r>
      <w:proofErr w:type="spellStart"/>
      <w:r w:rsidRPr="00736F15">
        <w:rPr>
          <w:rFonts w:ascii="Times New Roman" w:hAnsi="Times New Roman" w:cs="Times New Roman"/>
        </w:rPr>
        <w:t>negara</w:t>
      </w:r>
      <w:proofErr w:type="spellEnd"/>
      <w:r w:rsidRPr="00736F15">
        <w:rPr>
          <w:rFonts w:ascii="Times New Roman" w:hAnsi="Times New Roman" w:cs="Times New Roman"/>
        </w:rPr>
        <w:t xml:space="preserve"> </w:t>
      </w:r>
      <w:proofErr w:type="spellStart"/>
      <w:r w:rsidRPr="00736F15">
        <w:rPr>
          <w:rFonts w:ascii="Times New Roman" w:hAnsi="Times New Roman" w:cs="Times New Roman"/>
        </w:rPr>
        <w:t>atau</w:t>
      </w:r>
      <w:proofErr w:type="spellEnd"/>
      <w:r w:rsidRPr="00736F15">
        <w:rPr>
          <w:rFonts w:ascii="Times New Roman" w:hAnsi="Times New Roman" w:cs="Times New Roman"/>
        </w:rPr>
        <w:t xml:space="preserve"> </w:t>
      </w:r>
      <w:proofErr w:type="spellStart"/>
      <w:r w:rsidRPr="00736F15">
        <w:rPr>
          <w:rFonts w:ascii="Times New Roman" w:hAnsi="Times New Roman" w:cs="Times New Roman"/>
        </w:rPr>
        <w:t>bertambahnya</w:t>
      </w:r>
      <w:proofErr w:type="spellEnd"/>
      <w:r w:rsidRPr="00736F15">
        <w:rPr>
          <w:rFonts w:ascii="Times New Roman" w:hAnsi="Times New Roman" w:cs="Times New Roman"/>
        </w:rPr>
        <w:t xml:space="preserve"> </w:t>
      </w:r>
      <w:proofErr w:type="spellStart"/>
      <w:r w:rsidRPr="00736F15">
        <w:rPr>
          <w:rFonts w:ascii="Times New Roman" w:hAnsi="Times New Roman" w:cs="Times New Roman"/>
        </w:rPr>
        <w:t>kewajiban</w:t>
      </w:r>
      <w:proofErr w:type="spellEnd"/>
      <w:r w:rsidRPr="00736F15">
        <w:rPr>
          <w:rFonts w:ascii="Times New Roman" w:hAnsi="Times New Roman" w:cs="Times New Roman"/>
        </w:rPr>
        <w:t xml:space="preserve"> </w:t>
      </w:r>
      <w:proofErr w:type="spellStart"/>
      <w:r w:rsidRPr="00736F15">
        <w:rPr>
          <w:rFonts w:ascii="Times New Roman" w:hAnsi="Times New Roman" w:cs="Times New Roman"/>
        </w:rPr>
        <w:t>negara</w:t>
      </w:r>
      <w:proofErr w:type="spellEnd"/>
      <w:r w:rsidRPr="00736F15">
        <w:rPr>
          <w:rFonts w:ascii="Times New Roman" w:hAnsi="Times New Roman" w:cs="Times New Roman"/>
        </w:rPr>
        <w:t xml:space="preserve"> </w:t>
      </w:r>
      <w:proofErr w:type="spellStart"/>
      <w:r w:rsidRPr="00736F15">
        <w:rPr>
          <w:rFonts w:ascii="Times New Roman" w:hAnsi="Times New Roman" w:cs="Times New Roman"/>
        </w:rPr>
        <w:t>tanpa</w:t>
      </w:r>
      <w:proofErr w:type="spellEnd"/>
      <w:r w:rsidRPr="00736F15">
        <w:rPr>
          <w:rFonts w:ascii="Times New Roman" w:hAnsi="Times New Roman" w:cs="Times New Roman"/>
        </w:rPr>
        <w:t xml:space="preserve"> </w:t>
      </w:r>
      <w:proofErr w:type="spellStart"/>
      <w:r w:rsidRPr="00736F15">
        <w:rPr>
          <w:rFonts w:ascii="Times New Roman" w:hAnsi="Times New Roman" w:cs="Times New Roman"/>
        </w:rPr>
        <w:t>diimbangi</w:t>
      </w:r>
      <w:proofErr w:type="spellEnd"/>
      <w:r w:rsidRPr="00736F15">
        <w:rPr>
          <w:rFonts w:ascii="Times New Roman" w:hAnsi="Times New Roman" w:cs="Times New Roman"/>
        </w:rPr>
        <w:t xml:space="preserve"> </w:t>
      </w:r>
      <w:proofErr w:type="spellStart"/>
      <w:r w:rsidRPr="00736F15">
        <w:rPr>
          <w:rFonts w:ascii="Times New Roman" w:hAnsi="Times New Roman" w:cs="Times New Roman"/>
        </w:rPr>
        <w:t>prestasi</w:t>
      </w:r>
      <w:proofErr w:type="spellEnd"/>
      <w:r w:rsidRPr="00736F15">
        <w:rPr>
          <w:rFonts w:ascii="Times New Roman" w:hAnsi="Times New Roman" w:cs="Times New Roman"/>
        </w:rPr>
        <w:t xml:space="preserve">, yang </w:t>
      </w:r>
      <w:proofErr w:type="spellStart"/>
      <w:r w:rsidRPr="00736F15">
        <w:rPr>
          <w:rFonts w:ascii="Times New Roman" w:hAnsi="Times New Roman" w:cs="Times New Roman"/>
        </w:rPr>
        <w:t>disebabkan</w:t>
      </w:r>
      <w:proofErr w:type="spellEnd"/>
      <w:r w:rsidRPr="00736F15">
        <w:rPr>
          <w:rFonts w:ascii="Times New Roman" w:hAnsi="Times New Roman" w:cs="Times New Roman"/>
        </w:rPr>
        <w:t xml:space="preserve"> </w:t>
      </w:r>
      <w:proofErr w:type="spellStart"/>
      <w:r w:rsidRPr="00736F15">
        <w:rPr>
          <w:rFonts w:ascii="Times New Roman" w:hAnsi="Times New Roman" w:cs="Times New Roman"/>
        </w:rPr>
        <w:t>oleh</w:t>
      </w:r>
      <w:proofErr w:type="spellEnd"/>
      <w:r w:rsidRPr="00736F15">
        <w:rPr>
          <w:rFonts w:ascii="Times New Roman" w:hAnsi="Times New Roman" w:cs="Times New Roman"/>
        </w:rPr>
        <w:t xml:space="preserve"> </w:t>
      </w:r>
      <w:proofErr w:type="spellStart"/>
      <w:r w:rsidRPr="00736F15">
        <w:rPr>
          <w:rFonts w:ascii="Times New Roman" w:hAnsi="Times New Roman" w:cs="Times New Roman"/>
        </w:rPr>
        <w:t>suatu</w:t>
      </w:r>
      <w:proofErr w:type="spellEnd"/>
      <w:r w:rsidRPr="00736F15">
        <w:rPr>
          <w:rFonts w:ascii="Times New Roman" w:hAnsi="Times New Roman" w:cs="Times New Roman"/>
        </w:rPr>
        <w:t xml:space="preserve"> </w:t>
      </w:r>
      <w:proofErr w:type="spellStart"/>
      <w:r w:rsidRPr="00736F15">
        <w:rPr>
          <w:rFonts w:ascii="Times New Roman" w:hAnsi="Times New Roman" w:cs="Times New Roman"/>
        </w:rPr>
        <w:t>perbuatan</w:t>
      </w:r>
      <w:proofErr w:type="spellEnd"/>
      <w:r w:rsidRPr="00736F15">
        <w:rPr>
          <w:rFonts w:ascii="Times New Roman" w:hAnsi="Times New Roman" w:cs="Times New Roman"/>
        </w:rPr>
        <w:t xml:space="preserve"> </w:t>
      </w:r>
      <w:proofErr w:type="spellStart"/>
      <w:r w:rsidRPr="00736F15">
        <w:rPr>
          <w:rFonts w:ascii="Times New Roman" w:hAnsi="Times New Roman" w:cs="Times New Roman"/>
        </w:rPr>
        <w:t>melawan</w:t>
      </w:r>
      <w:proofErr w:type="spellEnd"/>
      <w:r w:rsidRPr="00736F15">
        <w:rPr>
          <w:rFonts w:ascii="Times New Roman" w:hAnsi="Times New Roman" w:cs="Times New Roman"/>
        </w:rPr>
        <w:t xml:space="preserve"> </w:t>
      </w:r>
      <w:proofErr w:type="spellStart"/>
      <w:r w:rsidRPr="00736F15">
        <w:rPr>
          <w:rFonts w:ascii="Times New Roman" w:hAnsi="Times New Roman" w:cs="Times New Roman"/>
        </w:rPr>
        <w:t>hukum</w:t>
      </w:r>
      <w:proofErr w:type="spellEnd"/>
      <w:r>
        <w:rPr>
          <w:rFonts w:ascii="Times New Roman" w:hAnsi="Times New Roman" w:cs="Times New Roman"/>
        </w:rPr>
        <w:t>.</w:t>
      </w:r>
      <w:r>
        <w:rPr>
          <w:rStyle w:val="FootnoteReference"/>
          <w:rFonts w:ascii="Times New Roman" w:hAnsi="Times New Roman" w:cs="Times New Roman"/>
        </w:rPr>
        <w:footnoteReference w:id="4"/>
      </w:r>
    </w:p>
    <w:p w:rsidR="00C10969" w:rsidRPr="004C2004" w:rsidRDefault="00C10969" w:rsidP="00E8441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4373DC" w:rsidRPr="005F5037" w:rsidRDefault="004373DC" w:rsidP="00E84411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5F5037">
        <w:rPr>
          <w:rFonts w:ascii="Times New Roman" w:hAnsi="Times New Roman" w:cs="Times New Roman"/>
          <w:b/>
          <w:u w:val="single"/>
        </w:rPr>
        <w:t>Sumber</w:t>
      </w:r>
      <w:proofErr w:type="spellEnd"/>
      <w:r w:rsidRPr="005F5037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5F5037">
        <w:rPr>
          <w:rFonts w:ascii="Times New Roman" w:hAnsi="Times New Roman" w:cs="Times New Roman"/>
          <w:b/>
          <w:u w:val="single"/>
        </w:rPr>
        <w:t>Berita</w:t>
      </w:r>
      <w:proofErr w:type="spellEnd"/>
    </w:p>
    <w:p w:rsidR="008A4140" w:rsidRPr="00E84411" w:rsidRDefault="00F75F53" w:rsidP="00BE0162">
      <w:pPr>
        <w:pStyle w:val="ListParagraph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hyperlink r:id="rId8" w:history="1">
        <w:r w:rsidR="00BE0162" w:rsidRPr="00BA5C09">
          <w:rPr>
            <w:rStyle w:val="Hyperlink"/>
          </w:rPr>
          <w:t>https://insidelombok.id/kriminal/kejati-ntb-tahan-kepala-upt-asrama-haji-embarkasi-lombok/</w:t>
        </w:r>
      </w:hyperlink>
      <w:r w:rsidR="00BE0162">
        <w:t xml:space="preserve"> 27 November 2020 </w:t>
      </w:r>
      <w:r w:rsidR="0093337D">
        <w:t xml:space="preserve"> </w:t>
      </w:r>
      <w:proofErr w:type="spellStart"/>
      <w:r w:rsidR="00205C00" w:rsidRPr="00E84411">
        <w:rPr>
          <w:rFonts w:ascii="Times New Roman" w:hAnsi="Times New Roman" w:cs="Times New Roman"/>
        </w:rPr>
        <w:t>dan</w:t>
      </w:r>
      <w:proofErr w:type="spellEnd"/>
    </w:p>
    <w:p w:rsidR="00A9085C" w:rsidRPr="00E84411" w:rsidRDefault="00F75F53" w:rsidP="0093337D">
      <w:pPr>
        <w:pStyle w:val="ListParagraph"/>
        <w:numPr>
          <w:ilvl w:val="0"/>
          <w:numId w:val="1"/>
        </w:numPr>
        <w:spacing w:after="0" w:line="360" w:lineRule="auto"/>
        <w:contextualSpacing w:val="0"/>
        <w:jc w:val="both"/>
        <w:rPr>
          <w:rStyle w:val="Hyperlink"/>
          <w:rFonts w:ascii="Times New Roman" w:hAnsi="Times New Roman" w:cs="Times New Roman"/>
          <w:color w:val="auto"/>
          <w:u w:val="none"/>
        </w:rPr>
      </w:pPr>
      <w:hyperlink r:id="rId9" w:history="1">
        <w:proofErr w:type="spellStart"/>
        <w:r w:rsidR="00BE0162">
          <w:rPr>
            <w:rStyle w:val="Hyperlink"/>
          </w:rPr>
          <w:t>Kasus</w:t>
        </w:r>
        <w:proofErr w:type="spellEnd"/>
        <w:r w:rsidR="00BE0162">
          <w:rPr>
            <w:rStyle w:val="Hyperlink"/>
          </w:rPr>
          <w:t xml:space="preserve"> </w:t>
        </w:r>
        <w:proofErr w:type="spellStart"/>
        <w:r w:rsidR="00BE0162">
          <w:rPr>
            <w:rStyle w:val="Hyperlink"/>
          </w:rPr>
          <w:t>Korupsi</w:t>
        </w:r>
        <w:proofErr w:type="spellEnd"/>
        <w:r w:rsidR="00BE0162">
          <w:rPr>
            <w:rStyle w:val="Hyperlink"/>
          </w:rPr>
          <w:t xml:space="preserve"> Dana </w:t>
        </w:r>
        <w:proofErr w:type="spellStart"/>
        <w:r w:rsidR="00BE0162">
          <w:rPr>
            <w:rStyle w:val="Hyperlink"/>
          </w:rPr>
          <w:t>Sewa</w:t>
        </w:r>
        <w:proofErr w:type="spellEnd"/>
        <w:r w:rsidR="00BE0162">
          <w:rPr>
            <w:rStyle w:val="Hyperlink"/>
          </w:rPr>
          <w:t xml:space="preserve"> </w:t>
        </w:r>
        <w:proofErr w:type="spellStart"/>
        <w:r w:rsidR="00BE0162">
          <w:rPr>
            <w:rStyle w:val="Hyperlink"/>
          </w:rPr>
          <w:t>Gedung</w:t>
        </w:r>
        <w:proofErr w:type="spellEnd"/>
        <w:r w:rsidR="00BE0162">
          <w:rPr>
            <w:rStyle w:val="Hyperlink"/>
          </w:rPr>
          <w:t xml:space="preserve"> 2017-2019, </w:t>
        </w:r>
        <w:proofErr w:type="spellStart"/>
        <w:r w:rsidR="00BE0162">
          <w:rPr>
            <w:rStyle w:val="Hyperlink"/>
          </w:rPr>
          <w:t>Kejati</w:t>
        </w:r>
        <w:proofErr w:type="spellEnd"/>
        <w:r w:rsidR="00BE0162">
          <w:rPr>
            <w:rStyle w:val="Hyperlink"/>
          </w:rPr>
          <w:t xml:space="preserve"> NTB </w:t>
        </w:r>
        <w:proofErr w:type="spellStart"/>
        <w:r w:rsidR="00BE0162">
          <w:rPr>
            <w:rStyle w:val="Hyperlink"/>
          </w:rPr>
          <w:t>Tahan</w:t>
        </w:r>
        <w:proofErr w:type="spellEnd"/>
        <w:r w:rsidR="00BE0162">
          <w:rPr>
            <w:rStyle w:val="Hyperlink"/>
          </w:rPr>
          <w:t xml:space="preserve"> </w:t>
        </w:r>
        <w:proofErr w:type="spellStart"/>
        <w:r w:rsidR="00BE0162">
          <w:rPr>
            <w:rStyle w:val="Hyperlink"/>
          </w:rPr>
          <w:t>Kepala</w:t>
        </w:r>
        <w:proofErr w:type="spellEnd"/>
        <w:r w:rsidR="00BE0162">
          <w:rPr>
            <w:rStyle w:val="Hyperlink"/>
          </w:rPr>
          <w:t xml:space="preserve"> UPT </w:t>
        </w:r>
        <w:proofErr w:type="spellStart"/>
        <w:r w:rsidR="00BE0162">
          <w:rPr>
            <w:rStyle w:val="Hyperlink"/>
          </w:rPr>
          <w:t>Asrama</w:t>
        </w:r>
        <w:proofErr w:type="spellEnd"/>
        <w:r w:rsidR="00BE0162">
          <w:rPr>
            <w:rStyle w:val="Hyperlink"/>
          </w:rPr>
          <w:t xml:space="preserve"> Haji </w:t>
        </w:r>
        <w:proofErr w:type="spellStart"/>
        <w:r w:rsidR="00BE0162">
          <w:rPr>
            <w:rStyle w:val="Hyperlink"/>
          </w:rPr>
          <w:t>Embarkasi</w:t>
        </w:r>
        <w:proofErr w:type="spellEnd"/>
        <w:r w:rsidR="00BE0162">
          <w:rPr>
            <w:rStyle w:val="Hyperlink"/>
          </w:rPr>
          <w:t xml:space="preserve"> Lombok | </w:t>
        </w:r>
        <w:proofErr w:type="spellStart"/>
        <w:r w:rsidR="00BE0162">
          <w:rPr>
            <w:rStyle w:val="Hyperlink"/>
          </w:rPr>
          <w:t>SuaraNTB</w:t>
        </w:r>
        <w:proofErr w:type="spellEnd"/>
      </w:hyperlink>
      <w:r w:rsidR="0093337D">
        <w:t xml:space="preserve"> </w:t>
      </w:r>
      <w:r w:rsidR="00E05B0B">
        <w:t>2</w:t>
      </w:r>
      <w:r w:rsidR="00BE0162">
        <w:t>7</w:t>
      </w:r>
      <w:r w:rsidR="00F34BBB">
        <w:t xml:space="preserve"> November 202</w:t>
      </w:r>
      <w:r w:rsidR="00A23A39">
        <w:t>0</w:t>
      </w:r>
      <w:r w:rsidR="00205C00" w:rsidRPr="00E84411">
        <w:rPr>
          <w:rStyle w:val="Hyperlink"/>
          <w:rFonts w:ascii="Times New Roman" w:hAnsi="Times New Roman" w:cs="Times New Roman"/>
          <w:color w:val="auto"/>
          <w:u w:val="none"/>
        </w:rPr>
        <w:t xml:space="preserve">; </w:t>
      </w:r>
    </w:p>
    <w:p w:rsidR="00316878" w:rsidRPr="00660891" w:rsidRDefault="00316878" w:rsidP="00E84411">
      <w:pPr>
        <w:pStyle w:val="ListParagraph"/>
        <w:spacing w:after="0" w:line="240" w:lineRule="exact"/>
        <w:ind w:left="0"/>
        <w:contextualSpacing w:val="0"/>
        <w:jc w:val="both"/>
        <w:rPr>
          <w:rStyle w:val="Hyperlink"/>
          <w:rFonts w:ascii="Times New Roman" w:hAnsi="Times New Roman" w:cs="Times New Roman"/>
          <w:color w:val="000000" w:themeColor="text1"/>
          <w:u w:val="none"/>
        </w:rPr>
      </w:pPr>
    </w:p>
    <w:p w:rsidR="00316878" w:rsidRDefault="00316878" w:rsidP="00E84411">
      <w:pPr>
        <w:pStyle w:val="ListParagraph"/>
        <w:spacing w:after="0" w:line="240" w:lineRule="exact"/>
        <w:ind w:left="0"/>
        <w:contextualSpacing w:val="0"/>
        <w:jc w:val="both"/>
        <w:rPr>
          <w:rStyle w:val="Hyperlink"/>
          <w:rFonts w:ascii="Times New Roman" w:hAnsi="Times New Roman" w:cs="Times New Roman"/>
          <w:color w:val="000000" w:themeColor="text1"/>
          <w:u w:val="none"/>
        </w:rPr>
      </w:pPr>
    </w:p>
    <w:p w:rsidR="00F76EBA" w:rsidRPr="00AD00B7" w:rsidRDefault="00316878" w:rsidP="00E84411">
      <w:pPr>
        <w:pStyle w:val="ListParagraph"/>
        <w:spacing w:after="0" w:line="240" w:lineRule="exact"/>
        <w:ind w:left="0"/>
        <w:contextualSpacing w:val="0"/>
        <w:jc w:val="both"/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</w:pPr>
      <w:r w:rsidRPr="00AD00B7"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  <w:t>Endnote</w:t>
      </w:r>
      <w:r w:rsidR="00AD00B7"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  <w:t xml:space="preserve">/ </w:t>
      </w:r>
      <w:proofErr w:type="spellStart"/>
      <w:r w:rsidR="00AD00B7"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  <w:t>Catatan</w:t>
      </w:r>
      <w:proofErr w:type="spellEnd"/>
      <w:r w:rsidR="00AD00B7"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  <w:t xml:space="preserve"> </w:t>
      </w:r>
      <w:proofErr w:type="spellStart"/>
      <w:r w:rsidR="00AD00B7"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  <w:t>Akhir</w:t>
      </w:r>
      <w:proofErr w:type="spellEnd"/>
    </w:p>
    <w:sectPr w:rsidR="00F76EBA" w:rsidRPr="00AD00B7" w:rsidSect="000E2493">
      <w:endnotePr>
        <w:numFmt w:val="decimal"/>
      </w:endnotePr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F53" w:rsidRDefault="00F75F53" w:rsidP="004373DC">
      <w:pPr>
        <w:spacing w:after="0" w:line="240" w:lineRule="auto"/>
      </w:pPr>
      <w:r>
        <w:separator/>
      </w:r>
    </w:p>
  </w:endnote>
  <w:endnote w:type="continuationSeparator" w:id="0">
    <w:p w:rsidR="00F75F53" w:rsidRDefault="00F75F53" w:rsidP="004373DC">
      <w:pPr>
        <w:spacing w:after="0" w:line="240" w:lineRule="auto"/>
      </w:pPr>
      <w:r>
        <w:continuationSeparator/>
      </w:r>
    </w:p>
  </w:endnote>
  <w:endnote w:id="1">
    <w:p w:rsidR="00C25DA0" w:rsidRPr="00C25DA0" w:rsidRDefault="00C25DA0" w:rsidP="00C25DA0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C25DA0">
        <w:rPr>
          <w:rStyle w:val="EndnoteReference"/>
          <w:rFonts w:ascii="Times New Roman" w:hAnsi="Times New Roman" w:cs="Times New Roman"/>
          <w:sz w:val="18"/>
          <w:szCs w:val="18"/>
        </w:rPr>
        <w:endnoteRef/>
      </w:r>
      <w:r w:rsidRPr="00C25DA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25DA0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tersangka</w:t>
      </w:r>
      <w:proofErr w:type="spellEnd"/>
      <w:r w:rsidRPr="00C25DA0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: </w:t>
      </w:r>
      <w:proofErr w:type="spellStart"/>
      <w:r w:rsidRPr="00C25DA0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Adalah</w:t>
      </w:r>
      <w:proofErr w:type="spellEnd"/>
      <w:r w:rsidRPr="00C25DA0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C25DA0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seorang</w:t>
      </w:r>
      <w:proofErr w:type="spellEnd"/>
      <w:r w:rsidRPr="00C25DA0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yang </w:t>
      </w:r>
      <w:proofErr w:type="spellStart"/>
      <w:r w:rsidRPr="00C25DA0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karena</w:t>
      </w:r>
      <w:proofErr w:type="spellEnd"/>
      <w:r w:rsidRPr="00C25DA0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C25DA0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perbuatannya</w:t>
      </w:r>
      <w:proofErr w:type="spellEnd"/>
      <w:r w:rsidRPr="00C25DA0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C25DA0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atau</w:t>
      </w:r>
      <w:proofErr w:type="spellEnd"/>
      <w:r w:rsidRPr="00C25DA0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C25DA0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keadaannya</w:t>
      </w:r>
      <w:proofErr w:type="spellEnd"/>
      <w:r w:rsidRPr="00C25DA0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 w:rsidRPr="00C25DA0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berdasarkan</w:t>
      </w:r>
      <w:proofErr w:type="spellEnd"/>
      <w:r w:rsidRPr="00C25DA0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C25DA0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bukti</w:t>
      </w:r>
      <w:proofErr w:type="spellEnd"/>
      <w:r w:rsidRPr="00C25DA0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C25DA0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permulaan</w:t>
      </w:r>
      <w:proofErr w:type="spellEnd"/>
      <w:r w:rsidRPr="00C25DA0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C25DA0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patut</w:t>
      </w:r>
      <w:proofErr w:type="spellEnd"/>
      <w:r w:rsidRPr="00C25DA0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C25DA0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diduga</w:t>
      </w:r>
      <w:proofErr w:type="spellEnd"/>
      <w:r w:rsidRPr="00C25DA0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C25DA0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sebagai</w:t>
      </w:r>
      <w:proofErr w:type="spellEnd"/>
      <w:r w:rsidRPr="00C25DA0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C25DA0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pelaku</w:t>
      </w:r>
      <w:proofErr w:type="spellEnd"/>
      <w:r w:rsidRPr="00C25DA0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C25DA0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tindak</w:t>
      </w:r>
      <w:proofErr w:type="spellEnd"/>
      <w:r w:rsidRPr="00C25DA0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C25DA0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pidana</w:t>
      </w:r>
      <w:proofErr w:type="spellEnd"/>
      <w: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</w:t>
      </w:r>
    </w:p>
    <w:p w:rsidR="00C25DA0" w:rsidRPr="00C25DA0" w:rsidRDefault="00C25DA0" w:rsidP="00C25DA0">
      <w:pPr>
        <w:pStyle w:val="EndnoteText"/>
        <w:jc w:val="both"/>
        <w:rPr>
          <w:rFonts w:ascii="Times New Roman" w:hAnsi="Times New Roman" w:cs="Times New Roman"/>
          <w:sz w:val="18"/>
          <w:szCs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F53" w:rsidRDefault="00F75F53" w:rsidP="004373DC">
      <w:pPr>
        <w:spacing w:after="0" w:line="240" w:lineRule="auto"/>
      </w:pPr>
      <w:r>
        <w:separator/>
      </w:r>
    </w:p>
  </w:footnote>
  <w:footnote w:type="continuationSeparator" w:id="0">
    <w:p w:rsidR="00F75F53" w:rsidRDefault="00F75F53" w:rsidP="004373DC">
      <w:pPr>
        <w:spacing w:after="0" w:line="240" w:lineRule="auto"/>
      </w:pPr>
      <w:r>
        <w:continuationSeparator/>
      </w:r>
    </w:p>
  </w:footnote>
  <w:footnote w:id="1">
    <w:p w:rsidR="00C25DA0" w:rsidRDefault="00C25DA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Pasal</w:t>
      </w:r>
      <w:proofErr w:type="spellEnd"/>
      <w:r>
        <w:t xml:space="preserve"> 1 </w:t>
      </w:r>
      <w:proofErr w:type="spellStart"/>
      <w:r>
        <w:t>angka</w:t>
      </w:r>
      <w:proofErr w:type="spellEnd"/>
      <w:r>
        <w:t xml:space="preserve"> 14 </w:t>
      </w:r>
      <w:proofErr w:type="spellStart"/>
      <w:r w:rsidRPr="00C25DA0">
        <w:t>Undang</w:t>
      </w:r>
      <w:proofErr w:type="spellEnd"/>
      <w:r w:rsidRPr="00C25DA0">
        <w:t xml:space="preserve"> </w:t>
      </w:r>
      <w:proofErr w:type="spellStart"/>
      <w:r w:rsidRPr="00C25DA0">
        <w:t>Undang</w:t>
      </w:r>
      <w:proofErr w:type="spellEnd"/>
      <w:r w:rsidRPr="00C25DA0">
        <w:t xml:space="preserve"> No. 8 </w:t>
      </w:r>
      <w:proofErr w:type="spellStart"/>
      <w:r w:rsidRPr="00C25DA0">
        <w:t>Tahun</w:t>
      </w:r>
      <w:proofErr w:type="spellEnd"/>
      <w:r w:rsidRPr="00C25DA0">
        <w:t xml:space="preserve"> 1981 </w:t>
      </w:r>
      <w:proofErr w:type="spellStart"/>
      <w:r w:rsidRPr="00C25DA0">
        <w:t>Tentang</w:t>
      </w:r>
      <w:proofErr w:type="spellEnd"/>
      <w:r w:rsidRPr="00C25DA0">
        <w:t xml:space="preserve"> : </w:t>
      </w:r>
      <w:proofErr w:type="spellStart"/>
      <w:r w:rsidRPr="00C25DA0">
        <w:t>Kitab</w:t>
      </w:r>
      <w:proofErr w:type="spellEnd"/>
      <w:r w:rsidRPr="00C25DA0">
        <w:t xml:space="preserve"> </w:t>
      </w:r>
      <w:proofErr w:type="spellStart"/>
      <w:r w:rsidRPr="00C25DA0">
        <w:t>Undang</w:t>
      </w:r>
      <w:proofErr w:type="spellEnd"/>
      <w:r w:rsidRPr="00C25DA0">
        <w:t xml:space="preserve"> </w:t>
      </w:r>
      <w:proofErr w:type="spellStart"/>
      <w:r w:rsidRPr="00C25DA0">
        <w:t>Undang</w:t>
      </w:r>
      <w:proofErr w:type="spellEnd"/>
      <w:r w:rsidRPr="00C25DA0">
        <w:t xml:space="preserve"> </w:t>
      </w:r>
      <w:proofErr w:type="spellStart"/>
      <w:r w:rsidRPr="00C25DA0">
        <w:t>Hukum</w:t>
      </w:r>
      <w:proofErr w:type="spellEnd"/>
      <w:r w:rsidRPr="00C25DA0">
        <w:t xml:space="preserve"> Acara </w:t>
      </w:r>
      <w:proofErr w:type="spellStart"/>
      <w:r w:rsidRPr="00C25DA0">
        <w:t>Pidana</w:t>
      </w:r>
      <w:proofErr w:type="spellEnd"/>
    </w:p>
  </w:footnote>
  <w:footnote w:id="2">
    <w:p w:rsidR="00C10969" w:rsidRDefault="00C10969" w:rsidP="00C1096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Pasal</w:t>
      </w:r>
      <w:proofErr w:type="spellEnd"/>
      <w:r>
        <w:t xml:space="preserve"> 2 UU </w:t>
      </w:r>
      <w:proofErr w:type="spellStart"/>
      <w:r>
        <w:t>Nomor</w:t>
      </w:r>
      <w:proofErr w:type="spellEnd"/>
      <w:r>
        <w:t xml:space="preserve"> 31 </w:t>
      </w:r>
      <w:proofErr w:type="spellStart"/>
      <w:r>
        <w:t>Tahun</w:t>
      </w:r>
      <w:proofErr w:type="spellEnd"/>
      <w:r>
        <w:t xml:space="preserve"> 1999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Pemberantasan</w:t>
      </w:r>
      <w:proofErr w:type="spellEnd"/>
      <w:r>
        <w:t xml:space="preserve"> </w:t>
      </w:r>
      <w:proofErr w:type="spellStart"/>
      <w:r>
        <w:t>Tindak</w:t>
      </w:r>
      <w:proofErr w:type="spellEnd"/>
      <w:r>
        <w:t xml:space="preserve"> </w:t>
      </w:r>
      <w:proofErr w:type="spellStart"/>
      <w:r>
        <w:t>Pidana</w:t>
      </w:r>
      <w:proofErr w:type="spellEnd"/>
      <w:r>
        <w:t xml:space="preserve"> </w:t>
      </w:r>
      <w:proofErr w:type="spellStart"/>
      <w:r>
        <w:t>Korupsi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Perubahannya</w:t>
      </w:r>
      <w:proofErr w:type="spellEnd"/>
    </w:p>
  </w:footnote>
  <w:footnote w:id="3">
    <w:p w:rsidR="00C10969" w:rsidRDefault="00C10969" w:rsidP="00C1096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736F15">
        <w:t>https://aclc.kpk.go.id/wp-content/uploads/2019/08/Penghitungan-Kerugian-Keuangan-Negara.</w:t>
      </w:r>
      <w:r>
        <w:t>pdf</w:t>
      </w:r>
    </w:p>
  </w:footnote>
  <w:footnote w:id="4">
    <w:p w:rsidR="00C10969" w:rsidRDefault="00C10969" w:rsidP="00C1096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36F15">
        <w:rPr>
          <w:i/>
        </w:rPr>
        <w:t>ibid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6EC3"/>
    <w:multiLevelType w:val="hybridMultilevel"/>
    <w:tmpl w:val="DDFCA66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838A8"/>
    <w:multiLevelType w:val="hybridMultilevel"/>
    <w:tmpl w:val="8D1835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67458"/>
    <w:multiLevelType w:val="hybridMultilevel"/>
    <w:tmpl w:val="3CAE5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36F32"/>
    <w:multiLevelType w:val="hybridMultilevel"/>
    <w:tmpl w:val="AC62BF9A"/>
    <w:lvl w:ilvl="0" w:tplc="315C07E0">
      <w:start w:val="1"/>
      <w:numFmt w:val="decimal"/>
      <w:lvlText w:val="%1."/>
      <w:lvlJc w:val="left"/>
      <w:pPr>
        <w:ind w:left="77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0E8B1A60"/>
    <w:multiLevelType w:val="hybridMultilevel"/>
    <w:tmpl w:val="0B96CC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D0F88"/>
    <w:multiLevelType w:val="hybridMultilevel"/>
    <w:tmpl w:val="0C08F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301DA"/>
    <w:multiLevelType w:val="hybridMultilevel"/>
    <w:tmpl w:val="7B1A0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A1876"/>
    <w:multiLevelType w:val="hybridMultilevel"/>
    <w:tmpl w:val="3DAEB6CA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789074C"/>
    <w:multiLevelType w:val="hybridMultilevel"/>
    <w:tmpl w:val="25E40FB8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1306037"/>
    <w:multiLevelType w:val="hybridMultilevel"/>
    <w:tmpl w:val="CF441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509AD"/>
    <w:multiLevelType w:val="hybridMultilevel"/>
    <w:tmpl w:val="A7F607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BA6F77"/>
    <w:multiLevelType w:val="hybridMultilevel"/>
    <w:tmpl w:val="EE969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2067B"/>
    <w:multiLevelType w:val="hybridMultilevel"/>
    <w:tmpl w:val="A106E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C4A0F"/>
    <w:multiLevelType w:val="hybridMultilevel"/>
    <w:tmpl w:val="A71AF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83A73"/>
    <w:multiLevelType w:val="hybridMultilevel"/>
    <w:tmpl w:val="179E7F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1437943"/>
    <w:multiLevelType w:val="hybridMultilevel"/>
    <w:tmpl w:val="A64E9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77C5A"/>
    <w:multiLevelType w:val="hybridMultilevel"/>
    <w:tmpl w:val="DE40C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B277D"/>
    <w:multiLevelType w:val="hybridMultilevel"/>
    <w:tmpl w:val="72C8F2AA"/>
    <w:lvl w:ilvl="0" w:tplc="4ADAF1C2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AA1569D"/>
    <w:multiLevelType w:val="hybridMultilevel"/>
    <w:tmpl w:val="FFF62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043BC"/>
    <w:multiLevelType w:val="hybridMultilevel"/>
    <w:tmpl w:val="A4E20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E6C46"/>
    <w:multiLevelType w:val="hybridMultilevel"/>
    <w:tmpl w:val="184C8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0B4257"/>
    <w:multiLevelType w:val="hybridMultilevel"/>
    <w:tmpl w:val="04C4536C"/>
    <w:lvl w:ilvl="0" w:tplc="AAB2E128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CE1783"/>
    <w:multiLevelType w:val="hybridMultilevel"/>
    <w:tmpl w:val="53988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811D1"/>
    <w:multiLevelType w:val="hybridMultilevel"/>
    <w:tmpl w:val="8236B5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474492"/>
    <w:multiLevelType w:val="hybridMultilevel"/>
    <w:tmpl w:val="3CAE5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F815AD"/>
    <w:multiLevelType w:val="hybridMultilevel"/>
    <w:tmpl w:val="A734EB42"/>
    <w:lvl w:ilvl="0" w:tplc="04090019">
      <w:start w:val="1"/>
      <w:numFmt w:val="lowerLetter"/>
      <w:lvlText w:val="%1."/>
      <w:lvlJc w:val="left"/>
      <w:pPr>
        <w:ind w:left="1797" w:hanging="360"/>
      </w:p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6" w15:restartNumberingAfterBreak="0">
    <w:nsid w:val="6B9E5948"/>
    <w:multiLevelType w:val="hybridMultilevel"/>
    <w:tmpl w:val="9FE0E9F8"/>
    <w:lvl w:ilvl="0" w:tplc="4ADAF1C2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1E4030"/>
    <w:multiLevelType w:val="hybridMultilevel"/>
    <w:tmpl w:val="588C584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28C37CA"/>
    <w:multiLevelType w:val="hybridMultilevel"/>
    <w:tmpl w:val="D8E667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A5309E9"/>
    <w:multiLevelType w:val="hybridMultilevel"/>
    <w:tmpl w:val="C95C7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24"/>
  </w:num>
  <w:num w:numId="4">
    <w:abstractNumId w:val="2"/>
  </w:num>
  <w:num w:numId="5">
    <w:abstractNumId w:val="11"/>
  </w:num>
  <w:num w:numId="6">
    <w:abstractNumId w:val="16"/>
  </w:num>
  <w:num w:numId="7">
    <w:abstractNumId w:val="9"/>
  </w:num>
  <w:num w:numId="8">
    <w:abstractNumId w:val="0"/>
  </w:num>
  <w:num w:numId="9">
    <w:abstractNumId w:val="28"/>
  </w:num>
  <w:num w:numId="10">
    <w:abstractNumId w:val="1"/>
  </w:num>
  <w:num w:numId="11">
    <w:abstractNumId w:val="26"/>
  </w:num>
  <w:num w:numId="12">
    <w:abstractNumId w:val="17"/>
  </w:num>
  <w:num w:numId="13">
    <w:abstractNumId w:val="3"/>
  </w:num>
  <w:num w:numId="14">
    <w:abstractNumId w:val="10"/>
  </w:num>
  <w:num w:numId="15">
    <w:abstractNumId w:val="22"/>
  </w:num>
  <w:num w:numId="16">
    <w:abstractNumId w:val="18"/>
  </w:num>
  <w:num w:numId="17">
    <w:abstractNumId w:val="7"/>
  </w:num>
  <w:num w:numId="18">
    <w:abstractNumId w:val="15"/>
  </w:num>
  <w:num w:numId="19">
    <w:abstractNumId w:val="20"/>
  </w:num>
  <w:num w:numId="20">
    <w:abstractNumId w:val="5"/>
  </w:num>
  <w:num w:numId="21">
    <w:abstractNumId w:val="12"/>
  </w:num>
  <w:num w:numId="22">
    <w:abstractNumId w:val="23"/>
  </w:num>
  <w:num w:numId="23">
    <w:abstractNumId w:val="8"/>
  </w:num>
  <w:num w:numId="24">
    <w:abstractNumId w:val="25"/>
  </w:num>
  <w:num w:numId="25">
    <w:abstractNumId w:val="21"/>
  </w:num>
  <w:num w:numId="26">
    <w:abstractNumId w:val="4"/>
  </w:num>
  <w:num w:numId="27">
    <w:abstractNumId w:val="29"/>
  </w:num>
  <w:num w:numId="28">
    <w:abstractNumId w:val="19"/>
  </w:num>
  <w:num w:numId="29">
    <w:abstractNumId w:val="6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DC"/>
    <w:rsid w:val="00035052"/>
    <w:rsid w:val="000415B5"/>
    <w:rsid w:val="00052A45"/>
    <w:rsid w:val="00056885"/>
    <w:rsid w:val="0007083D"/>
    <w:rsid w:val="00084EC2"/>
    <w:rsid w:val="000A1454"/>
    <w:rsid w:val="000A54B2"/>
    <w:rsid w:val="000C2B27"/>
    <w:rsid w:val="000C3750"/>
    <w:rsid w:val="000E2493"/>
    <w:rsid w:val="000E62FF"/>
    <w:rsid w:val="000F2761"/>
    <w:rsid w:val="000F6809"/>
    <w:rsid w:val="00104DC3"/>
    <w:rsid w:val="00117267"/>
    <w:rsid w:val="00123559"/>
    <w:rsid w:val="00151042"/>
    <w:rsid w:val="001679F1"/>
    <w:rsid w:val="001828EF"/>
    <w:rsid w:val="00184E47"/>
    <w:rsid w:val="00196543"/>
    <w:rsid w:val="001A7C4D"/>
    <w:rsid w:val="001B100C"/>
    <w:rsid w:val="001B2FA8"/>
    <w:rsid w:val="001D2911"/>
    <w:rsid w:val="001E0670"/>
    <w:rsid w:val="00205C00"/>
    <w:rsid w:val="002173FD"/>
    <w:rsid w:val="002220E1"/>
    <w:rsid w:val="00225F17"/>
    <w:rsid w:val="0025618B"/>
    <w:rsid w:val="00295DCA"/>
    <w:rsid w:val="00296B49"/>
    <w:rsid w:val="002C4A38"/>
    <w:rsid w:val="002C6DAF"/>
    <w:rsid w:val="002D25F9"/>
    <w:rsid w:val="002F753E"/>
    <w:rsid w:val="00301EBE"/>
    <w:rsid w:val="003119A3"/>
    <w:rsid w:val="0031483C"/>
    <w:rsid w:val="00316878"/>
    <w:rsid w:val="003211DB"/>
    <w:rsid w:val="00337778"/>
    <w:rsid w:val="00350EAD"/>
    <w:rsid w:val="00351664"/>
    <w:rsid w:val="003667B9"/>
    <w:rsid w:val="003721F2"/>
    <w:rsid w:val="00381C0D"/>
    <w:rsid w:val="00390E10"/>
    <w:rsid w:val="003A2E33"/>
    <w:rsid w:val="003D0B4E"/>
    <w:rsid w:val="003E02E4"/>
    <w:rsid w:val="003F1339"/>
    <w:rsid w:val="003F7C46"/>
    <w:rsid w:val="0040569B"/>
    <w:rsid w:val="00421A7D"/>
    <w:rsid w:val="00424A35"/>
    <w:rsid w:val="00427EE9"/>
    <w:rsid w:val="00437370"/>
    <w:rsid w:val="004373DC"/>
    <w:rsid w:val="00443BFE"/>
    <w:rsid w:val="004448CC"/>
    <w:rsid w:val="00446112"/>
    <w:rsid w:val="00453231"/>
    <w:rsid w:val="004603B2"/>
    <w:rsid w:val="00480515"/>
    <w:rsid w:val="00483FF8"/>
    <w:rsid w:val="00487FAF"/>
    <w:rsid w:val="004A1A93"/>
    <w:rsid w:val="004A1F45"/>
    <w:rsid w:val="004A5D4A"/>
    <w:rsid w:val="004A73BA"/>
    <w:rsid w:val="004C2004"/>
    <w:rsid w:val="004C5C7B"/>
    <w:rsid w:val="004D168C"/>
    <w:rsid w:val="004F7800"/>
    <w:rsid w:val="005025D5"/>
    <w:rsid w:val="0051364C"/>
    <w:rsid w:val="00525E84"/>
    <w:rsid w:val="0053232E"/>
    <w:rsid w:val="00537CDB"/>
    <w:rsid w:val="00541CAB"/>
    <w:rsid w:val="00543DAC"/>
    <w:rsid w:val="00553F22"/>
    <w:rsid w:val="00565D53"/>
    <w:rsid w:val="00576F86"/>
    <w:rsid w:val="005B1DAD"/>
    <w:rsid w:val="005B482C"/>
    <w:rsid w:val="005D1030"/>
    <w:rsid w:val="005D76E8"/>
    <w:rsid w:val="005E7074"/>
    <w:rsid w:val="005F2672"/>
    <w:rsid w:val="005F5037"/>
    <w:rsid w:val="006014FC"/>
    <w:rsid w:val="006023CF"/>
    <w:rsid w:val="0060307F"/>
    <w:rsid w:val="006069C9"/>
    <w:rsid w:val="00624734"/>
    <w:rsid w:val="00636AB7"/>
    <w:rsid w:val="00644A45"/>
    <w:rsid w:val="0065309F"/>
    <w:rsid w:val="00660891"/>
    <w:rsid w:val="006651B3"/>
    <w:rsid w:val="00672F81"/>
    <w:rsid w:val="006730B3"/>
    <w:rsid w:val="006912A3"/>
    <w:rsid w:val="0069630C"/>
    <w:rsid w:val="006A2E1B"/>
    <w:rsid w:val="006C456B"/>
    <w:rsid w:val="006D0A3B"/>
    <w:rsid w:val="006D1162"/>
    <w:rsid w:val="006D1A3C"/>
    <w:rsid w:val="006E0CB6"/>
    <w:rsid w:val="006F10F0"/>
    <w:rsid w:val="00707D1E"/>
    <w:rsid w:val="00766EE3"/>
    <w:rsid w:val="00766EE9"/>
    <w:rsid w:val="0076756C"/>
    <w:rsid w:val="007B7895"/>
    <w:rsid w:val="007C30C1"/>
    <w:rsid w:val="007D08E6"/>
    <w:rsid w:val="007E0392"/>
    <w:rsid w:val="00805363"/>
    <w:rsid w:val="0082444D"/>
    <w:rsid w:val="0083286E"/>
    <w:rsid w:val="008662B3"/>
    <w:rsid w:val="00867D9B"/>
    <w:rsid w:val="00877F01"/>
    <w:rsid w:val="008A4140"/>
    <w:rsid w:val="008B5516"/>
    <w:rsid w:val="008B551E"/>
    <w:rsid w:val="008B6060"/>
    <w:rsid w:val="008C10E9"/>
    <w:rsid w:val="008C3DD7"/>
    <w:rsid w:val="008C7A4D"/>
    <w:rsid w:val="008D7F7C"/>
    <w:rsid w:val="008E448D"/>
    <w:rsid w:val="0093337D"/>
    <w:rsid w:val="009755B5"/>
    <w:rsid w:val="009811DC"/>
    <w:rsid w:val="009820B9"/>
    <w:rsid w:val="00984646"/>
    <w:rsid w:val="00997D83"/>
    <w:rsid w:val="009B4398"/>
    <w:rsid w:val="009C4013"/>
    <w:rsid w:val="009E123E"/>
    <w:rsid w:val="009E3171"/>
    <w:rsid w:val="00A01980"/>
    <w:rsid w:val="00A13CFB"/>
    <w:rsid w:val="00A167A5"/>
    <w:rsid w:val="00A23A39"/>
    <w:rsid w:val="00A23E1B"/>
    <w:rsid w:val="00A2613E"/>
    <w:rsid w:val="00A43242"/>
    <w:rsid w:val="00A45C09"/>
    <w:rsid w:val="00A547BB"/>
    <w:rsid w:val="00A621EB"/>
    <w:rsid w:val="00A9085C"/>
    <w:rsid w:val="00A91A8A"/>
    <w:rsid w:val="00AA0F68"/>
    <w:rsid w:val="00AC63C5"/>
    <w:rsid w:val="00AD00B7"/>
    <w:rsid w:val="00AD30D9"/>
    <w:rsid w:val="00AF1107"/>
    <w:rsid w:val="00B12CE8"/>
    <w:rsid w:val="00B13B6C"/>
    <w:rsid w:val="00B16773"/>
    <w:rsid w:val="00B23773"/>
    <w:rsid w:val="00B3269D"/>
    <w:rsid w:val="00B533D7"/>
    <w:rsid w:val="00B61129"/>
    <w:rsid w:val="00B6185A"/>
    <w:rsid w:val="00B64A3C"/>
    <w:rsid w:val="00B75D34"/>
    <w:rsid w:val="00B81FB6"/>
    <w:rsid w:val="00B87BF9"/>
    <w:rsid w:val="00BA1139"/>
    <w:rsid w:val="00BB2972"/>
    <w:rsid w:val="00BD41F1"/>
    <w:rsid w:val="00BE0162"/>
    <w:rsid w:val="00BE019B"/>
    <w:rsid w:val="00BE76DF"/>
    <w:rsid w:val="00BF20A6"/>
    <w:rsid w:val="00BF4FD3"/>
    <w:rsid w:val="00BF5EF7"/>
    <w:rsid w:val="00BF7F50"/>
    <w:rsid w:val="00C017A4"/>
    <w:rsid w:val="00C10969"/>
    <w:rsid w:val="00C25DA0"/>
    <w:rsid w:val="00C420DD"/>
    <w:rsid w:val="00C65AD2"/>
    <w:rsid w:val="00C84AE8"/>
    <w:rsid w:val="00CB0F2F"/>
    <w:rsid w:val="00CB40F7"/>
    <w:rsid w:val="00CD7090"/>
    <w:rsid w:val="00CD73E0"/>
    <w:rsid w:val="00CE281D"/>
    <w:rsid w:val="00CF30F9"/>
    <w:rsid w:val="00CF54AA"/>
    <w:rsid w:val="00D0007A"/>
    <w:rsid w:val="00D14C75"/>
    <w:rsid w:val="00D14C9B"/>
    <w:rsid w:val="00D151DE"/>
    <w:rsid w:val="00D2454E"/>
    <w:rsid w:val="00D364C7"/>
    <w:rsid w:val="00D37BC8"/>
    <w:rsid w:val="00D56661"/>
    <w:rsid w:val="00D57521"/>
    <w:rsid w:val="00D64C76"/>
    <w:rsid w:val="00D853FF"/>
    <w:rsid w:val="00D8636D"/>
    <w:rsid w:val="00D869E4"/>
    <w:rsid w:val="00D86C96"/>
    <w:rsid w:val="00D96DEA"/>
    <w:rsid w:val="00DA2669"/>
    <w:rsid w:val="00DA50F4"/>
    <w:rsid w:val="00DB3B90"/>
    <w:rsid w:val="00DC37EC"/>
    <w:rsid w:val="00DC5833"/>
    <w:rsid w:val="00DC5CDF"/>
    <w:rsid w:val="00DD10FC"/>
    <w:rsid w:val="00DE1524"/>
    <w:rsid w:val="00DF175B"/>
    <w:rsid w:val="00DF7533"/>
    <w:rsid w:val="00E02B93"/>
    <w:rsid w:val="00E05B0B"/>
    <w:rsid w:val="00E1107D"/>
    <w:rsid w:val="00E21AF1"/>
    <w:rsid w:val="00E22B17"/>
    <w:rsid w:val="00E341F8"/>
    <w:rsid w:val="00E37239"/>
    <w:rsid w:val="00E41023"/>
    <w:rsid w:val="00E42BC9"/>
    <w:rsid w:val="00E52A8A"/>
    <w:rsid w:val="00E84411"/>
    <w:rsid w:val="00EA56A8"/>
    <w:rsid w:val="00EA5B8D"/>
    <w:rsid w:val="00EA7141"/>
    <w:rsid w:val="00EB193D"/>
    <w:rsid w:val="00EF176D"/>
    <w:rsid w:val="00F20581"/>
    <w:rsid w:val="00F329DC"/>
    <w:rsid w:val="00F34BBB"/>
    <w:rsid w:val="00F367F9"/>
    <w:rsid w:val="00F47084"/>
    <w:rsid w:val="00F7258E"/>
    <w:rsid w:val="00F75F53"/>
    <w:rsid w:val="00F76EBA"/>
    <w:rsid w:val="00FA4F34"/>
    <w:rsid w:val="00FA7E61"/>
    <w:rsid w:val="00FB22EC"/>
    <w:rsid w:val="00FB55F9"/>
    <w:rsid w:val="00FB6871"/>
    <w:rsid w:val="00FB68E6"/>
    <w:rsid w:val="00FC0A1C"/>
    <w:rsid w:val="00FE184E"/>
    <w:rsid w:val="00FE1E15"/>
    <w:rsid w:val="00FF0B5C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303D1"/>
  <w15:chartTrackingRefBased/>
  <w15:docId w15:val="{73B40F08-78C6-47B7-8E99-16BB62B5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3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73DC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73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73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73D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D08E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D08E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D08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idelombok.id/kriminal/kejati-ntb-tahan-kepala-upt-asrama-haji-embarkasi-lombo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uarantb.com/kasus-korupsi-dana-sewa-gedung-2017-2019-kejati-ntb-tahan-kepala-upt-asrama-haji-embarkasi-lombo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B7F2A-C5BD-4A00-B08B-F1596FD91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3283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Lalu Romi Nasution</dc:creator>
  <cp:keywords/>
  <dc:description/>
  <cp:lastModifiedBy>Lalu Romi Nasution</cp:lastModifiedBy>
  <cp:revision>64</cp:revision>
  <dcterms:created xsi:type="dcterms:W3CDTF">2020-06-22T02:16:00Z</dcterms:created>
  <dcterms:modified xsi:type="dcterms:W3CDTF">2020-12-15T08:15:00Z</dcterms:modified>
</cp:coreProperties>
</file>