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5F652" w14:textId="4725894C" w:rsidR="00E54BA2" w:rsidRDefault="0037084C" w:rsidP="00E54BA2">
      <w:pPr>
        <w:autoSpaceDE w:val="0"/>
        <w:autoSpaceDN w:val="0"/>
        <w:adjustRightInd w:val="0"/>
        <w:spacing w:after="0" w:line="360" w:lineRule="auto"/>
        <w:ind w:firstLine="720"/>
        <w:jc w:val="center"/>
        <w:rPr>
          <w:rFonts w:ascii="Times New Roman" w:hAnsi="Times New Roman" w:cs="Times New Roman"/>
          <w:b/>
          <w:sz w:val="28"/>
          <w:szCs w:val="28"/>
          <w:lang w:val="id"/>
        </w:rPr>
      </w:pPr>
      <w:r w:rsidRPr="0037084C">
        <w:rPr>
          <w:rFonts w:ascii="Times New Roman" w:hAnsi="Times New Roman" w:cs="Times New Roman"/>
          <w:b/>
          <w:sz w:val="28"/>
          <w:szCs w:val="28"/>
          <w:lang w:val="id"/>
        </w:rPr>
        <w:t>Delapan Aset Bermasalah di Mataram Belum Tuntas</w:t>
      </w:r>
    </w:p>
    <w:p w14:paraId="0610F903" w14:textId="77777777" w:rsidR="005D310F" w:rsidRPr="0037084C" w:rsidRDefault="005D310F" w:rsidP="00E54BA2">
      <w:pPr>
        <w:autoSpaceDE w:val="0"/>
        <w:autoSpaceDN w:val="0"/>
        <w:adjustRightInd w:val="0"/>
        <w:spacing w:after="0" w:line="360" w:lineRule="auto"/>
        <w:ind w:firstLine="720"/>
        <w:jc w:val="center"/>
        <w:rPr>
          <w:rFonts w:ascii="Times New Roman" w:hAnsi="Times New Roman" w:cs="Times New Roman"/>
          <w:b/>
          <w:sz w:val="28"/>
          <w:szCs w:val="28"/>
          <w:lang w:val="id-ID"/>
        </w:rPr>
      </w:pPr>
    </w:p>
    <w:p w14:paraId="1A77B39C" w14:textId="77777777" w:rsidR="00E54BA2" w:rsidRDefault="00A66724" w:rsidP="00E54BA2">
      <w:pPr>
        <w:autoSpaceDE w:val="0"/>
        <w:autoSpaceDN w:val="0"/>
        <w:adjustRightInd w:val="0"/>
        <w:spacing w:after="0" w:line="360" w:lineRule="auto"/>
        <w:ind w:firstLine="720"/>
        <w:jc w:val="center"/>
        <w:rPr>
          <w:rFonts w:ascii="Times New Roman" w:hAnsi="Times New Roman" w:cs="Times New Roman"/>
          <w:b/>
          <w:sz w:val="24"/>
          <w:szCs w:val="24"/>
          <w:lang w:val="en"/>
        </w:rPr>
      </w:pPr>
      <w:r>
        <w:rPr>
          <w:rFonts w:ascii="Calibri" w:hAnsi="Calibri" w:cs="Calibri"/>
          <w:noProof/>
        </w:rPr>
        <w:drawing>
          <wp:inline distT="0" distB="0" distL="0" distR="0" wp14:anchorId="03F1A3D0" wp14:editId="682606E7">
            <wp:extent cx="2856230" cy="160274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6230" cy="1602740"/>
                    </a:xfrm>
                    <a:prstGeom prst="rect">
                      <a:avLst/>
                    </a:prstGeom>
                    <a:noFill/>
                    <a:ln>
                      <a:noFill/>
                    </a:ln>
                  </pic:spPr>
                </pic:pic>
              </a:graphicData>
            </a:graphic>
          </wp:inline>
        </w:drawing>
      </w:r>
    </w:p>
    <w:p w14:paraId="7D32190C" w14:textId="77777777" w:rsidR="00E54BA2" w:rsidRPr="00A66724" w:rsidRDefault="00A66724" w:rsidP="00E54BA2">
      <w:pPr>
        <w:autoSpaceDE w:val="0"/>
        <w:autoSpaceDN w:val="0"/>
        <w:adjustRightInd w:val="0"/>
        <w:spacing w:after="0" w:line="360" w:lineRule="auto"/>
        <w:ind w:firstLine="720"/>
        <w:jc w:val="center"/>
        <w:rPr>
          <w:rFonts w:ascii="Times New Roman" w:hAnsi="Times New Roman" w:cs="Times New Roman"/>
          <w:i/>
          <w:sz w:val="24"/>
          <w:szCs w:val="24"/>
          <w:lang w:val="id-ID"/>
        </w:rPr>
      </w:pPr>
      <w:r>
        <w:rPr>
          <w:rFonts w:ascii="Times New Roman" w:hAnsi="Times New Roman" w:cs="Times New Roman"/>
          <w:i/>
          <w:sz w:val="24"/>
          <w:szCs w:val="24"/>
          <w:lang w:val="id-ID"/>
        </w:rPr>
        <w:t>Bpkad.lomboktengahkab.go.id</w:t>
      </w:r>
    </w:p>
    <w:p w14:paraId="05F7D61A" w14:textId="77777777" w:rsidR="00E54BA2" w:rsidRDefault="00E54BA2" w:rsidP="001B2D82">
      <w:pPr>
        <w:autoSpaceDE w:val="0"/>
        <w:autoSpaceDN w:val="0"/>
        <w:adjustRightInd w:val="0"/>
        <w:spacing w:after="0" w:line="360" w:lineRule="auto"/>
        <w:ind w:firstLine="720"/>
        <w:jc w:val="both"/>
        <w:rPr>
          <w:rFonts w:ascii="Times New Roman" w:hAnsi="Times New Roman" w:cs="Times New Roman"/>
          <w:b/>
          <w:sz w:val="24"/>
          <w:szCs w:val="24"/>
          <w:lang w:val="en"/>
        </w:rPr>
      </w:pPr>
    </w:p>
    <w:p w14:paraId="0FDD56ED" w14:textId="77777777" w:rsidR="00CB37C8" w:rsidRPr="005D310F" w:rsidRDefault="00CB37C8" w:rsidP="005D310F">
      <w:pPr>
        <w:spacing w:line="360" w:lineRule="auto"/>
        <w:jc w:val="both"/>
        <w:rPr>
          <w:rFonts w:ascii="Times New Roman" w:eastAsia="Times New Roman" w:hAnsi="Times New Roman" w:cs="Times New Roman"/>
          <w:sz w:val="24"/>
          <w:szCs w:val="24"/>
          <w:lang w:eastAsia="id-ID"/>
        </w:rPr>
      </w:pPr>
      <w:r w:rsidRPr="005D310F">
        <w:rPr>
          <w:rFonts w:ascii="Times New Roman" w:eastAsia="Times New Roman" w:hAnsi="Times New Roman" w:cs="Times New Roman"/>
          <w:sz w:val="24"/>
          <w:szCs w:val="24"/>
          <w:lang w:eastAsia="id-ID"/>
        </w:rPr>
        <w:t>Mataram (Suara NTB) – Sebanyak delapan aset bermasalah yang berada di Kota Mataram, hingga kini belum tuntas. Dokumen hak pengelolaan lahan (HPL) jadi kendala. Komisi Pemberantasan Korupsi (KPK) mendorong penyelesaian agar tidak terjadi konflik.</w:t>
      </w:r>
    </w:p>
    <w:p w14:paraId="395C6D68" w14:textId="77777777" w:rsidR="00CB37C8" w:rsidRPr="005D310F" w:rsidRDefault="00CB37C8" w:rsidP="005D310F">
      <w:pPr>
        <w:spacing w:line="360" w:lineRule="auto"/>
        <w:jc w:val="both"/>
        <w:rPr>
          <w:rFonts w:ascii="Times New Roman" w:eastAsia="Times New Roman" w:hAnsi="Times New Roman" w:cs="Times New Roman"/>
          <w:sz w:val="24"/>
          <w:szCs w:val="24"/>
          <w:lang w:eastAsia="id-ID"/>
        </w:rPr>
      </w:pPr>
      <w:r w:rsidRPr="005D310F">
        <w:rPr>
          <w:rFonts w:ascii="Times New Roman" w:eastAsia="Times New Roman" w:hAnsi="Times New Roman" w:cs="Times New Roman"/>
          <w:sz w:val="24"/>
          <w:szCs w:val="24"/>
          <w:lang w:eastAsia="id-ID"/>
        </w:rPr>
        <w:t>Aset tersebut berupa lapangan Malomba, lapangan pacuan kuda Selagalas, Pasar ACC Ampenan, bangunan tempat pelelangan ikan di Lingkungan Bugis, Kelurahan Bintaro Ampenan, bangunan kantor BPP Bertais, tanah kebun bibit, pusat perbelanjaan Mataram, fasum dan fasos Perum Perumnas di Kelurahan Tanjung Karang.</w:t>
      </w:r>
    </w:p>
    <w:p w14:paraId="29DE082C" w14:textId="77777777" w:rsidR="00CB37C8" w:rsidRPr="005D310F" w:rsidRDefault="00CB37C8" w:rsidP="005D310F">
      <w:pPr>
        <w:spacing w:line="360" w:lineRule="auto"/>
        <w:jc w:val="both"/>
        <w:rPr>
          <w:rFonts w:ascii="Times New Roman" w:eastAsia="Times New Roman" w:hAnsi="Times New Roman" w:cs="Times New Roman"/>
          <w:sz w:val="24"/>
          <w:szCs w:val="24"/>
          <w:lang w:eastAsia="id-ID"/>
        </w:rPr>
      </w:pPr>
      <w:r w:rsidRPr="005D310F">
        <w:rPr>
          <w:rFonts w:ascii="Times New Roman" w:eastAsia="Times New Roman" w:hAnsi="Times New Roman" w:cs="Times New Roman"/>
          <w:sz w:val="24"/>
          <w:szCs w:val="24"/>
          <w:lang w:eastAsia="id-ID"/>
        </w:rPr>
        <w:t>Inspektur Inspektorat Kota Mataram, Lalu Alwan Basri dikonfirmasi pekan kemarin mengungkapkan, penyelesaian aset sudah berproses. Kejaksaan dan KPK telah memfasilitasi menyelesaikan antara Pemkot Mataram dengan Pemkab Lombok Barat serta Pemprov NTB.</w:t>
      </w:r>
    </w:p>
    <w:p w14:paraId="45EC4E36" w14:textId="77777777" w:rsidR="00CB37C8" w:rsidRPr="005D310F" w:rsidRDefault="00CB37C8" w:rsidP="005D310F">
      <w:pPr>
        <w:spacing w:line="360" w:lineRule="auto"/>
        <w:jc w:val="both"/>
        <w:rPr>
          <w:rFonts w:ascii="Times New Roman" w:eastAsia="Times New Roman" w:hAnsi="Times New Roman" w:cs="Times New Roman"/>
          <w:sz w:val="24"/>
          <w:szCs w:val="24"/>
          <w:lang w:eastAsia="id-ID"/>
        </w:rPr>
      </w:pPr>
      <w:r w:rsidRPr="005D310F">
        <w:rPr>
          <w:rFonts w:ascii="Times New Roman" w:eastAsia="Times New Roman" w:hAnsi="Times New Roman" w:cs="Times New Roman"/>
          <w:sz w:val="24"/>
          <w:szCs w:val="24"/>
          <w:lang w:eastAsia="id-ID"/>
        </w:rPr>
        <w:t>Menuntaskan masalah aset tidak bisa sekaligus. Pihaknya ingin menuntaskan satu per satu. Karena, masing – masing aset memiliki kasus berbeda – beda. “Mana yang porsinya dikerjakan dulu dimulai dari menyisir satu per satu,” kata Alwan.</w:t>
      </w:r>
    </w:p>
    <w:p w14:paraId="1581395F" w14:textId="77777777" w:rsidR="00CB37C8" w:rsidRPr="005D310F" w:rsidRDefault="00CB37C8" w:rsidP="005D310F">
      <w:pPr>
        <w:spacing w:line="360" w:lineRule="auto"/>
        <w:jc w:val="both"/>
        <w:rPr>
          <w:rFonts w:ascii="Times New Roman" w:eastAsia="Times New Roman" w:hAnsi="Times New Roman" w:cs="Times New Roman"/>
          <w:sz w:val="24"/>
          <w:szCs w:val="24"/>
          <w:lang w:eastAsia="id-ID"/>
        </w:rPr>
      </w:pPr>
      <w:r w:rsidRPr="005D310F">
        <w:rPr>
          <w:rFonts w:ascii="Times New Roman" w:eastAsia="Times New Roman" w:hAnsi="Times New Roman" w:cs="Times New Roman"/>
          <w:sz w:val="24"/>
          <w:szCs w:val="24"/>
          <w:lang w:eastAsia="id-ID"/>
        </w:rPr>
        <w:t>Salah satunya adalah rumah potong hewan (RPH) Tanjung Karang. Pihaknya telah melakukan pertemuan dengan Pemkab Lobar dan telah ada titik temu. Setelah itu, akan dilanjutkan menyelesaikan ke aset lainnya.</w:t>
      </w:r>
    </w:p>
    <w:p w14:paraId="1982BD7E" w14:textId="77777777" w:rsidR="00CB37C8" w:rsidRPr="005D310F" w:rsidRDefault="00CB37C8" w:rsidP="005D310F">
      <w:pPr>
        <w:spacing w:line="360" w:lineRule="auto"/>
        <w:jc w:val="both"/>
        <w:rPr>
          <w:rFonts w:ascii="Times New Roman" w:eastAsia="Times New Roman" w:hAnsi="Times New Roman" w:cs="Times New Roman"/>
          <w:sz w:val="24"/>
          <w:szCs w:val="24"/>
          <w:lang w:eastAsia="id-ID"/>
        </w:rPr>
      </w:pPr>
      <w:r w:rsidRPr="005D310F">
        <w:rPr>
          <w:rFonts w:ascii="Times New Roman" w:eastAsia="Times New Roman" w:hAnsi="Times New Roman" w:cs="Times New Roman"/>
          <w:sz w:val="24"/>
          <w:szCs w:val="24"/>
          <w:lang w:eastAsia="id-ID"/>
        </w:rPr>
        <w:lastRenderedPageBreak/>
        <w:t>Alwan menyadari Komisi Antirasuah terus mendorong agar perselisihan kepemilikan aset tersebut segera diselesaikan. Pemkot Mataram telah memiliki rencana aksi untuk menuntaskan persoalan tersebut.</w:t>
      </w:r>
    </w:p>
    <w:p w14:paraId="47AC454B" w14:textId="77777777" w:rsidR="00CB37C8" w:rsidRPr="005D310F" w:rsidRDefault="00CB37C8" w:rsidP="005D310F">
      <w:pPr>
        <w:spacing w:line="360" w:lineRule="auto"/>
        <w:jc w:val="both"/>
        <w:rPr>
          <w:rFonts w:ascii="Times New Roman" w:eastAsia="Times New Roman" w:hAnsi="Times New Roman" w:cs="Times New Roman"/>
          <w:sz w:val="24"/>
          <w:szCs w:val="24"/>
          <w:lang w:eastAsia="id-ID"/>
        </w:rPr>
      </w:pPr>
      <w:r w:rsidRPr="005D310F">
        <w:rPr>
          <w:rFonts w:ascii="Times New Roman" w:eastAsia="Times New Roman" w:hAnsi="Times New Roman" w:cs="Times New Roman"/>
          <w:sz w:val="24"/>
          <w:szCs w:val="24"/>
          <w:lang w:eastAsia="id-ID"/>
        </w:rPr>
        <w:t>Untuk menyelesaikan aset itu tidak mudah. Benang kusutnya adalah kasus antara satu aset berbeda – beda. Seperti aset RPH Loang Baloq setelah ditelusuri diakui Alwan, ternyata sangat rumit. “Kalau dilihat dari luar memang sedikit. Setelah kita masuk ke dalam ternyata sangat rumit,” ujarnya.</w:t>
      </w:r>
    </w:p>
    <w:p w14:paraId="36EB22C4" w14:textId="77777777" w:rsidR="00CB37C8" w:rsidRPr="005D310F" w:rsidRDefault="00CB37C8" w:rsidP="005D310F">
      <w:pPr>
        <w:spacing w:line="360" w:lineRule="auto"/>
        <w:jc w:val="both"/>
        <w:rPr>
          <w:rFonts w:ascii="Times New Roman" w:eastAsia="Times New Roman" w:hAnsi="Times New Roman" w:cs="Times New Roman"/>
          <w:sz w:val="24"/>
          <w:szCs w:val="24"/>
          <w:lang w:eastAsia="id-ID"/>
        </w:rPr>
      </w:pPr>
      <w:r w:rsidRPr="005D310F">
        <w:rPr>
          <w:rFonts w:ascii="Times New Roman" w:eastAsia="Times New Roman" w:hAnsi="Times New Roman" w:cs="Times New Roman"/>
          <w:sz w:val="24"/>
          <w:szCs w:val="24"/>
          <w:lang w:eastAsia="id-ID"/>
        </w:rPr>
        <w:t>Inspektorat menemukan berbagai macam kendala. Seperti bukti pemilikan dan lain sebagainya. Secara bertahap aset tersebut akan diselesaikan satu per satu. Tim akan menelusuri permasalahan utama seperti dokumen HPL. Pintu masuknya adalah HPL harus ada dari Pemkab Lobar. Demikian pula, bukti HPL dari provinsi yang merupakan induk pemerintahan.</w:t>
      </w:r>
    </w:p>
    <w:p w14:paraId="75A18ED8" w14:textId="77777777" w:rsidR="0015510E" w:rsidRPr="005D310F" w:rsidRDefault="00CB37C8" w:rsidP="005D310F">
      <w:pPr>
        <w:spacing w:line="360" w:lineRule="auto"/>
        <w:jc w:val="both"/>
        <w:rPr>
          <w:rFonts w:ascii="Times New Roman" w:eastAsia="Times New Roman" w:hAnsi="Times New Roman" w:cs="Times New Roman"/>
          <w:sz w:val="24"/>
          <w:szCs w:val="24"/>
          <w:lang w:eastAsia="id-ID"/>
        </w:rPr>
      </w:pPr>
      <w:r w:rsidRPr="005D310F">
        <w:rPr>
          <w:rFonts w:ascii="Times New Roman" w:eastAsia="Times New Roman" w:hAnsi="Times New Roman" w:cs="Times New Roman"/>
          <w:sz w:val="24"/>
          <w:szCs w:val="24"/>
          <w:lang w:eastAsia="id-ID"/>
        </w:rPr>
        <w:t>“Kita tetap bekerja. Targetnya semua aset ini tuntas,” demikian kata Alwan. (cem)</w:t>
      </w:r>
    </w:p>
    <w:p w14:paraId="51F1E5E9" w14:textId="77777777" w:rsidR="001B2D82" w:rsidRPr="00E54BA2" w:rsidRDefault="001B2D82" w:rsidP="001B2D82">
      <w:pPr>
        <w:autoSpaceDE w:val="0"/>
        <w:autoSpaceDN w:val="0"/>
        <w:adjustRightInd w:val="0"/>
        <w:spacing w:after="0" w:line="360" w:lineRule="auto"/>
        <w:jc w:val="both"/>
        <w:rPr>
          <w:rFonts w:ascii="Times New Roman" w:hAnsi="Times New Roman" w:cs="Times New Roman"/>
          <w:sz w:val="24"/>
          <w:szCs w:val="24"/>
          <w:lang w:val="en"/>
        </w:rPr>
      </w:pPr>
    </w:p>
    <w:p w14:paraId="480DF5C8" w14:textId="77777777" w:rsidR="001B2D82" w:rsidRPr="00E54BA2" w:rsidRDefault="001B2D82" w:rsidP="001B2D82">
      <w:pPr>
        <w:autoSpaceDE w:val="0"/>
        <w:autoSpaceDN w:val="0"/>
        <w:adjustRightInd w:val="0"/>
        <w:spacing w:after="0" w:line="360" w:lineRule="auto"/>
        <w:jc w:val="both"/>
        <w:rPr>
          <w:rFonts w:ascii="Times New Roman" w:hAnsi="Times New Roman" w:cs="Times New Roman"/>
          <w:sz w:val="24"/>
          <w:szCs w:val="24"/>
          <w:lang w:val="en"/>
        </w:rPr>
      </w:pPr>
      <w:proofErr w:type="spellStart"/>
      <w:r w:rsidRPr="00633823">
        <w:rPr>
          <w:rFonts w:ascii="Times New Roman" w:hAnsi="Times New Roman" w:cs="Times New Roman"/>
          <w:b/>
          <w:sz w:val="24"/>
          <w:szCs w:val="24"/>
          <w:lang w:val="en"/>
        </w:rPr>
        <w:t>Sumber</w:t>
      </w:r>
      <w:proofErr w:type="spellEnd"/>
      <w:r w:rsidRPr="00633823">
        <w:rPr>
          <w:rFonts w:ascii="Times New Roman" w:hAnsi="Times New Roman" w:cs="Times New Roman"/>
          <w:b/>
          <w:sz w:val="24"/>
          <w:szCs w:val="24"/>
          <w:lang w:val="en"/>
        </w:rPr>
        <w:t xml:space="preserve"> </w:t>
      </w:r>
      <w:proofErr w:type="spellStart"/>
      <w:r w:rsidRPr="00633823">
        <w:rPr>
          <w:rFonts w:ascii="Times New Roman" w:hAnsi="Times New Roman" w:cs="Times New Roman"/>
          <w:b/>
          <w:sz w:val="24"/>
          <w:szCs w:val="24"/>
          <w:lang w:val="en"/>
        </w:rPr>
        <w:t>berita</w:t>
      </w:r>
      <w:proofErr w:type="spellEnd"/>
      <w:r w:rsidRPr="00E54BA2">
        <w:rPr>
          <w:rFonts w:ascii="Times New Roman" w:hAnsi="Times New Roman" w:cs="Times New Roman"/>
          <w:sz w:val="24"/>
          <w:szCs w:val="24"/>
          <w:lang w:val="en"/>
        </w:rPr>
        <w:t>:</w:t>
      </w:r>
    </w:p>
    <w:p w14:paraId="5A9AE733" w14:textId="77777777" w:rsidR="00632677" w:rsidRPr="005D310F" w:rsidRDefault="00A64D1A" w:rsidP="00632677">
      <w:pPr>
        <w:pStyle w:val="ListParagraph"/>
        <w:numPr>
          <w:ilvl w:val="0"/>
          <w:numId w:val="1"/>
        </w:numPr>
        <w:autoSpaceDE w:val="0"/>
        <w:autoSpaceDN w:val="0"/>
        <w:adjustRightInd w:val="0"/>
        <w:spacing w:after="0" w:line="360" w:lineRule="auto"/>
        <w:ind w:left="284" w:hanging="284"/>
        <w:jc w:val="both"/>
        <w:rPr>
          <w:rFonts w:cstheme="minorHAnsi"/>
          <w:lang w:val="id"/>
        </w:rPr>
      </w:pPr>
      <w:hyperlink r:id="rId6" w:history="1">
        <w:r w:rsidR="00632677" w:rsidRPr="005D310F">
          <w:rPr>
            <w:rStyle w:val="Hyperlink"/>
            <w:rFonts w:cstheme="minorHAnsi"/>
            <w:color w:val="auto"/>
            <w:u w:val="none"/>
            <w:lang w:val="id-ID"/>
          </w:rPr>
          <w:t>https</w:t>
        </w:r>
        <w:r w:rsidR="00632677" w:rsidRPr="005D310F">
          <w:rPr>
            <w:rStyle w:val="Hyperlink"/>
            <w:rFonts w:cstheme="minorHAnsi"/>
            <w:lang w:val="id"/>
          </w:rPr>
          <w:t>://www.suarantb.com/delapan-aset-bermasalah-di-mataram-belum-tuntas/</w:t>
        </w:r>
      </w:hyperlink>
    </w:p>
    <w:p w14:paraId="03A47ECD" w14:textId="77777777" w:rsidR="001B2D82" w:rsidRPr="005D310F" w:rsidRDefault="00A64D1A" w:rsidP="00E54BA2">
      <w:pPr>
        <w:pStyle w:val="ListParagraph"/>
        <w:numPr>
          <w:ilvl w:val="0"/>
          <w:numId w:val="1"/>
        </w:numPr>
        <w:autoSpaceDE w:val="0"/>
        <w:autoSpaceDN w:val="0"/>
        <w:adjustRightInd w:val="0"/>
        <w:spacing w:after="0" w:line="360" w:lineRule="auto"/>
        <w:ind w:left="284" w:hanging="284"/>
        <w:jc w:val="both"/>
        <w:rPr>
          <w:rStyle w:val="Hyperlink"/>
          <w:rFonts w:cstheme="minorHAnsi"/>
          <w:color w:val="auto"/>
          <w:u w:val="none"/>
        </w:rPr>
      </w:pPr>
      <w:hyperlink r:id="rId7" w:history="1">
        <w:r w:rsidR="007A4C82" w:rsidRPr="005D310F">
          <w:rPr>
            <w:rStyle w:val="Hyperlink"/>
            <w:rFonts w:cstheme="minorHAnsi"/>
            <w:color w:val="auto"/>
            <w:u w:val="none"/>
            <w:lang w:val="id-ID"/>
          </w:rPr>
          <w:t>S</w:t>
        </w:r>
      </w:hyperlink>
      <w:r w:rsidR="007A4C82" w:rsidRPr="005D310F">
        <w:rPr>
          <w:rStyle w:val="Hyperlink"/>
          <w:rFonts w:cstheme="minorHAnsi"/>
          <w:color w:val="auto"/>
          <w:u w:val="none"/>
          <w:lang w:val="id-ID"/>
        </w:rPr>
        <w:t xml:space="preserve">uara NTB, </w:t>
      </w:r>
      <w:r w:rsidR="00632677" w:rsidRPr="005D310F">
        <w:rPr>
          <w:rFonts w:cstheme="minorHAnsi"/>
          <w:i/>
          <w:lang w:val="id"/>
        </w:rPr>
        <w:t>Delapan Aset Bermasalah di Mataram Belum Tuntas</w:t>
      </w:r>
      <w:r w:rsidR="007A4C82" w:rsidRPr="005D310F">
        <w:rPr>
          <w:rStyle w:val="Hyperlink"/>
          <w:rFonts w:cstheme="minorHAnsi"/>
          <w:color w:val="auto"/>
          <w:u w:val="none"/>
          <w:lang w:val="id-ID"/>
        </w:rPr>
        <w:t xml:space="preserve">, </w:t>
      </w:r>
      <w:r w:rsidR="00632677" w:rsidRPr="005D310F">
        <w:rPr>
          <w:rStyle w:val="Hyperlink"/>
          <w:rFonts w:cstheme="minorHAnsi"/>
          <w:color w:val="auto"/>
          <w:u w:val="none"/>
          <w:lang w:val="id-ID"/>
        </w:rPr>
        <w:t>Senin</w:t>
      </w:r>
      <w:r w:rsidR="007A4C82" w:rsidRPr="005D310F">
        <w:rPr>
          <w:rStyle w:val="Hyperlink"/>
          <w:rFonts w:cstheme="minorHAnsi"/>
          <w:color w:val="auto"/>
          <w:u w:val="none"/>
          <w:lang w:val="id-ID"/>
        </w:rPr>
        <w:t xml:space="preserve">, </w:t>
      </w:r>
      <w:r w:rsidR="00632677" w:rsidRPr="005D310F">
        <w:rPr>
          <w:rStyle w:val="Hyperlink"/>
          <w:rFonts w:cstheme="minorHAnsi"/>
          <w:color w:val="auto"/>
          <w:u w:val="none"/>
          <w:lang w:val="id-ID"/>
        </w:rPr>
        <w:t>2</w:t>
      </w:r>
      <w:r w:rsidR="007A4C82" w:rsidRPr="005D310F">
        <w:rPr>
          <w:rStyle w:val="Hyperlink"/>
          <w:rFonts w:cstheme="minorHAnsi"/>
          <w:color w:val="auto"/>
          <w:u w:val="none"/>
          <w:lang w:val="id-ID"/>
        </w:rPr>
        <w:t xml:space="preserve">4 </w:t>
      </w:r>
      <w:r w:rsidR="00632677" w:rsidRPr="005D310F">
        <w:rPr>
          <w:rStyle w:val="Hyperlink"/>
          <w:rFonts w:cstheme="minorHAnsi"/>
          <w:color w:val="auto"/>
          <w:u w:val="none"/>
          <w:lang w:val="id-ID"/>
        </w:rPr>
        <w:t xml:space="preserve">Agustus </w:t>
      </w:r>
      <w:r w:rsidR="007A4C82" w:rsidRPr="005D310F">
        <w:rPr>
          <w:rStyle w:val="Hyperlink"/>
          <w:rFonts w:cstheme="minorHAnsi"/>
          <w:color w:val="auto"/>
          <w:u w:val="none"/>
          <w:lang w:val="id-ID"/>
        </w:rPr>
        <w:t>2020.</w:t>
      </w:r>
    </w:p>
    <w:p w14:paraId="58A127D5" w14:textId="77777777" w:rsidR="00E54BA2" w:rsidRDefault="00E54BA2" w:rsidP="00633823">
      <w:pPr>
        <w:autoSpaceDE w:val="0"/>
        <w:autoSpaceDN w:val="0"/>
        <w:adjustRightInd w:val="0"/>
        <w:spacing w:after="0" w:line="360" w:lineRule="auto"/>
        <w:jc w:val="both"/>
        <w:rPr>
          <w:rFonts w:ascii="Times New Roman" w:hAnsi="Times New Roman" w:cs="Times New Roman"/>
          <w:sz w:val="24"/>
          <w:szCs w:val="24"/>
        </w:rPr>
      </w:pPr>
    </w:p>
    <w:p w14:paraId="3981FA69" w14:textId="77777777" w:rsidR="00633823" w:rsidRDefault="00633823" w:rsidP="00633823">
      <w:pPr>
        <w:autoSpaceDE w:val="0"/>
        <w:autoSpaceDN w:val="0"/>
        <w:adjustRightInd w:val="0"/>
        <w:spacing w:after="0" w:line="360" w:lineRule="auto"/>
        <w:jc w:val="both"/>
        <w:rPr>
          <w:rFonts w:ascii="Times New Roman" w:hAnsi="Times New Roman" w:cs="Times New Roman"/>
          <w:sz w:val="24"/>
          <w:szCs w:val="24"/>
        </w:rPr>
      </w:pPr>
      <w:proofErr w:type="spellStart"/>
      <w:r w:rsidRPr="00743298">
        <w:rPr>
          <w:rFonts w:ascii="Times New Roman" w:hAnsi="Times New Roman" w:cs="Times New Roman"/>
          <w:b/>
          <w:sz w:val="24"/>
          <w:szCs w:val="24"/>
        </w:rPr>
        <w:t>Catatan</w:t>
      </w:r>
      <w:proofErr w:type="spellEnd"/>
      <w:r>
        <w:rPr>
          <w:rFonts w:ascii="Times New Roman" w:hAnsi="Times New Roman" w:cs="Times New Roman"/>
          <w:sz w:val="24"/>
          <w:szCs w:val="24"/>
        </w:rPr>
        <w:t>:</w:t>
      </w:r>
    </w:p>
    <w:p w14:paraId="4A70546D" w14:textId="77777777" w:rsidR="007A4C82" w:rsidRPr="005D310F" w:rsidRDefault="007A4C82" w:rsidP="005D310F">
      <w:pPr>
        <w:spacing w:line="360" w:lineRule="auto"/>
        <w:jc w:val="both"/>
        <w:rPr>
          <w:rFonts w:ascii="Times New Roman" w:eastAsia="Times New Roman" w:hAnsi="Times New Roman" w:cs="Times New Roman"/>
          <w:lang w:eastAsia="id-ID"/>
        </w:rPr>
      </w:pPr>
      <w:proofErr w:type="spellStart"/>
      <w:r w:rsidRPr="005D310F">
        <w:rPr>
          <w:rFonts w:ascii="Times New Roman" w:eastAsia="Times New Roman" w:hAnsi="Times New Roman" w:cs="Times New Roman"/>
          <w:lang w:eastAsia="id-ID"/>
        </w:rPr>
        <w:t>Peraturan</w:t>
      </w:r>
      <w:proofErr w:type="spellEnd"/>
      <w:r w:rsidRPr="005D310F">
        <w:rPr>
          <w:rFonts w:ascii="Times New Roman" w:eastAsia="Times New Roman" w:hAnsi="Times New Roman" w:cs="Times New Roman"/>
          <w:lang w:eastAsia="id-ID"/>
        </w:rPr>
        <w:t xml:space="preserve"> Menteri </w:t>
      </w:r>
      <w:proofErr w:type="spellStart"/>
      <w:r w:rsidRPr="005D310F">
        <w:rPr>
          <w:rFonts w:ascii="Times New Roman" w:eastAsia="Times New Roman" w:hAnsi="Times New Roman" w:cs="Times New Roman"/>
          <w:lang w:eastAsia="id-ID"/>
        </w:rPr>
        <w:t>Dalam</w:t>
      </w:r>
      <w:proofErr w:type="spellEnd"/>
      <w:r w:rsidRPr="005D310F">
        <w:rPr>
          <w:rFonts w:ascii="Times New Roman" w:eastAsia="Times New Roman" w:hAnsi="Times New Roman" w:cs="Times New Roman"/>
          <w:lang w:eastAsia="id-ID"/>
        </w:rPr>
        <w:t xml:space="preserve"> Negeri </w:t>
      </w:r>
      <w:proofErr w:type="spellStart"/>
      <w:r w:rsidRPr="005D310F">
        <w:rPr>
          <w:rFonts w:ascii="Times New Roman" w:eastAsia="Times New Roman" w:hAnsi="Times New Roman" w:cs="Times New Roman"/>
          <w:lang w:eastAsia="id-ID"/>
        </w:rPr>
        <w:t>Nomor</w:t>
      </w:r>
      <w:proofErr w:type="spellEnd"/>
      <w:r w:rsidRPr="005D310F">
        <w:rPr>
          <w:rFonts w:ascii="Times New Roman" w:eastAsia="Times New Roman" w:hAnsi="Times New Roman" w:cs="Times New Roman"/>
          <w:lang w:eastAsia="id-ID"/>
        </w:rPr>
        <w:t xml:space="preserve"> 19 </w:t>
      </w:r>
      <w:proofErr w:type="spellStart"/>
      <w:r w:rsidRPr="005D310F">
        <w:rPr>
          <w:rFonts w:ascii="Times New Roman" w:eastAsia="Times New Roman" w:hAnsi="Times New Roman" w:cs="Times New Roman"/>
          <w:lang w:eastAsia="id-ID"/>
        </w:rPr>
        <w:t>Tahun</w:t>
      </w:r>
      <w:proofErr w:type="spellEnd"/>
      <w:r w:rsidRPr="005D310F">
        <w:rPr>
          <w:rFonts w:ascii="Times New Roman" w:eastAsia="Times New Roman" w:hAnsi="Times New Roman" w:cs="Times New Roman"/>
          <w:lang w:eastAsia="id-ID"/>
        </w:rPr>
        <w:t xml:space="preserve"> 2016 </w:t>
      </w:r>
      <w:proofErr w:type="spellStart"/>
      <w:r w:rsidRPr="005D310F">
        <w:rPr>
          <w:rFonts w:ascii="Times New Roman" w:eastAsia="Times New Roman" w:hAnsi="Times New Roman" w:cs="Times New Roman"/>
          <w:lang w:eastAsia="id-ID"/>
        </w:rPr>
        <w:t>tentang</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Pedoman</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Pengelolaan</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Barang</w:t>
      </w:r>
      <w:proofErr w:type="spellEnd"/>
      <w:r w:rsidRPr="005D310F">
        <w:rPr>
          <w:rFonts w:ascii="Times New Roman" w:eastAsia="Times New Roman" w:hAnsi="Times New Roman" w:cs="Times New Roman"/>
          <w:lang w:eastAsia="id-ID"/>
        </w:rPr>
        <w:t xml:space="preserve"> Milik Daerah:</w:t>
      </w:r>
    </w:p>
    <w:p w14:paraId="5263C1F9" w14:textId="195A6041" w:rsidR="00221450" w:rsidRPr="005D310F" w:rsidRDefault="00221450" w:rsidP="005D310F">
      <w:pPr>
        <w:pStyle w:val="ListParagraph"/>
        <w:numPr>
          <w:ilvl w:val="0"/>
          <w:numId w:val="11"/>
        </w:numPr>
        <w:spacing w:line="360" w:lineRule="auto"/>
        <w:ind w:left="450" w:hanging="450"/>
        <w:jc w:val="both"/>
        <w:rPr>
          <w:rFonts w:ascii="Times New Roman" w:eastAsia="Times New Roman" w:hAnsi="Times New Roman" w:cs="Times New Roman"/>
          <w:lang w:eastAsia="id-ID"/>
        </w:rPr>
      </w:pPr>
      <w:proofErr w:type="spellStart"/>
      <w:r w:rsidRPr="005D310F">
        <w:rPr>
          <w:rFonts w:ascii="Times New Roman" w:eastAsia="Times New Roman" w:hAnsi="Times New Roman" w:cs="Times New Roman"/>
          <w:lang w:eastAsia="id-ID"/>
        </w:rPr>
        <w:t>Barang</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milik</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daerah</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adalah</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semua</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barang</w:t>
      </w:r>
      <w:proofErr w:type="spellEnd"/>
      <w:r w:rsidRPr="005D310F">
        <w:rPr>
          <w:rFonts w:ascii="Times New Roman" w:eastAsia="Times New Roman" w:hAnsi="Times New Roman" w:cs="Times New Roman"/>
          <w:lang w:eastAsia="id-ID"/>
        </w:rPr>
        <w:t xml:space="preserve"> yang </w:t>
      </w:r>
      <w:proofErr w:type="spellStart"/>
      <w:r w:rsidRPr="005D310F">
        <w:rPr>
          <w:rFonts w:ascii="Times New Roman" w:eastAsia="Times New Roman" w:hAnsi="Times New Roman" w:cs="Times New Roman"/>
          <w:lang w:eastAsia="id-ID"/>
        </w:rPr>
        <w:t>dibeli</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atau</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diperoleh</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atas</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beban</w:t>
      </w:r>
      <w:proofErr w:type="spellEnd"/>
      <w:r w:rsidRPr="005D310F">
        <w:rPr>
          <w:rFonts w:ascii="Times New Roman" w:eastAsia="Times New Roman" w:hAnsi="Times New Roman" w:cs="Times New Roman"/>
          <w:lang w:eastAsia="id-ID"/>
        </w:rPr>
        <w:t xml:space="preserve"> APBD </w:t>
      </w:r>
      <w:proofErr w:type="spellStart"/>
      <w:r w:rsidRPr="005D310F">
        <w:rPr>
          <w:rFonts w:ascii="Times New Roman" w:eastAsia="Times New Roman" w:hAnsi="Times New Roman" w:cs="Times New Roman"/>
          <w:lang w:eastAsia="id-ID"/>
        </w:rPr>
        <w:t>atau</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berasal</w:t>
      </w:r>
      <w:proofErr w:type="spellEnd"/>
      <w:r w:rsidRPr="005D310F">
        <w:rPr>
          <w:rFonts w:ascii="Times New Roman" w:eastAsia="Times New Roman" w:hAnsi="Times New Roman" w:cs="Times New Roman"/>
          <w:lang w:eastAsia="id-ID"/>
        </w:rPr>
        <w:t xml:space="preserve"> </w:t>
      </w:r>
      <w:proofErr w:type="spellStart"/>
      <w:r w:rsidR="007A4C82" w:rsidRPr="005D310F">
        <w:rPr>
          <w:rFonts w:ascii="Times New Roman" w:eastAsia="Times New Roman" w:hAnsi="Times New Roman" w:cs="Times New Roman"/>
          <w:lang w:eastAsia="id-ID"/>
        </w:rPr>
        <w:t>dari</w:t>
      </w:r>
      <w:proofErr w:type="spellEnd"/>
      <w:r w:rsidR="007A4C82" w:rsidRPr="005D310F">
        <w:rPr>
          <w:rFonts w:ascii="Times New Roman" w:eastAsia="Times New Roman" w:hAnsi="Times New Roman" w:cs="Times New Roman"/>
          <w:lang w:eastAsia="id-ID"/>
        </w:rPr>
        <w:t xml:space="preserve"> </w:t>
      </w:r>
      <w:proofErr w:type="spellStart"/>
      <w:r w:rsidR="007A4C82" w:rsidRPr="005D310F">
        <w:rPr>
          <w:rFonts w:ascii="Times New Roman" w:eastAsia="Times New Roman" w:hAnsi="Times New Roman" w:cs="Times New Roman"/>
          <w:lang w:eastAsia="id-ID"/>
        </w:rPr>
        <w:t>perolehan</w:t>
      </w:r>
      <w:proofErr w:type="spellEnd"/>
      <w:r w:rsidR="007A4C82" w:rsidRPr="005D310F">
        <w:rPr>
          <w:rFonts w:ascii="Times New Roman" w:eastAsia="Times New Roman" w:hAnsi="Times New Roman" w:cs="Times New Roman"/>
          <w:lang w:eastAsia="id-ID"/>
        </w:rPr>
        <w:t xml:space="preserve"> </w:t>
      </w:r>
      <w:proofErr w:type="spellStart"/>
      <w:r w:rsidR="007A4C82" w:rsidRPr="005D310F">
        <w:rPr>
          <w:rFonts w:ascii="Times New Roman" w:eastAsia="Times New Roman" w:hAnsi="Times New Roman" w:cs="Times New Roman"/>
          <w:lang w:eastAsia="id-ID"/>
        </w:rPr>
        <w:t>lainnya</w:t>
      </w:r>
      <w:proofErr w:type="spellEnd"/>
      <w:r w:rsidR="007A4C82" w:rsidRPr="005D310F">
        <w:rPr>
          <w:rFonts w:ascii="Times New Roman" w:eastAsia="Times New Roman" w:hAnsi="Times New Roman" w:cs="Times New Roman"/>
          <w:lang w:eastAsia="id-ID"/>
        </w:rPr>
        <w:t xml:space="preserve"> yang </w:t>
      </w:r>
      <w:proofErr w:type="spellStart"/>
      <w:r w:rsidR="007A4C82" w:rsidRPr="005D310F">
        <w:rPr>
          <w:rFonts w:ascii="Times New Roman" w:eastAsia="Times New Roman" w:hAnsi="Times New Roman" w:cs="Times New Roman"/>
          <w:lang w:eastAsia="id-ID"/>
        </w:rPr>
        <w:t>sah</w:t>
      </w:r>
      <w:proofErr w:type="spellEnd"/>
      <w:r w:rsidR="007A4C82"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Pengelolaan</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Barang</w:t>
      </w:r>
      <w:proofErr w:type="spellEnd"/>
      <w:r w:rsidRPr="005D310F">
        <w:rPr>
          <w:rFonts w:ascii="Times New Roman" w:eastAsia="Times New Roman" w:hAnsi="Times New Roman" w:cs="Times New Roman"/>
          <w:lang w:eastAsia="id-ID"/>
        </w:rPr>
        <w:t xml:space="preserve"> Milik Daerah </w:t>
      </w:r>
      <w:proofErr w:type="spellStart"/>
      <w:r w:rsidRPr="005D310F">
        <w:rPr>
          <w:rFonts w:ascii="Times New Roman" w:eastAsia="Times New Roman" w:hAnsi="Times New Roman" w:cs="Times New Roman"/>
          <w:lang w:eastAsia="id-ID"/>
        </w:rPr>
        <w:t>adalah</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keseluruhan</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kegiatan</w:t>
      </w:r>
      <w:proofErr w:type="spellEnd"/>
      <w:r w:rsidRPr="005D310F">
        <w:rPr>
          <w:rFonts w:ascii="Times New Roman" w:eastAsia="Times New Roman" w:hAnsi="Times New Roman" w:cs="Times New Roman"/>
          <w:lang w:eastAsia="id-ID"/>
        </w:rPr>
        <w:t xml:space="preserve"> yang </w:t>
      </w:r>
      <w:proofErr w:type="spellStart"/>
      <w:r w:rsidRPr="005D310F">
        <w:rPr>
          <w:rFonts w:ascii="Times New Roman" w:eastAsia="Times New Roman" w:hAnsi="Times New Roman" w:cs="Times New Roman"/>
          <w:lang w:eastAsia="id-ID"/>
        </w:rPr>
        <w:t>meliputi</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perencanaan</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kebutuhan</w:t>
      </w:r>
      <w:proofErr w:type="spellEnd"/>
      <w:r w:rsidRPr="005D310F">
        <w:rPr>
          <w:rFonts w:ascii="Times New Roman" w:eastAsia="Times New Roman" w:hAnsi="Times New Roman" w:cs="Times New Roman"/>
          <w:lang w:eastAsia="id-ID"/>
        </w:rPr>
        <w:t xml:space="preserve"> dan </w:t>
      </w:r>
      <w:proofErr w:type="spellStart"/>
      <w:r w:rsidRPr="005D310F">
        <w:rPr>
          <w:rFonts w:ascii="Times New Roman" w:eastAsia="Times New Roman" w:hAnsi="Times New Roman" w:cs="Times New Roman"/>
          <w:lang w:eastAsia="id-ID"/>
        </w:rPr>
        <w:t>penganggaran</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pengadaan</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penggunaan</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pemanfaatan</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pengamanan</w:t>
      </w:r>
      <w:proofErr w:type="spellEnd"/>
      <w:r w:rsidRPr="005D310F">
        <w:rPr>
          <w:rFonts w:ascii="Times New Roman" w:eastAsia="Times New Roman" w:hAnsi="Times New Roman" w:cs="Times New Roman"/>
          <w:lang w:eastAsia="id-ID"/>
        </w:rPr>
        <w:t xml:space="preserve"> dan </w:t>
      </w:r>
      <w:proofErr w:type="spellStart"/>
      <w:r w:rsidRPr="005D310F">
        <w:rPr>
          <w:rFonts w:ascii="Times New Roman" w:eastAsia="Times New Roman" w:hAnsi="Times New Roman" w:cs="Times New Roman"/>
          <w:lang w:eastAsia="id-ID"/>
        </w:rPr>
        <w:t>pemeliharaan</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penilaian</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pemindahtanganan</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pemusnahan</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penghapusan</w:t>
      </w:r>
      <w:proofErr w:type="spellEnd"/>
      <w:r w:rsidRPr="005D310F">
        <w:rPr>
          <w:rFonts w:ascii="Times New Roman" w:eastAsia="Times New Roman" w:hAnsi="Times New Roman" w:cs="Times New Roman"/>
          <w:lang w:eastAsia="id-ID"/>
        </w:rPr>
        <w:t>,</w:t>
      </w:r>
      <w:r w:rsid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penatausahaan</w:t>
      </w:r>
      <w:proofErr w:type="spellEnd"/>
      <w:r w:rsidRPr="005D310F">
        <w:rPr>
          <w:rFonts w:ascii="Times New Roman" w:eastAsia="Times New Roman" w:hAnsi="Times New Roman" w:cs="Times New Roman"/>
          <w:lang w:eastAsia="id-ID"/>
        </w:rPr>
        <w:t xml:space="preserve"> dan </w:t>
      </w:r>
      <w:proofErr w:type="spellStart"/>
      <w:r w:rsidRPr="005D310F">
        <w:rPr>
          <w:rFonts w:ascii="Times New Roman" w:eastAsia="Times New Roman" w:hAnsi="Times New Roman" w:cs="Times New Roman"/>
          <w:lang w:eastAsia="id-ID"/>
        </w:rPr>
        <w:t>pembinaan</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pengawasan</w:t>
      </w:r>
      <w:proofErr w:type="spellEnd"/>
      <w:r w:rsidRPr="005D310F">
        <w:rPr>
          <w:rFonts w:ascii="Times New Roman" w:eastAsia="Times New Roman" w:hAnsi="Times New Roman" w:cs="Times New Roman"/>
          <w:lang w:eastAsia="id-ID"/>
        </w:rPr>
        <w:t xml:space="preserve"> dan </w:t>
      </w:r>
      <w:proofErr w:type="spellStart"/>
      <w:r w:rsidRPr="005D310F">
        <w:rPr>
          <w:rFonts w:ascii="Times New Roman" w:eastAsia="Times New Roman" w:hAnsi="Times New Roman" w:cs="Times New Roman"/>
          <w:lang w:eastAsia="id-ID"/>
        </w:rPr>
        <w:t>pengendalian</w:t>
      </w:r>
      <w:proofErr w:type="spellEnd"/>
      <w:r w:rsidRPr="005D310F">
        <w:rPr>
          <w:rFonts w:ascii="Times New Roman" w:eastAsia="Times New Roman" w:hAnsi="Times New Roman" w:cs="Times New Roman"/>
          <w:lang w:eastAsia="id-ID"/>
        </w:rPr>
        <w:t>.</w:t>
      </w:r>
    </w:p>
    <w:p w14:paraId="58154845" w14:textId="77777777" w:rsidR="00221450" w:rsidRPr="005D310F" w:rsidRDefault="00221450" w:rsidP="005D310F">
      <w:pPr>
        <w:pStyle w:val="ListParagraph"/>
        <w:numPr>
          <w:ilvl w:val="0"/>
          <w:numId w:val="11"/>
        </w:numPr>
        <w:spacing w:line="360" w:lineRule="auto"/>
        <w:ind w:left="450" w:hanging="450"/>
        <w:jc w:val="both"/>
        <w:rPr>
          <w:rFonts w:ascii="Times New Roman" w:eastAsia="Times New Roman" w:hAnsi="Times New Roman" w:cs="Times New Roman"/>
          <w:lang w:eastAsia="id-ID"/>
        </w:rPr>
      </w:pPr>
      <w:proofErr w:type="spellStart"/>
      <w:r w:rsidRPr="005D310F">
        <w:rPr>
          <w:rFonts w:ascii="Times New Roman" w:eastAsia="Times New Roman" w:hAnsi="Times New Roman" w:cs="Times New Roman"/>
          <w:lang w:eastAsia="id-ID"/>
        </w:rPr>
        <w:t>Barang</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milik</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daerah</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meliputi</w:t>
      </w:r>
      <w:proofErr w:type="spellEnd"/>
      <w:r w:rsidR="007A4C82" w:rsidRPr="005D310F">
        <w:rPr>
          <w:rFonts w:ascii="Times New Roman" w:eastAsia="Times New Roman" w:hAnsi="Times New Roman" w:cs="Times New Roman"/>
          <w:lang w:eastAsia="id-ID"/>
        </w:rPr>
        <w:t>:</w:t>
      </w:r>
      <w:r w:rsidRPr="005D310F">
        <w:rPr>
          <w:rFonts w:ascii="Times New Roman" w:eastAsia="Times New Roman" w:hAnsi="Times New Roman" w:cs="Times New Roman"/>
          <w:lang w:eastAsia="id-ID"/>
        </w:rPr>
        <w:t xml:space="preserve"> </w:t>
      </w:r>
    </w:p>
    <w:p w14:paraId="43825E9A" w14:textId="77777777" w:rsidR="00221450" w:rsidRPr="005D310F" w:rsidRDefault="00221450" w:rsidP="005D310F">
      <w:pPr>
        <w:pStyle w:val="ListParagraph"/>
        <w:numPr>
          <w:ilvl w:val="0"/>
          <w:numId w:val="3"/>
        </w:numPr>
        <w:autoSpaceDE w:val="0"/>
        <w:autoSpaceDN w:val="0"/>
        <w:adjustRightInd w:val="0"/>
        <w:spacing w:after="0" w:line="360" w:lineRule="auto"/>
        <w:ind w:hanging="270"/>
        <w:jc w:val="both"/>
        <w:rPr>
          <w:rFonts w:ascii="Times New Roman" w:hAnsi="Times New Roman" w:cs="Times New Roman"/>
          <w:color w:val="000000"/>
          <w:lang w:val="en"/>
        </w:rPr>
      </w:pPr>
      <w:proofErr w:type="spellStart"/>
      <w:r w:rsidRPr="005D310F">
        <w:rPr>
          <w:rFonts w:ascii="Times New Roman" w:hAnsi="Times New Roman" w:cs="Times New Roman"/>
          <w:color w:val="000000"/>
          <w:lang w:val="en"/>
        </w:rPr>
        <w:t>Barang</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milik</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daerah</w:t>
      </w:r>
      <w:proofErr w:type="spellEnd"/>
      <w:r w:rsidRPr="005D310F">
        <w:rPr>
          <w:rFonts w:ascii="Times New Roman" w:hAnsi="Times New Roman" w:cs="Times New Roman"/>
          <w:color w:val="000000"/>
          <w:lang w:val="en"/>
        </w:rPr>
        <w:t xml:space="preserve"> yang </w:t>
      </w:r>
      <w:proofErr w:type="spellStart"/>
      <w:r w:rsidRPr="005D310F">
        <w:rPr>
          <w:rFonts w:ascii="Times New Roman" w:hAnsi="Times New Roman" w:cs="Times New Roman"/>
          <w:color w:val="000000"/>
          <w:lang w:val="en"/>
        </w:rPr>
        <w:t>dibeli</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atau</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diperoleh</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atas</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beban</w:t>
      </w:r>
      <w:proofErr w:type="spellEnd"/>
      <w:r w:rsidRPr="005D310F">
        <w:rPr>
          <w:rFonts w:ascii="Times New Roman" w:hAnsi="Times New Roman" w:cs="Times New Roman"/>
          <w:color w:val="000000"/>
          <w:lang w:val="en"/>
        </w:rPr>
        <w:t xml:space="preserve"> APBD; </w:t>
      </w:r>
      <w:proofErr w:type="spellStart"/>
      <w:r w:rsidRPr="005D310F">
        <w:rPr>
          <w:rFonts w:ascii="Times New Roman" w:hAnsi="Times New Roman" w:cs="Times New Roman"/>
          <w:color w:val="000000"/>
          <w:lang w:val="en"/>
        </w:rPr>
        <w:t>atau</w:t>
      </w:r>
      <w:proofErr w:type="spellEnd"/>
    </w:p>
    <w:p w14:paraId="7B74041F" w14:textId="77777777" w:rsidR="00221450" w:rsidRPr="005D310F" w:rsidRDefault="00221450" w:rsidP="005D310F">
      <w:pPr>
        <w:pStyle w:val="ListParagraph"/>
        <w:numPr>
          <w:ilvl w:val="0"/>
          <w:numId w:val="3"/>
        </w:numPr>
        <w:autoSpaceDE w:val="0"/>
        <w:autoSpaceDN w:val="0"/>
        <w:adjustRightInd w:val="0"/>
        <w:spacing w:after="0" w:line="360" w:lineRule="auto"/>
        <w:ind w:hanging="270"/>
        <w:jc w:val="both"/>
        <w:rPr>
          <w:rFonts w:ascii="Times New Roman" w:hAnsi="Times New Roman" w:cs="Times New Roman"/>
          <w:color w:val="000000"/>
          <w:lang w:val="en"/>
        </w:rPr>
      </w:pPr>
      <w:proofErr w:type="spellStart"/>
      <w:r w:rsidRPr="005D310F">
        <w:rPr>
          <w:rFonts w:ascii="Times New Roman" w:hAnsi="Times New Roman" w:cs="Times New Roman"/>
          <w:color w:val="000000"/>
          <w:lang w:val="en"/>
        </w:rPr>
        <w:t>barang</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milik</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daerah</w:t>
      </w:r>
      <w:proofErr w:type="spellEnd"/>
      <w:r w:rsidRPr="005D310F">
        <w:rPr>
          <w:rFonts w:ascii="Times New Roman" w:hAnsi="Times New Roman" w:cs="Times New Roman"/>
          <w:color w:val="000000"/>
          <w:lang w:val="en"/>
        </w:rPr>
        <w:t xml:space="preserve"> yang </w:t>
      </w:r>
      <w:proofErr w:type="spellStart"/>
      <w:r w:rsidRPr="005D310F">
        <w:rPr>
          <w:rFonts w:ascii="Times New Roman" w:hAnsi="Times New Roman" w:cs="Times New Roman"/>
          <w:color w:val="000000"/>
          <w:lang w:val="en"/>
        </w:rPr>
        <w:t>berasal</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dari</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perolehan</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lainnya</w:t>
      </w:r>
      <w:proofErr w:type="spellEnd"/>
      <w:r w:rsidRPr="005D310F">
        <w:rPr>
          <w:rFonts w:ascii="Times New Roman" w:hAnsi="Times New Roman" w:cs="Times New Roman"/>
          <w:color w:val="000000"/>
          <w:lang w:val="en"/>
        </w:rPr>
        <w:t xml:space="preserve"> yang </w:t>
      </w:r>
      <w:proofErr w:type="spellStart"/>
      <w:r w:rsidRPr="005D310F">
        <w:rPr>
          <w:rFonts w:ascii="Times New Roman" w:hAnsi="Times New Roman" w:cs="Times New Roman"/>
          <w:color w:val="000000"/>
          <w:lang w:val="en"/>
        </w:rPr>
        <w:t>sah</w:t>
      </w:r>
      <w:proofErr w:type="spellEnd"/>
      <w:r w:rsidRPr="005D310F">
        <w:rPr>
          <w:rFonts w:ascii="Times New Roman" w:hAnsi="Times New Roman" w:cs="Times New Roman"/>
          <w:color w:val="000000"/>
          <w:lang w:val="en"/>
        </w:rPr>
        <w:t>.</w:t>
      </w:r>
    </w:p>
    <w:p w14:paraId="2CCF12B9" w14:textId="77777777" w:rsidR="00633823" w:rsidRPr="005D310F" w:rsidRDefault="00E3058B" w:rsidP="005D310F">
      <w:pPr>
        <w:pStyle w:val="ListParagraph"/>
        <w:numPr>
          <w:ilvl w:val="0"/>
          <w:numId w:val="11"/>
        </w:numPr>
        <w:spacing w:line="360" w:lineRule="auto"/>
        <w:ind w:left="450" w:hanging="450"/>
        <w:jc w:val="both"/>
        <w:rPr>
          <w:rFonts w:ascii="Times New Roman" w:eastAsia="Times New Roman" w:hAnsi="Times New Roman" w:cs="Times New Roman"/>
          <w:lang w:eastAsia="id-ID"/>
        </w:rPr>
      </w:pPr>
      <w:proofErr w:type="spellStart"/>
      <w:r w:rsidRPr="005D310F">
        <w:rPr>
          <w:rFonts w:ascii="Times New Roman" w:eastAsia="Times New Roman" w:hAnsi="Times New Roman" w:cs="Times New Roman"/>
          <w:lang w:eastAsia="id-ID"/>
        </w:rPr>
        <w:lastRenderedPageBreak/>
        <w:t>Barang</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milik</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daerah</w:t>
      </w:r>
      <w:proofErr w:type="spellEnd"/>
      <w:r w:rsidRPr="005D310F">
        <w:rPr>
          <w:rFonts w:ascii="Times New Roman" w:eastAsia="Times New Roman" w:hAnsi="Times New Roman" w:cs="Times New Roman"/>
          <w:lang w:eastAsia="id-ID"/>
        </w:rPr>
        <w:t xml:space="preserve"> yang </w:t>
      </w:r>
      <w:proofErr w:type="spellStart"/>
      <w:r w:rsidRPr="005D310F">
        <w:rPr>
          <w:rFonts w:ascii="Times New Roman" w:eastAsia="Times New Roman" w:hAnsi="Times New Roman" w:cs="Times New Roman"/>
          <w:lang w:eastAsia="id-ID"/>
        </w:rPr>
        <w:t>dibeli</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atau</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diperoleh</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atas</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beban</w:t>
      </w:r>
      <w:proofErr w:type="spellEnd"/>
      <w:r w:rsidRPr="005D310F">
        <w:rPr>
          <w:rFonts w:ascii="Times New Roman" w:eastAsia="Times New Roman" w:hAnsi="Times New Roman" w:cs="Times New Roman"/>
          <w:lang w:eastAsia="id-ID"/>
        </w:rPr>
        <w:t xml:space="preserve"> APBD </w:t>
      </w:r>
      <w:proofErr w:type="spellStart"/>
      <w:r w:rsidRPr="005D310F">
        <w:rPr>
          <w:rFonts w:ascii="Times New Roman" w:eastAsia="Times New Roman" w:hAnsi="Times New Roman" w:cs="Times New Roman"/>
          <w:lang w:eastAsia="id-ID"/>
        </w:rPr>
        <w:t>dilengkapi</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dokumen</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pengadaan</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sedangkan</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barang</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milik</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daerah</w:t>
      </w:r>
      <w:proofErr w:type="spellEnd"/>
      <w:r w:rsidRPr="005D310F">
        <w:rPr>
          <w:rFonts w:ascii="Times New Roman" w:eastAsia="Times New Roman" w:hAnsi="Times New Roman" w:cs="Times New Roman"/>
          <w:lang w:eastAsia="id-ID"/>
        </w:rPr>
        <w:t xml:space="preserve"> yang </w:t>
      </w:r>
      <w:proofErr w:type="spellStart"/>
      <w:r w:rsidRPr="005D310F">
        <w:rPr>
          <w:rFonts w:ascii="Times New Roman" w:eastAsia="Times New Roman" w:hAnsi="Times New Roman" w:cs="Times New Roman"/>
          <w:lang w:eastAsia="id-ID"/>
        </w:rPr>
        <w:t>berasal</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dari</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perolehan</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lainnya</w:t>
      </w:r>
      <w:proofErr w:type="spellEnd"/>
      <w:r w:rsidRPr="005D310F">
        <w:rPr>
          <w:rFonts w:ascii="Times New Roman" w:eastAsia="Times New Roman" w:hAnsi="Times New Roman" w:cs="Times New Roman"/>
          <w:lang w:eastAsia="id-ID"/>
        </w:rPr>
        <w:t xml:space="preserve"> yang </w:t>
      </w:r>
      <w:proofErr w:type="spellStart"/>
      <w:r w:rsidRPr="005D310F">
        <w:rPr>
          <w:rFonts w:ascii="Times New Roman" w:eastAsia="Times New Roman" w:hAnsi="Times New Roman" w:cs="Times New Roman"/>
          <w:lang w:eastAsia="id-ID"/>
        </w:rPr>
        <w:t>sah</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dilengkapi</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dokumen</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perolehan</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baik</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untuk</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barang</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milik</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daerah</w:t>
      </w:r>
      <w:proofErr w:type="spellEnd"/>
      <w:r w:rsidRPr="005D310F">
        <w:rPr>
          <w:rFonts w:ascii="Times New Roman" w:eastAsia="Times New Roman" w:hAnsi="Times New Roman" w:cs="Times New Roman"/>
          <w:lang w:eastAsia="id-ID"/>
        </w:rPr>
        <w:t xml:space="preserve"> yang </w:t>
      </w:r>
      <w:proofErr w:type="spellStart"/>
      <w:r w:rsidRPr="005D310F">
        <w:rPr>
          <w:rFonts w:ascii="Times New Roman" w:eastAsia="Times New Roman" w:hAnsi="Times New Roman" w:cs="Times New Roman"/>
          <w:lang w:eastAsia="id-ID"/>
        </w:rPr>
        <w:t>bersifat</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berwujud</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maupun</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tidak</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berwujud</w:t>
      </w:r>
      <w:proofErr w:type="spellEnd"/>
      <w:r w:rsidRPr="005D310F">
        <w:rPr>
          <w:rFonts w:ascii="Times New Roman" w:eastAsia="Times New Roman" w:hAnsi="Times New Roman" w:cs="Times New Roman"/>
          <w:lang w:eastAsia="id-ID"/>
        </w:rPr>
        <w:t>.</w:t>
      </w:r>
    </w:p>
    <w:p w14:paraId="1F0E079E" w14:textId="77777777" w:rsidR="00E3058B" w:rsidRPr="005D310F" w:rsidRDefault="00E3058B" w:rsidP="005D310F">
      <w:pPr>
        <w:pStyle w:val="ListParagraph"/>
        <w:numPr>
          <w:ilvl w:val="0"/>
          <w:numId w:val="11"/>
        </w:numPr>
        <w:spacing w:line="360" w:lineRule="auto"/>
        <w:ind w:left="450" w:hanging="450"/>
        <w:jc w:val="both"/>
        <w:rPr>
          <w:rFonts w:ascii="Times New Roman" w:eastAsia="Times New Roman" w:hAnsi="Times New Roman" w:cs="Times New Roman"/>
          <w:lang w:eastAsia="id-ID"/>
        </w:rPr>
      </w:pPr>
      <w:r w:rsidRPr="005D310F">
        <w:rPr>
          <w:rFonts w:ascii="Times New Roman" w:eastAsia="Times New Roman" w:hAnsi="Times New Roman" w:cs="Times New Roman"/>
          <w:lang w:eastAsia="id-ID"/>
        </w:rPr>
        <w:t xml:space="preserve">Adapun </w:t>
      </w:r>
      <w:proofErr w:type="spellStart"/>
      <w:r w:rsidRPr="005D310F">
        <w:rPr>
          <w:rFonts w:ascii="Times New Roman" w:eastAsia="Times New Roman" w:hAnsi="Times New Roman" w:cs="Times New Roman"/>
          <w:lang w:eastAsia="id-ID"/>
        </w:rPr>
        <w:t>barang</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milik</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daerah</w:t>
      </w:r>
      <w:proofErr w:type="spellEnd"/>
      <w:r w:rsidRPr="005D310F">
        <w:rPr>
          <w:rFonts w:ascii="Times New Roman" w:eastAsia="Times New Roman" w:hAnsi="Times New Roman" w:cs="Times New Roman"/>
          <w:lang w:eastAsia="id-ID"/>
        </w:rPr>
        <w:t xml:space="preserve"> yang </w:t>
      </w:r>
      <w:proofErr w:type="spellStart"/>
      <w:r w:rsidRPr="005D310F">
        <w:rPr>
          <w:rFonts w:ascii="Times New Roman" w:eastAsia="Times New Roman" w:hAnsi="Times New Roman" w:cs="Times New Roman"/>
          <w:lang w:eastAsia="id-ID"/>
        </w:rPr>
        <w:t>berasal</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dari</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perolehan</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lainnya</w:t>
      </w:r>
      <w:proofErr w:type="spellEnd"/>
      <w:r w:rsidRPr="005D310F">
        <w:rPr>
          <w:rFonts w:ascii="Times New Roman" w:eastAsia="Times New Roman" w:hAnsi="Times New Roman" w:cs="Times New Roman"/>
          <w:lang w:eastAsia="id-ID"/>
        </w:rPr>
        <w:t xml:space="preserve"> yang </w:t>
      </w:r>
      <w:proofErr w:type="spellStart"/>
      <w:r w:rsidRPr="005D310F">
        <w:rPr>
          <w:rFonts w:ascii="Times New Roman" w:eastAsia="Times New Roman" w:hAnsi="Times New Roman" w:cs="Times New Roman"/>
          <w:lang w:eastAsia="id-ID"/>
        </w:rPr>
        <w:t>sah,meliputi</w:t>
      </w:r>
      <w:proofErr w:type="spellEnd"/>
      <w:r w:rsidRPr="005D310F">
        <w:rPr>
          <w:rFonts w:ascii="Times New Roman" w:eastAsia="Times New Roman" w:hAnsi="Times New Roman" w:cs="Times New Roman"/>
          <w:lang w:eastAsia="id-ID"/>
        </w:rPr>
        <w:t>:</w:t>
      </w:r>
    </w:p>
    <w:p w14:paraId="78470C04" w14:textId="77777777" w:rsidR="00E3058B" w:rsidRPr="005D310F" w:rsidRDefault="00E3058B" w:rsidP="005D310F">
      <w:pPr>
        <w:pStyle w:val="ListParagraph"/>
        <w:numPr>
          <w:ilvl w:val="0"/>
          <w:numId w:val="12"/>
        </w:numPr>
        <w:autoSpaceDE w:val="0"/>
        <w:autoSpaceDN w:val="0"/>
        <w:adjustRightInd w:val="0"/>
        <w:spacing w:after="0" w:line="360" w:lineRule="auto"/>
        <w:ind w:hanging="270"/>
        <w:jc w:val="both"/>
        <w:rPr>
          <w:rFonts w:ascii="Times New Roman" w:hAnsi="Times New Roman" w:cs="Times New Roman"/>
          <w:color w:val="000000"/>
          <w:lang w:val="en"/>
        </w:rPr>
      </w:pPr>
      <w:proofErr w:type="spellStart"/>
      <w:r w:rsidRPr="005D310F">
        <w:rPr>
          <w:rFonts w:ascii="Times New Roman" w:hAnsi="Times New Roman" w:cs="Times New Roman"/>
          <w:color w:val="000000"/>
          <w:lang w:val="en"/>
        </w:rPr>
        <w:t>barang</w:t>
      </w:r>
      <w:proofErr w:type="spellEnd"/>
      <w:r w:rsidRPr="005D310F">
        <w:rPr>
          <w:rFonts w:ascii="Times New Roman" w:hAnsi="Times New Roman" w:cs="Times New Roman"/>
          <w:color w:val="000000"/>
          <w:lang w:val="en"/>
        </w:rPr>
        <w:t xml:space="preserve"> yang </w:t>
      </w:r>
      <w:proofErr w:type="spellStart"/>
      <w:r w:rsidRPr="005D310F">
        <w:rPr>
          <w:rFonts w:ascii="Times New Roman" w:hAnsi="Times New Roman" w:cs="Times New Roman"/>
          <w:color w:val="000000"/>
          <w:lang w:val="en"/>
        </w:rPr>
        <w:t>diperoleh</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dari</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hibah</w:t>
      </w:r>
      <w:proofErr w:type="spellEnd"/>
      <w:r w:rsidRPr="005D310F">
        <w:rPr>
          <w:rFonts w:ascii="Times New Roman" w:hAnsi="Times New Roman" w:cs="Times New Roman"/>
          <w:color w:val="000000"/>
          <w:lang w:val="en"/>
        </w:rPr>
        <w:t>/</w:t>
      </w:r>
      <w:proofErr w:type="spellStart"/>
      <w:r w:rsidRPr="005D310F">
        <w:rPr>
          <w:rFonts w:ascii="Times New Roman" w:hAnsi="Times New Roman" w:cs="Times New Roman"/>
          <w:color w:val="000000"/>
          <w:lang w:val="en"/>
        </w:rPr>
        <w:t>sumbangan</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atau</w:t>
      </w:r>
      <w:proofErr w:type="spellEnd"/>
      <w:r w:rsidRPr="005D310F">
        <w:rPr>
          <w:rFonts w:ascii="Times New Roman" w:hAnsi="Times New Roman" w:cs="Times New Roman"/>
          <w:color w:val="000000"/>
          <w:lang w:val="en"/>
        </w:rPr>
        <w:t xml:space="preserve"> yang </w:t>
      </w:r>
      <w:proofErr w:type="spellStart"/>
      <w:r w:rsidRPr="005D310F">
        <w:rPr>
          <w:rFonts w:ascii="Times New Roman" w:hAnsi="Times New Roman" w:cs="Times New Roman"/>
          <w:color w:val="000000"/>
          <w:lang w:val="en"/>
        </w:rPr>
        <w:t>sejenis</w:t>
      </w:r>
      <w:proofErr w:type="spellEnd"/>
      <w:r w:rsidRPr="005D310F">
        <w:rPr>
          <w:rFonts w:ascii="Times New Roman" w:hAnsi="Times New Roman" w:cs="Times New Roman"/>
          <w:color w:val="000000"/>
          <w:lang w:val="en"/>
        </w:rPr>
        <w:t>;</w:t>
      </w:r>
    </w:p>
    <w:p w14:paraId="58A4EA91" w14:textId="77777777" w:rsidR="00E3058B" w:rsidRPr="005D310F" w:rsidRDefault="00E3058B" w:rsidP="005D310F">
      <w:pPr>
        <w:pStyle w:val="ListParagraph"/>
        <w:numPr>
          <w:ilvl w:val="0"/>
          <w:numId w:val="12"/>
        </w:numPr>
        <w:autoSpaceDE w:val="0"/>
        <w:autoSpaceDN w:val="0"/>
        <w:adjustRightInd w:val="0"/>
        <w:spacing w:after="0" w:line="360" w:lineRule="auto"/>
        <w:ind w:hanging="270"/>
        <w:jc w:val="both"/>
        <w:rPr>
          <w:rFonts w:ascii="Times New Roman" w:hAnsi="Times New Roman" w:cs="Times New Roman"/>
          <w:color w:val="000000"/>
          <w:lang w:val="en"/>
        </w:rPr>
      </w:pPr>
      <w:proofErr w:type="spellStart"/>
      <w:r w:rsidRPr="005D310F">
        <w:rPr>
          <w:rFonts w:ascii="Times New Roman" w:hAnsi="Times New Roman" w:cs="Times New Roman"/>
          <w:color w:val="000000"/>
          <w:lang w:val="en"/>
        </w:rPr>
        <w:t>barang</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yangdiperoleh</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sebagai</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pelaksanaan</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dari</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perjanjian</w:t>
      </w:r>
      <w:proofErr w:type="spellEnd"/>
      <w:r w:rsidRPr="005D310F">
        <w:rPr>
          <w:rFonts w:ascii="Times New Roman" w:hAnsi="Times New Roman" w:cs="Times New Roman"/>
          <w:color w:val="000000"/>
          <w:lang w:val="en"/>
        </w:rPr>
        <w:t>/</w:t>
      </w:r>
      <w:proofErr w:type="spellStart"/>
      <w:r w:rsidRPr="005D310F">
        <w:rPr>
          <w:rFonts w:ascii="Times New Roman" w:hAnsi="Times New Roman" w:cs="Times New Roman"/>
          <w:color w:val="000000"/>
          <w:lang w:val="en"/>
        </w:rPr>
        <w:t>kontrak</w:t>
      </w:r>
      <w:proofErr w:type="spellEnd"/>
      <w:r w:rsidRPr="005D310F">
        <w:rPr>
          <w:rFonts w:ascii="Times New Roman" w:hAnsi="Times New Roman" w:cs="Times New Roman"/>
          <w:color w:val="000000"/>
          <w:lang w:val="en"/>
        </w:rPr>
        <w:t>;</w:t>
      </w:r>
    </w:p>
    <w:p w14:paraId="49C792EB" w14:textId="77777777" w:rsidR="00E3058B" w:rsidRPr="005D310F" w:rsidRDefault="00E3058B" w:rsidP="005D310F">
      <w:pPr>
        <w:pStyle w:val="ListParagraph"/>
        <w:numPr>
          <w:ilvl w:val="0"/>
          <w:numId w:val="12"/>
        </w:numPr>
        <w:autoSpaceDE w:val="0"/>
        <w:autoSpaceDN w:val="0"/>
        <w:adjustRightInd w:val="0"/>
        <w:spacing w:after="0" w:line="360" w:lineRule="auto"/>
        <w:ind w:hanging="270"/>
        <w:jc w:val="both"/>
        <w:rPr>
          <w:rFonts w:ascii="Times New Roman" w:hAnsi="Times New Roman" w:cs="Times New Roman"/>
          <w:color w:val="000000"/>
          <w:lang w:val="en"/>
        </w:rPr>
      </w:pPr>
      <w:proofErr w:type="spellStart"/>
      <w:r w:rsidRPr="005D310F">
        <w:rPr>
          <w:rFonts w:ascii="Times New Roman" w:hAnsi="Times New Roman" w:cs="Times New Roman"/>
          <w:color w:val="000000"/>
          <w:lang w:val="en"/>
        </w:rPr>
        <w:t>barang</w:t>
      </w:r>
      <w:proofErr w:type="spellEnd"/>
      <w:r w:rsidRPr="005D310F">
        <w:rPr>
          <w:rFonts w:ascii="Times New Roman" w:hAnsi="Times New Roman" w:cs="Times New Roman"/>
          <w:color w:val="000000"/>
          <w:lang w:val="en"/>
        </w:rPr>
        <w:t xml:space="preserve"> yang </w:t>
      </w:r>
      <w:proofErr w:type="spellStart"/>
      <w:r w:rsidRPr="005D310F">
        <w:rPr>
          <w:rFonts w:ascii="Times New Roman" w:hAnsi="Times New Roman" w:cs="Times New Roman"/>
          <w:color w:val="000000"/>
          <w:lang w:val="en"/>
        </w:rPr>
        <w:t>diperoleh</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berdasarkan</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ketentuan</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peraturan</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perundang-undangan</w:t>
      </w:r>
      <w:proofErr w:type="spellEnd"/>
      <w:r w:rsidRPr="005D310F">
        <w:rPr>
          <w:rFonts w:ascii="Times New Roman" w:hAnsi="Times New Roman" w:cs="Times New Roman"/>
          <w:color w:val="000000"/>
          <w:lang w:val="en"/>
        </w:rPr>
        <w:t>;</w:t>
      </w:r>
    </w:p>
    <w:p w14:paraId="085C1DD6" w14:textId="77777777" w:rsidR="00E3058B" w:rsidRPr="005D310F" w:rsidRDefault="00E3058B" w:rsidP="005D310F">
      <w:pPr>
        <w:pStyle w:val="ListParagraph"/>
        <w:numPr>
          <w:ilvl w:val="0"/>
          <w:numId w:val="12"/>
        </w:numPr>
        <w:autoSpaceDE w:val="0"/>
        <w:autoSpaceDN w:val="0"/>
        <w:adjustRightInd w:val="0"/>
        <w:spacing w:after="0" w:line="360" w:lineRule="auto"/>
        <w:ind w:hanging="270"/>
        <w:jc w:val="both"/>
        <w:rPr>
          <w:rFonts w:ascii="Times New Roman" w:hAnsi="Times New Roman" w:cs="Times New Roman"/>
          <w:color w:val="000000"/>
          <w:lang w:val="en"/>
        </w:rPr>
      </w:pPr>
      <w:proofErr w:type="spellStart"/>
      <w:r w:rsidRPr="005D310F">
        <w:rPr>
          <w:rFonts w:ascii="Times New Roman" w:hAnsi="Times New Roman" w:cs="Times New Roman"/>
          <w:color w:val="000000"/>
          <w:lang w:val="en"/>
        </w:rPr>
        <w:t>barang</w:t>
      </w:r>
      <w:proofErr w:type="spellEnd"/>
      <w:r w:rsidRPr="005D310F">
        <w:rPr>
          <w:rFonts w:ascii="Times New Roman" w:hAnsi="Times New Roman" w:cs="Times New Roman"/>
          <w:color w:val="000000"/>
          <w:lang w:val="en"/>
        </w:rPr>
        <w:t xml:space="preserve"> yang </w:t>
      </w:r>
      <w:proofErr w:type="spellStart"/>
      <w:r w:rsidRPr="005D310F">
        <w:rPr>
          <w:rFonts w:ascii="Times New Roman" w:hAnsi="Times New Roman" w:cs="Times New Roman"/>
          <w:color w:val="000000"/>
          <w:lang w:val="en"/>
        </w:rPr>
        <w:t>diperoleh</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berdasarkan</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putusan</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pengadilan</w:t>
      </w:r>
      <w:proofErr w:type="spellEnd"/>
      <w:r w:rsidRPr="005D310F">
        <w:rPr>
          <w:rFonts w:ascii="Times New Roman" w:hAnsi="Times New Roman" w:cs="Times New Roman"/>
          <w:color w:val="000000"/>
          <w:lang w:val="en"/>
        </w:rPr>
        <w:t xml:space="preserve"> yang </w:t>
      </w:r>
      <w:proofErr w:type="spellStart"/>
      <w:r w:rsidRPr="005D310F">
        <w:rPr>
          <w:rFonts w:ascii="Times New Roman" w:hAnsi="Times New Roman" w:cs="Times New Roman"/>
          <w:color w:val="000000"/>
          <w:lang w:val="en"/>
        </w:rPr>
        <w:t>telah</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mempunyaikekuatan</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hukum</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tetap</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atau</w:t>
      </w:r>
      <w:proofErr w:type="spellEnd"/>
    </w:p>
    <w:p w14:paraId="55274272" w14:textId="2FAAB5A4" w:rsidR="007A4C82" w:rsidRPr="005D310F" w:rsidRDefault="00E3058B" w:rsidP="007A4C82">
      <w:pPr>
        <w:pStyle w:val="ListParagraph"/>
        <w:numPr>
          <w:ilvl w:val="0"/>
          <w:numId w:val="12"/>
        </w:numPr>
        <w:autoSpaceDE w:val="0"/>
        <w:autoSpaceDN w:val="0"/>
        <w:adjustRightInd w:val="0"/>
        <w:spacing w:after="0" w:line="360" w:lineRule="auto"/>
        <w:ind w:hanging="270"/>
        <w:jc w:val="both"/>
        <w:rPr>
          <w:rFonts w:ascii="Times New Roman" w:hAnsi="Times New Roman" w:cs="Times New Roman"/>
          <w:color w:val="000000"/>
          <w:lang w:val="en"/>
        </w:rPr>
      </w:pPr>
      <w:proofErr w:type="spellStart"/>
      <w:r w:rsidRPr="005D310F">
        <w:rPr>
          <w:rFonts w:ascii="Times New Roman" w:hAnsi="Times New Roman" w:cs="Times New Roman"/>
          <w:color w:val="000000"/>
          <w:lang w:val="en"/>
        </w:rPr>
        <w:t>barang</w:t>
      </w:r>
      <w:proofErr w:type="spellEnd"/>
      <w:r w:rsidRPr="005D310F">
        <w:rPr>
          <w:rFonts w:ascii="Times New Roman" w:hAnsi="Times New Roman" w:cs="Times New Roman"/>
          <w:color w:val="000000"/>
          <w:lang w:val="en"/>
        </w:rPr>
        <w:t xml:space="preserve"> yang </w:t>
      </w:r>
      <w:proofErr w:type="spellStart"/>
      <w:r w:rsidRPr="005D310F">
        <w:rPr>
          <w:rFonts w:ascii="Times New Roman" w:hAnsi="Times New Roman" w:cs="Times New Roman"/>
          <w:color w:val="000000"/>
          <w:lang w:val="en"/>
        </w:rPr>
        <w:t>diperoleh</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kembali</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dari</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hasil</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divestasi</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atas</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penyertaan</w:t>
      </w:r>
      <w:proofErr w:type="spellEnd"/>
      <w:r w:rsidRPr="005D310F">
        <w:rPr>
          <w:rFonts w:ascii="Times New Roman" w:hAnsi="Times New Roman" w:cs="Times New Roman"/>
          <w:color w:val="000000"/>
          <w:lang w:val="en"/>
        </w:rPr>
        <w:t xml:space="preserve"> modal </w:t>
      </w:r>
      <w:proofErr w:type="spellStart"/>
      <w:r w:rsidRPr="005D310F">
        <w:rPr>
          <w:rFonts w:ascii="Times New Roman" w:hAnsi="Times New Roman" w:cs="Times New Roman"/>
          <w:color w:val="000000"/>
          <w:lang w:val="en"/>
        </w:rPr>
        <w:t>pemerintah</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daerah</w:t>
      </w:r>
      <w:proofErr w:type="spellEnd"/>
      <w:r w:rsidR="00A707EC" w:rsidRPr="005D310F">
        <w:rPr>
          <w:rFonts w:ascii="Times New Roman" w:hAnsi="Times New Roman" w:cs="Times New Roman"/>
          <w:color w:val="000000"/>
          <w:lang w:val="en"/>
        </w:rPr>
        <w:t>.</w:t>
      </w:r>
    </w:p>
    <w:p w14:paraId="5E2CEAC0" w14:textId="77777777" w:rsidR="007A4C82" w:rsidRPr="005D310F" w:rsidRDefault="007A4C82" w:rsidP="005D310F">
      <w:pPr>
        <w:pStyle w:val="ListParagraph"/>
        <w:spacing w:line="360" w:lineRule="auto"/>
        <w:ind w:left="450"/>
        <w:jc w:val="both"/>
        <w:rPr>
          <w:rFonts w:ascii="Times New Roman" w:eastAsia="Times New Roman" w:hAnsi="Times New Roman" w:cs="Times New Roman"/>
          <w:lang w:eastAsia="id-ID"/>
        </w:rPr>
      </w:pPr>
      <w:r w:rsidRPr="005D310F">
        <w:rPr>
          <w:rFonts w:ascii="Times New Roman" w:eastAsia="Times New Roman" w:hAnsi="Times New Roman" w:cs="Times New Roman"/>
          <w:lang w:eastAsia="id-ID"/>
        </w:rPr>
        <w:t>Peraturan Menteri Dalam Nege</w:t>
      </w:r>
      <w:proofErr w:type="spellStart"/>
      <w:r w:rsidRPr="005D310F">
        <w:rPr>
          <w:rFonts w:ascii="Times New Roman" w:eastAsia="Times New Roman" w:hAnsi="Times New Roman" w:cs="Times New Roman"/>
          <w:lang w:eastAsia="id-ID"/>
        </w:rPr>
        <w:t>ri</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Nomor</w:t>
      </w:r>
      <w:proofErr w:type="spellEnd"/>
      <w:r w:rsidRPr="005D310F">
        <w:rPr>
          <w:rFonts w:ascii="Times New Roman" w:eastAsia="Times New Roman" w:hAnsi="Times New Roman" w:cs="Times New Roman"/>
          <w:lang w:eastAsia="id-ID"/>
        </w:rPr>
        <w:t xml:space="preserve"> 19 </w:t>
      </w:r>
      <w:proofErr w:type="spellStart"/>
      <w:r w:rsidRPr="005D310F">
        <w:rPr>
          <w:rFonts w:ascii="Times New Roman" w:eastAsia="Times New Roman" w:hAnsi="Times New Roman" w:cs="Times New Roman"/>
          <w:lang w:eastAsia="id-ID"/>
        </w:rPr>
        <w:t>Tahun</w:t>
      </w:r>
      <w:proofErr w:type="spellEnd"/>
      <w:r w:rsidRPr="005D310F">
        <w:rPr>
          <w:rFonts w:ascii="Times New Roman" w:eastAsia="Times New Roman" w:hAnsi="Times New Roman" w:cs="Times New Roman"/>
          <w:lang w:eastAsia="id-ID"/>
        </w:rPr>
        <w:t xml:space="preserve"> 2016 </w:t>
      </w:r>
      <w:proofErr w:type="spellStart"/>
      <w:r w:rsidRPr="005D310F">
        <w:rPr>
          <w:rFonts w:ascii="Times New Roman" w:eastAsia="Times New Roman" w:hAnsi="Times New Roman" w:cs="Times New Roman"/>
          <w:lang w:eastAsia="id-ID"/>
        </w:rPr>
        <w:t>tentang</w:t>
      </w:r>
      <w:proofErr w:type="spellEnd"/>
      <w:r w:rsidRPr="005D310F">
        <w:rPr>
          <w:rFonts w:ascii="Times New Roman" w:eastAsia="Times New Roman" w:hAnsi="Times New Roman" w:cs="Times New Roman"/>
          <w:lang w:eastAsia="id-ID"/>
        </w:rPr>
        <w:t xml:space="preserve"> Tata Cara </w:t>
      </w:r>
      <w:proofErr w:type="spellStart"/>
      <w:r w:rsidRPr="005D310F">
        <w:rPr>
          <w:rFonts w:ascii="Times New Roman" w:eastAsia="Times New Roman" w:hAnsi="Times New Roman" w:cs="Times New Roman"/>
          <w:lang w:eastAsia="id-ID"/>
        </w:rPr>
        <w:t>Pengamanan</w:t>
      </w:r>
      <w:proofErr w:type="spellEnd"/>
      <w:r w:rsidRPr="005D310F">
        <w:rPr>
          <w:rFonts w:ascii="Times New Roman" w:eastAsia="Times New Roman" w:hAnsi="Times New Roman" w:cs="Times New Roman"/>
          <w:lang w:eastAsia="id-ID"/>
        </w:rPr>
        <w:t xml:space="preserve"> Tanah:</w:t>
      </w:r>
    </w:p>
    <w:p w14:paraId="7C36B1B2" w14:textId="77777777" w:rsidR="00A707EC" w:rsidRPr="005D310F" w:rsidRDefault="003C091A" w:rsidP="005D310F">
      <w:pPr>
        <w:pStyle w:val="ListParagraph"/>
        <w:numPr>
          <w:ilvl w:val="0"/>
          <w:numId w:val="11"/>
        </w:numPr>
        <w:spacing w:line="360" w:lineRule="auto"/>
        <w:ind w:left="450" w:hanging="450"/>
        <w:jc w:val="both"/>
        <w:rPr>
          <w:rFonts w:ascii="Times New Roman" w:eastAsia="Times New Roman" w:hAnsi="Times New Roman" w:cs="Times New Roman"/>
          <w:lang w:eastAsia="id-ID"/>
        </w:rPr>
      </w:pPr>
      <w:proofErr w:type="spellStart"/>
      <w:r w:rsidRPr="005D310F">
        <w:rPr>
          <w:rFonts w:ascii="Times New Roman" w:eastAsia="Times New Roman" w:hAnsi="Times New Roman" w:cs="Times New Roman"/>
          <w:lang w:eastAsia="id-ID"/>
        </w:rPr>
        <w:t>Pengamanan</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fisik</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tanah</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dilakukan</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dengan</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antara</w:t>
      </w:r>
      <w:proofErr w:type="spellEnd"/>
      <w:r w:rsidRPr="005D310F">
        <w:rPr>
          <w:rFonts w:ascii="Times New Roman" w:eastAsia="Times New Roman" w:hAnsi="Times New Roman" w:cs="Times New Roman"/>
          <w:lang w:eastAsia="id-ID"/>
        </w:rPr>
        <w:t xml:space="preserve"> lain:</w:t>
      </w:r>
    </w:p>
    <w:p w14:paraId="594BF3B9" w14:textId="143551B7" w:rsidR="003C091A" w:rsidRPr="005D310F" w:rsidRDefault="003C091A" w:rsidP="005D310F">
      <w:pPr>
        <w:pStyle w:val="ListParagraph"/>
        <w:numPr>
          <w:ilvl w:val="0"/>
          <w:numId w:val="13"/>
        </w:numPr>
        <w:autoSpaceDE w:val="0"/>
        <w:autoSpaceDN w:val="0"/>
        <w:adjustRightInd w:val="0"/>
        <w:spacing w:after="0" w:line="360" w:lineRule="auto"/>
        <w:ind w:hanging="270"/>
        <w:jc w:val="both"/>
        <w:rPr>
          <w:rFonts w:ascii="Times New Roman" w:hAnsi="Times New Roman" w:cs="Times New Roman"/>
          <w:color w:val="000000"/>
          <w:lang w:val="en"/>
        </w:rPr>
      </w:pPr>
      <w:proofErr w:type="spellStart"/>
      <w:r w:rsidRPr="005D310F">
        <w:rPr>
          <w:rFonts w:ascii="Times New Roman" w:hAnsi="Times New Roman" w:cs="Times New Roman"/>
          <w:color w:val="000000"/>
          <w:lang w:val="en"/>
        </w:rPr>
        <w:t>memasang</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tanda</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letak</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tanah</w:t>
      </w:r>
      <w:proofErr w:type="spellEnd"/>
      <w:r w:rsidR="00A64D1A">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dengan</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membangun</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pagar</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batas</w:t>
      </w:r>
      <w:proofErr w:type="spellEnd"/>
      <w:r w:rsidRPr="005D310F">
        <w:rPr>
          <w:rFonts w:ascii="Times New Roman" w:hAnsi="Times New Roman" w:cs="Times New Roman"/>
          <w:color w:val="000000"/>
          <w:lang w:val="en"/>
        </w:rPr>
        <w:t>;</w:t>
      </w:r>
    </w:p>
    <w:p w14:paraId="51D1D600" w14:textId="77777777" w:rsidR="003C091A" w:rsidRPr="005D310F" w:rsidRDefault="003C091A" w:rsidP="005D310F">
      <w:pPr>
        <w:pStyle w:val="ListParagraph"/>
        <w:numPr>
          <w:ilvl w:val="0"/>
          <w:numId w:val="13"/>
        </w:numPr>
        <w:autoSpaceDE w:val="0"/>
        <w:autoSpaceDN w:val="0"/>
        <w:adjustRightInd w:val="0"/>
        <w:spacing w:after="0" w:line="360" w:lineRule="auto"/>
        <w:ind w:hanging="270"/>
        <w:jc w:val="both"/>
        <w:rPr>
          <w:rFonts w:ascii="Times New Roman" w:hAnsi="Times New Roman" w:cs="Times New Roman"/>
          <w:color w:val="000000"/>
          <w:lang w:val="en"/>
        </w:rPr>
      </w:pPr>
      <w:proofErr w:type="spellStart"/>
      <w:r w:rsidRPr="005D310F">
        <w:rPr>
          <w:rFonts w:ascii="Times New Roman" w:hAnsi="Times New Roman" w:cs="Times New Roman"/>
          <w:color w:val="000000"/>
          <w:lang w:val="en"/>
        </w:rPr>
        <w:t>memasang</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tanda</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kepemilikan</w:t>
      </w:r>
      <w:proofErr w:type="spellEnd"/>
      <w:r w:rsidRPr="005D310F">
        <w:rPr>
          <w:rFonts w:ascii="Times New Roman" w:hAnsi="Times New Roman" w:cs="Times New Roman"/>
          <w:color w:val="000000"/>
          <w:lang w:val="en"/>
        </w:rPr>
        <w:t xml:space="preserve"> </w:t>
      </w:r>
      <w:proofErr w:type="spellStart"/>
      <w:proofErr w:type="gramStart"/>
      <w:r w:rsidRPr="005D310F">
        <w:rPr>
          <w:rFonts w:ascii="Times New Roman" w:hAnsi="Times New Roman" w:cs="Times New Roman"/>
          <w:color w:val="000000"/>
          <w:lang w:val="en"/>
        </w:rPr>
        <w:t>tanah;dan</w:t>
      </w:r>
      <w:proofErr w:type="spellEnd"/>
      <w:proofErr w:type="gramEnd"/>
    </w:p>
    <w:p w14:paraId="7A0B9703" w14:textId="77777777" w:rsidR="003C091A" w:rsidRPr="005D310F" w:rsidRDefault="003C091A" w:rsidP="005D310F">
      <w:pPr>
        <w:pStyle w:val="ListParagraph"/>
        <w:numPr>
          <w:ilvl w:val="0"/>
          <w:numId w:val="13"/>
        </w:numPr>
        <w:autoSpaceDE w:val="0"/>
        <w:autoSpaceDN w:val="0"/>
        <w:adjustRightInd w:val="0"/>
        <w:spacing w:after="0" w:line="360" w:lineRule="auto"/>
        <w:ind w:hanging="270"/>
        <w:jc w:val="both"/>
        <w:rPr>
          <w:rFonts w:ascii="Times New Roman" w:hAnsi="Times New Roman" w:cs="Times New Roman"/>
          <w:color w:val="000000"/>
          <w:lang w:val="en"/>
        </w:rPr>
      </w:pPr>
      <w:proofErr w:type="spellStart"/>
      <w:r w:rsidRPr="005D310F">
        <w:rPr>
          <w:rFonts w:ascii="Times New Roman" w:hAnsi="Times New Roman" w:cs="Times New Roman"/>
          <w:color w:val="000000"/>
          <w:lang w:val="en"/>
        </w:rPr>
        <w:t>melakukan</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penjagaan</w:t>
      </w:r>
      <w:proofErr w:type="spellEnd"/>
    </w:p>
    <w:p w14:paraId="29AD4634" w14:textId="77777777" w:rsidR="009E3870" w:rsidRPr="005D310F" w:rsidRDefault="009E3870" w:rsidP="005D310F">
      <w:pPr>
        <w:pStyle w:val="ListParagraph"/>
        <w:spacing w:line="360" w:lineRule="auto"/>
        <w:ind w:left="450"/>
        <w:jc w:val="both"/>
        <w:rPr>
          <w:rFonts w:ascii="Times New Roman" w:eastAsia="Times New Roman" w:hAnsi="Times New Roman" w:cs="Times New Roman"/>
          <w:lang w:eastAsia="id-ID"/>
        </w:rPr>
      </w:pPr>
      <w:proofErr w:type="spellStart"/>
      <w:r w:rsidRPr="005D310F">
        <w:rPr>
          <w:rFonts w:ascii="Times New Roman" w:eastAsia="Times New Roman" w:hAnsi="Times New Roman" w:cs="Times New Roman"/>
          <w:lang w:eastAsia="id-ID"/>
        </w:rPr>
        <w:t>Pengamanan</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fisik</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tersebut</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dilaksanakan</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dengan</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mempertimbangkan</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kemampuan</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keuangan</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pemerintah</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daerah</w:t>
      </w:r>
      <w:proofErr w:type="spellEnd"/>
      <w:r w:rsidRPr="005D310F">
        <w:rPr>
          <w:rFonts w:ascii="Times New Roman" w:eastAsia="Times New Roman" w:hAnsi="Times New Roman" w:cs="Times New Roman"/>
          <w:lang w:eastAsia="id-ID"/>
        </w:rPr>
        <w:t xml:space="preserve"> dan </w:t>
      </w:r>
      <w:proofErr w:type="spellStart"/>
      <w:r w:rsidRPr="005D310F">
        <w:rPr>
          <w:rFonts w:ascii="Times New Roman" w:eastAsia="Times New Roman" w:hAnsi="Times New Roman" w:cs="Times New Roman"/>
          <w:lang w:eastAsia="id-ID"/>
        </w:rPr>
        <w:t>kondisi</w:t>
      </w:r>
      <w:proofErr w:type="spellEnd"/>
      <w:r w:rsidRPr="005D310F">
        <w:rPr>
          <w:rFonts w:ascii="Times New Roman" w:eastAsia="Times New Roman" w:hAnsi="Times New Roman" w:cs="Times New Roman"/>
          <w:lang w:eastAsia="id-ID"/>
        </w:rPr>
        <w:t>/</w:t>
      </w:r>
      <w:proofErr w:type="spellStart"/>
      <w:r w:rsidRPr="005D310F">
        <w:rPr>
          <w:rFonts w:ascii="Times New Roman" w:eastAsia="Times New Roman" w:hAnsi="Times New Roman" w:cs="Times New Roman"/>
          <w:lang w:eastAsia="id-ID"/>
        </w:rPr>
        <w:t>letak</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tanah</w:t>
      </w:r>
      <w:proofErr w:type="spellEnd"/>
      <w:r w:rsidRPr="005D310F">
        <w:rPr>
          <w:rFonts w:ascii="Times New Roman" w:eastAsia="Times New Roman" w:hAnsi="Times New Roman" w:cs="Times New Roman"/>
          <w:lang w:eastAsia="id-ID"/>
        </w:rPr>
        <w:t xml:space="preserve"> yang </w:t>
      </w:r>
      <w:proofErr w:type="spellStart"/>
      <w:r w:rsidRPr="005D310F">
        <w:rPr>
          <w:rFonts w:ascii="Times New Roman" w:eastAsia="Times New Roman" w:hAnsi="Times New Roman" w:cs="Times New Roman"/>
          <w:lang w:eastAsia="id-ID"/>
        </w:rPr>
        <w:t>bersangkutan</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Pasal</w:t>
      </w:r>
      <w:proofErr w:type="spellEnd"/>
      <w:r w:rsidRPr="005D310F">
        <w:rPr>
          <w:rFonts w:ascii="Times New Roman" w:eastAsia="Times New Roman" w:hAnsi="Times New Roman" w:cs="Times New Roman"/>
          <w:lang w:eastAsia="id-ID"/>
        </w:rPr>
        <w:t xml:space="preserve"> 299 </w:t>
      </w:r>
      <w:proofErr w:type="spellStart"/>
      <w:r w:rsidRPr="005D310F">
        <w:rPr>
          <w:rFonts w:ascii="Times New Roman" w:eastAsia="Times New Roman" w:hAnsi="Times New Roman" w:cs="Times New Roman"/>
          <w:lang w:eastAsia="id-ID"/>
        </w:rPr>
        <w:t>ayat</w:t>
      </w:r>
      <w:proofErr w:type="spellEnd"/>
      <w:r w:rsidRPr="005D310F">
        <w:rPr>
          <w:rFonts w:ascii="Times New Roman" w:eastAsia="Times New Roman" w:hAnsi="Times New Roman" w:cs="Times New Roman"/>
          <w:lang w:eastAsia="id-ID"/>
        </w:rPr>
        <w:t xml:space="preserve"> (2) </w:t>
      </w:r>
      <w:proofErr w:type="spellStart"/>
      <w:r w:rsidRPr="005D310F">
        <w:rPr>
          <w:rFonts w:ascii="Times New Roman" w:eastAsia="Times New Roman" w:hAnsi="Times New Roman" w:cs="Times New Roman"/>
          <w:lang w:eastAsia="id-ID"/>
        </w:rPr>
        <w:t>Permendagri</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Nomor</w:t>
      </w:r>
      <w:proofErr w:type="spellEnd"/>
      <w:r w:rsidRPr="005D310F">
        <w:rPr>
          <w:rFonts w:ascii="Times New Roman" w:eastAsia="Times New Roman" w:hAnsi="Times New Roman" w:cs="Times New Roman"/>
          <w:lang w:eastAsia="id-ID"/>
        </w:rPr>
        <w:t xml:space="preserve"> 19 </w:t>
      </w:r>
      <w:proofErr w:type="spellStart"/>
      <w:r w:rsidRPr="005D310F">
        <w:rPr>
          <w:rFonts w:ascii="Times New Roman" w:eastAsia="Times New Roman" w:hAnsi="Times New Roman" w:cs="Times New Roman"/>
          <w:lang w:eastAsia="id-ID"/>
        </w:rPr>
        <w:t>Tahun</w:t>
      </w:r>
      <w:proofErr w:type="spellEnd"/>
      <w:r w:rsidRPr="005D310F">
        <w:rPr>
          <w:rFonts w:ascii="Times New Roman" w:eastAsia="Times New Roman" w:hAnsi="Times New Roman" w:cs="Times New Roman"/>
          <w:lang w:eastAsia="id-ID"/>
        </w:rPr>
        <w:t xml:space="preserve"> 2016).</w:t>
      </w:r>
    </w:p>
    <w:p w14:paraId="776AF2F5" w14:textId="77777777" w:rsidR="003C091A" w:rsidRPr="005D310F" w:rsidRDefault="003C091A" w:rsidP="005D310F">
      <w:pPr>
        <w:pStyle w:val="ListParagraph"/>
        <w:numPr>
          <w:ilvl w:val="0"/>
          <w:numId w:val="11"/>
        </w:numPr>
        <w:spacing w:line="360" w:lineRule="auto"/>
        <w:ind w:left="450" w:hanging="450"/>
        <w:jc w:val="both"/>
        <w:rPr>
          <w:rFonts w:ascii="Times New Roman" w:eastAsia="Times New Roman" w:hAnsi="Times New Roman" w:cs="Times New Roman"/>
          <w:lang w:eastAsia="id-ID"/>
        </w:rPr>
      </w:pPr>
      <w:proofErr w:type="spellStart"/>
      <w:r w:rsidRPr="005D310F">
        <w:rPr>
          <w:rFonts w:ascii="Times New Roman" w:eastAsia="Times New Roman" w:hAnsi="Times New Roman" w:cs="Times New Roman"/>
          <w:lang w:eastAsia="id-ID"/>
        </w:rPr>
        <w:t>Pengamanan</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administrasi</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tanah</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dilakukan</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dengan</w:t>
      </w:r>
      <w:proofErr w:type="spellEnd"/>
      <w:r w:rsidRPr="005D310F">
        <w:rPr>
          <w:rFonts w:ascii="Times New Roman" w:eastAsia="Times New Roman" w:hAnsi="Times New Roman" w:cs="Times New Roman"/>
          <w:lang w:eastAsia="id-ID"/>
        </w:rPr>
        <w:t>:</w:t>
      </w:r>
    </w:p>
    <w:p w14:paraId="5CF79870" w14:textId="77777777" w:rsidR="003C091A" w:rsidRPr="005D310F" w:rsidRDefault="003C091A" w:rsidP="005D310F">
      <w:pPr>
        <w:pStyle w:val="ListParagraph"/>
        <w:numPr>
          <w:ilvl w:val="0"/>
          <w:numId w:val="17"/>
        </w:numPr>
        <w:autoSpaceDE w:val="0"/>
        <w:autoSpaceDN w:val="0"/>
        <w:adjustRightInd w:val="0"/>
        <w:spacing w:after="0" w:line="360" w:lineRule="auto"/>
        <w:ind w:hanging="270"/>
        <w:jc w:val="both"/>
        <w:rPr>
          <w:rFonts w:ascii="Times New Roman" w:hAnsi="Times New Roman" w:cs="Times New Roman"/>
          <w:color w:val="000000"/>
          <w:lang w:val="en"/>
        </w:rPr>
      </w:pPr>
      <w:proofErr w:type="spellStart"/>
      <w:r w:rsidRPr="005D310F">
        <w:rPr>
          <w:rFonts w:ascii="Times New Roman" w:hAnsi="Times New Roman" w:cs="Times New Roman"/>
          <w:color w:val="000000"/>
          <w:lang w:val="en"/>
        </w:rPr>
        <w:t>menghimpun</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mencatat</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menyimpan</w:t>
      </w:r>
      <w:proofErr w:type="spellEnd"/>
      <w:r w:rsidRPr="005D310F">
        <w:rPr>
          <w:rFonts w:ascii="Times New Roman" w:hAnsi="Times New Roman" w:cs="Times New Roman"/>
          <w:color w:val="000000"/>
          <w:lang w:val="en"/>
        </w:rPr>
        <w:t xml:space="preserve">, dan </w:t>
      </w:r>
      <w:proofErr w:type="spellStart"/>
      <w:r w:rsidRPr="005D310F">
        <w:rPr>
          <w:rFonts w:ascii="Times New Roman" w:hAnsi="Times New Roman" w:cs="Times New Roman"/>
          <w:color w:val="000000"/>
          <w:lang w:val="en"/>
        </w:rPr>
        <w:t>menatausahakan</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dokumen</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bukti</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kepemilikan</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tanah</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secara</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tertib</w:t>
      </w:r>
      <w:proofErr w:type="spellEnd"/>
      <w:r w:rsidRPr="005D310F">
        <w:rPr>
          <w:rFonts w:ascii="Times New Roman" w:hAnsi="Times New Roman" w:cs="Times New Roman"/>
          <w:color w:val="000000"/>
          <w:lang w:val="en"/>
        </w:rPr>
        <w:t xml:space="preserve"> dan </w:t>
      </w:r>
      <w:proofErr w:type="spellStart"/>
      <w:r w:rsidRPr="005D310F">
        <w:rPr>
          <w:rFonts w:ascii="Times New Roman" w:hAnsi="Times New Roman" w:cs="Times New Roman"/>
          <w:color w:val="000000"/>
          <w:lang w:val="en"/>
        </w:rPr>
        <w:t>aman</w:t>
      </w:r>
      <w:proofErr w:type="spellEnd"/>
      <w:r w:rsidRPr="005D310F">
        <w:rPr>
          <w:rFonts w:ascii="Times New Roman" w:hAnsi="Times New Roman" w:cs="Times New Roman"/>
          <w:color w:val="000000"/>
          <w:lang w:val="en"/>
        </w:rPr>
        <w:t>;</w:t>
      </w:r>
    </w:p>
    <w:p w14:paraId="219FEF35" w14:textId="77777777" w:rsidR="003C091A" w:rsidRPr="005D310F" w:rsidRDefault="003C091A" w:rsidP="005D310F">
      <w:pPr>
        <w:pStyle w:val="ListParagraph"/>
        <w:numPr>
          <w:ilvl w:val="0"/>
          <w:numId w:val="17"/>
        </w:numPr>
        <w:autoSpaceDE w:val="0"/>
        <w:autoSpaceDN w:val="0"/>
        <w:adjustRightInd w:val="0"/>
        <w:spacing w:after="0" w:line="360" w:lineRule="auto"/>
        <w:ind w:hanging="270"/>
        <w:jc w:val="both"/>
        <w:rPr>
          <w:rFonts w:ascii="Times New Roman" w:hAnsi="Times New Roman" w:cs="Times New Roman"/>
          <w:color w:val="000000"/>
          <w:lang w:val="en"/>
        </w:rPr>
      </w:pPr>
      <w:proofErr w:type="spellStart"/>
      <w:r w:rsidRPr="005D310F">
        <w:rPr>
          <w:rFonts w:ascii="Times New Roman" w:hAnsi="Times New Roman" w:cs="Times New Roman"/>
          <w:color w:val="000000"/>
          <w:lang w:val="en"/>
        </w:rPr>
        <w:t>melakukan</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langkah-langkah</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sebagai</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berikut</w:t>
      </w:r>
      <w:proofErr w:type="spellEnd"/>
      <w:r w:rsidRPr="005D310F">
        <w:rPr>
          <w:rFonts w:ascii="Times New Roman" w:hAnsi="Times New Roman" w:cs="Times New Roman"/>
          <w:color w:val="000000"/>
          <w:lang w:val="en"/>
        </w:rPr>
        <w:t>:</w:t>
      </w:r>
    </w:p>
    <w:p w14:paraId="0FA89B06" w14:textId="77777777" w:rsidR="003C091A" w:rsidRPr="005D310F" w:rsidRDefault="003C091A" w:rsidP="005D310F">
      <w:pPr>
        <w:pStyle w:val="ListParagraph"/>
        <w:numPr>
          <w:ilvl w:val="0"/>
          <w:numId w:val="14"/>
        </w:numPr>
        <w:autoSpaceDE w:val="0"/>
        <w:autoSpaceDN w:val="0"/>
        <w:adjustRightInd w:val="0"/>
        <w:spacing w:after="0" w:line="360" w:lineRule="auto"/>
        <w:ind w:left="1080"/>
        <w:jc w:val="both"/>
        <w:rPr>
          <w:rFonts w:ascii="Times New Roman" w:hAnsi="Times New Roman" w:cs="Times New Roman"/>
          <w:color w:val="000000"/>
          <w:lang w:val="en"/>
        </w:rPr>
      </w:pPr>
      <w:proofErr w:type="spellStart"/>
      <w:r w:rsidRPr="005D310F">
        <w:rPr>
          <w:rFonts w:ascii="Times New Roman" w:hAnsi="Times New Roman" w:cs="Times New Roman"/>
          <w:color w:val="000000"/>
          <w:lang w:val="en"/>
        </w:rPr>
        <w:t>melengkapi</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bukti</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kepemilikan</w:t>
      </w:r>
      <w:proofErr w:type="spellEnd"/>
      <w:r w:rsidRPr="005D310F">
        <w:rPr>
          <w:rFonts w:ascii="Times New Roman" w:hAnsi="Times New Roman" w:cs="Times New Roman"/>
          <w:color w:val="000000"/>
          <w:lang w:val="en"/>
        </w:rPr>
        <w:t xml:space="preserve"> dan/</w:t>
      </w:r>
      <w:proofErr w:type="spellStart"/>
      <w:r w:rsidRPr="005D310F">
        <w:rPr>
          <w:rFonts w:ascii="Times New Roman" w:hAnsi="Times New Roman" w:cs="Times New Roman"/>
          <w:color w:val="000000"/>
          <w:lang w:val="en"/>
        </w:rPr>
        <w:t>atau</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menyimpan</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sertifikat</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tanah</w:t>
      </w:r>
      <w:proofErr w:type="spellEnd"/>
      <w:r w:rsidRPr="005D310F">
        <w:rPr>
          <w:rFonts w:ascii="Times New Roman" w:hAnsi="Times New Roman" w:cs="Times New Roman"/>
          <w:color w:val="000000"/>
          <w:lang w:val="en"/>
        </w:rPr>
        <w:t>;</w:t>
      </w:r>
    </w:p>
    <w:p w14:paraId="524FF5B1" w14:textId="77777777" w:rsidR="003C091A" w:rsidRPr="005D310F" w:rsidRDefault="003C091A" w:rsidP="005D310F">
      <w:pPr>
        <w:pStyle w:val="ListParagraph"/>
        <w:numPr>
          <w:ilvl w:val="0"/>
          <w:numId w:val="14"/>
        </w:numPr>
        <w:autoSpaceDE w:val="0"/>
        <w:autoSpaceDN w:val="0"/>
        <w:adjustRightInd w:val="0"/>
        <w:spacing w:after="0" w:line="360" w:lineRule="auto"/>
        <w:ind w:left="1080"/>
        <w:jc w:val="both"/>
        <w:rPr>
          <w:rFonts w:ascii="Times New Roman" w:hAnsi="Times New Roman" w:cs="Times New Roman"/>
          <w:color w:val="000000"/>
          <w:lang w:val="en"/>
        </w:rPr>
      </w:pPr>
      <w:proofErr w:type="spellStart"/>
      <w:r w:rsidRPr="005D310F">
        <w:rPr>
          <w:rFonts w:ascii="Times New Roman" w:hAnsi="Times New Roman" w:cs="Times New Roman"/>
          <w:color w:val="000000"/>
          <w:lang w:val="en"/>
        </w:rPr>
        <w:t>membuat</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kartu</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identitas</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barang</w:t>
      </w:r>
      <w:proofErr w:type="spellEnd"/>
      <w:r w:rsidRPr="005D310F">
        <w:rPr>
          <w:rFonts w:ascii="Times New Roman" w:hAnsi="Times New Roman" w:cs="Times New Roman"/>
          <w:color w:val="000000"/>
          <w:lang w:val="en"/>
        </w:rPr>
        <w:t>;</w:t>
      </w:r>
    </w:p>
    <w:p w14:paraId="60917033" w14:textId="77777777" w:rsidR="003C091A" w:rsidRPr="005D310F" w:rsidRDefault="003C091A" w:rsidP="005D310F">
      <w:pPr>
        <w:pStyle w:val="ListParagraph"/>
        <w:numPr>
          <w:ilvl w:val="0"/>
          <w:numId w:val="14"/>
        </w:numPr>
        <w:autoSpaceDE w:val="0"/>
        <w:autoSpaceDN w:val="0"/>
        <w:adjustRightInd w:val="0"/>
        <w:spacing w:after="0" w:line="360" w:lineRule="auto"/>
        <w:ind w:left="1080"/>
        <w:jc w:val="both"/>
        <w:rPr>
          <w:rFonts w:ascii="Times New Roman" w:hAnsi="Times New Roman" w:cs="Times New Roman"/>
          <w:color w:val="000000"/>
          <w:lang w:val="en"/>
        </w:rPr>
      </w:pPr>
      <w:proofErr w:type="spellStart"/>
      <w:r w:rsidRPr="005D310F">
        <w:rPr>
          <w:rFonts w:ascii="Times New Roman" w:hAnsi="Times New Roman" w:cs="Times New Roman"/>
          <w:color w:val="000000"/>
          <w:lang w:val="en"/>
        </w:rPr>
        <w:t>melaksanakan</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inventarisasi</w:t>
      </w:r>
      <w:proofErr w:type="spellEnd"/>
      <w:r w:rsidRPr="005D310F">
        <w:rPr>
          <w:rFonts w:ascii="Times New Roman" w:hAnsi="Times New Roman" w:cs="Times New Roman"/>
          <w:color w:val="000000"/>
          <w:lang w:val="en"/>
        </w:rPr>
        <w:t>/</w:t>
      </w:r>
      <w:proofErr w:type="spellStart"/>
      <w:r w:rsidRPr="005D310F">
        <w:rPr>
          <w:rFonts w:ascii="Times New Roman" w:hAnsi="Times New Roman" w:cs="Times New Roman"/>
          <w:color w:val="000000"/>
          <w:lang w:val="en"/>
        </w:rPr>
        <w:t>sensus</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barangmilik</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daerahsekali</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dalam</w:t>
      </w:r>
      <w:proofErr w:type="spellEnd"/>
      <w:r w:rsidRPr="005D310F">
        <w:rPr>
          <w:rFonts w:ascii="Times New Roman" w:hAnsi="Times New Roman" w:cs="Times New Roman"/>
          <w:color w:val="000000"/>
          <w:lang w:val="en"/>
        </w:rPr>
        <w:t xml:space="preserve"> 5 (lima) </w:t>
      </w:r>
      <w:proofErr w:type="spellStart"/>
      <w:r w:rsidRPr="005D310F">
        <w:rPr>
          <w:rFonts w:ascii="Times New Roman" w:hAnsi="Times New Roman" w:cs="Times New Roman"/>
          <w:color w:val="000000"/>
          <w:lang w:val="en"/>
        </w:rPr>
        <w:t>tahun</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serta</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melaporkan</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hasilnya</w:t>
      </w:r>
      <w:proofErr w:type="spellEnd"/>
      <w:r w:rsidRPr="005D310F">
        <w:rPr>
          <w:rFonts w:ascii="Times New Roman" w:hAnsi="Times New Roman" w:cs="Times New Roman"/>
          <w:color w:val="000000"/>
          <w:lang w:val="en"/>
        </w:rPr>
        <w:t>; dan</w:t>
      </w:r>
    </w:p>
    <w:p w14:paraId="468A39C1" w14:textId="77777777" w:rsidR="003C091A" w:rsidRPr="005D310F" w:rsidRDefault="003C091A" w:rsidP="005D310F">
      <w:pPr>
        <w:pStyle w:val="ListParagraph"/>
        <w:numPr>
          <w:ilvl w:val="0"/>
          <w:numId w:val="14"/>
        </w:numPr>
        <w:autoSpaceDE w:val="0"/>
        <w:autoSpaceDN w:val="0"/>
        <w:adjustRightInd w:val="0"/>
        <w:spacing w:after="0" w:line="360" w:lineRule="auto"/>
        <w:ind w:left="1080"/>
        <w:jc w:val="both"/>
        <w:rPr>
          <w:rFonts w:ascii="Times New Roman" w:hAnsi="Times New Roman" w:cs="Times New Roman"/>
          <w:color w:val="000000"/>
          <w:lang w:val="en"/>
        </w:rPr>
      </w:pPr>
      <w:proofErr w:type="spellStart"/>
      <w:r w:rsidRPr="005D310F">
        <w:rPr>
          <w:rFonts w:ascii="Times New Roman" w:hAnsi="Times New Roman" w:cs="Times New Roman"/>
          <w:color w:val="000000"/>
          <w:lang w:val="en"/>
        </w:rPr>
        <w:t>mencatat</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dalam</w:t>
      </w:r>
      <w:proofErr w:type="spellEnd"/>
      <w:r w:rsidRPr="005D310F">
        <w:rPr>
          <w:rFonts w:ascii="Times New Roman" w:hAnsi="Times New Roman" w:cs="Times New Roman"/>
          <w:color w:val="000000"/>
          <w:lang w:val="en"/>
        </w:rPr>
        <w:t xml:space="preserve"> Daftar </w:t>
      </w:r>
      <w:proofErr w:type="spellStart"/>
      <w:r w:rsidRPr="005D310F">
        <w:rPr>
          <w:rFonts w:ascii="Times New Roman" w:hAnsi="Times New Roman" w:cs="Times New Roman"/>
          <w:color w:val="000000"/>
          <w:lang w:val="en"/>
        </w:rPr>
        <w:t>Barang</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Pengelola</w:t>
      </w:r>
      <w:proofErr w:type="spellEnd"/>
      <w:r w:rsidRPr="005D310F">
        <w:rPr>
          <w:rFonts w:ascii="Times New Roman" w:hAnsi="Times New Roman" w:cs="Times New Roman"/>
          <w:color w:val="000000"/>
          <w:lang w:val="en"/>
        </w:rPr>
        <w:t>/</w:t>
      </w:r>
      <w:proofErr w:type="spellStart"/>
      <w:r w:rsidRPr="005D310F">
        <w:rPr>
          <w:rFonts w:ascii="Times New Roman" w:hAnsi="Times New Roman" w:cs="Times New Roman"/>
          <w:color w:val="000000"/>
          <w:lang w:val="en"/>
        </w:rPr>
        <w:t>Pengguna</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Barang</w:t>
      </w:r>
      <w:proofErr w:type="spellEnd"/>
      <w:r w:rsidRPr="005D310F">
        <w:rPr>
          <w:rFonts w:ascii="Times New Roman" w:hAnsi="Times New Roman" w:cs="Times New Roman"/>
          <w:color w:val="000000"/>
          <w:lang w:val="en"/>
        </w:rPr>
        <w:t xml:space="preserve">/Kuasa </w:t>
      </w:r>
      <w:proofErr w:type="spellStart"/>
      <w:r w:rsidRPr="005D310F">
        <w:rPr>
          <w:rFonts w:ascii="Times New Roman" w:hAnsi="Times New Roman" w:cs="Times New Roman"/>
          <w:color w:val="000000"/>
          <w:lang w:val="en"/>
        </w:rPr>
        <w:t>Pengguna</w:t>
      </w:r>
      <w:proofErr w:type="spellEnd"/>
      <w:r w:rsidRPr="005D310F">
        <w:rPr>
          <w:rFonts w:ascii="Times New Roman" w:hAnsi="Times New Roman" w:cs="Times New Roman"/>
          <w:color w:val="000000"/>
          <w:lang w:val="en"/>
        </w:rPr>
        <w:t>.</w:t>
      </w:r>
    </w:p>
    <w:p w14:paraId="3FD68A2A" w14:textId="77777777" w:rsidR="003C091A" w:rsidRPr="005D310F" w:rsidRDefault="003C091A" w:rsidP="005D310F">
      <w:pPr>
        <w:pStyle w:val="ListParagraph"/>
        <w:numPr>
          <w:ilvl w:val="0"/>
          <w:numId w:val="11"/>
        </w:numPr>
        <w:spacing w:line="360" w:lineRule="auto"/>
        <w:ind w:left="450" w:hanging="450"/>
        <w:jc w:val="both"/>
        <w:rPr>
          <w:rFonts w:ascii="Times New Roman" w:eastAsia="Times New Roman" w:hAnsi="Times New Roman" w:cs="Times New Roman"/>
          <w:lang w:eastAsia="id-ID"/>
        </w:rPr>
      </w:pPr>
      <w:proofErr w:type="spellStart"/>
      <w:r w:rsidRPr="005D310F">
        <w:rPr>
          <w:rFonts w:ascii="Times New Roman" w:eastAsia="Times New Roman" w:hAnsi="Times New Roman" w:cs="Times New Roman"/>
          <w:lang w:eastAsia="id-ID"/>
        </w:rPr>
        <w:t>Pengamanan</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hukum</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dilakukan</w:t>
      </w:r>
      <w:proofErr w:type="spellEnd"/>
      <w:r w:rsidRPr="005D310F">
        <w:rPr>
          <w:rFonts w:ascii="Times New Roman" w:eastAsia="Times New Roman" w:hAnsi="Times New Roman" w:cs="Times New Roman"/>
          <w:lang w:eastAsia="id-ID"/>
        </w:rPr>
        <w:t xml:space="preserve"> </w:t>
      </w:r>
      <w:proofErr w:type="spellStart"/>
      <w:r w:rsidRPr="005D310F">
        <w:rPr>
          <w:rFonts w:ascii="Times New Roman" w:eastAsia="Times New Roman" w:hAnsi="Times New Roman" w:cs="Times New Roman"/>
          <w:lang w:eastAsia="id-ID"/>
        </w:rPr>
        <w:t>terhadap</w:t>
      </w:r>
      <w:proofErr w:type="spellEnd"/>
      <w:r w:rsidRPr="005D310F">
        <w:rPr>
          <w:rFonts w:ascii="Times New Roman" w:eastAsia="Times New Roman" w:hAnsi="Times New Roman" w:cs="Times New Roman"/>
          <w:lang w:eastAsia="id-ID"/>
        </w:rPr>
        <w:t>:</w:t>
      </w:r>
    </w:p>
    <w:p w14:paraId="247F3A10" w14:textId="77777777" w:rsidR="003C091A" w:rsidRPr="005D310F" w:rsidRDefault="003C091A" w:rsidP="005D310F">
      <w:pPr>
        <w:pStyle w:val="ListParagraph"/>
        <w:numPr>
          <w:ilvl w:val="0"/>
          <w:numId w:val="18"/>
        </w:numPr>
        <w:autoSpaceDE w:val="0"/>
        <w:autoSpaceDN w:val="0"/>
        <w:adjustRightInd w:val="0"/>
        <w:spacing w:after="0" w:line="360" w:lineRule="auto"/>
        <w:ind w:hanging="270"/>
        <w:jc w:val="both"/>
        <w:rPr>
          <w:rFonts w:ascii="Times New Roman" w:hAnsi="Times New Roman" w:cs="Times New Roman"/>
          <w:color w:val="000000"/>
          <w:lang w:val="en"/>
        </w:rPr>
      </w:pPr>
      <w:proofErr w:type="spellStart"/>
      <w:r w:rsidRPr="005D310F">
        <w:rPr>
          <w:rFonts w:ascii="Times New Roman" w:hAnsi="Times New Roman" w:cs="Times New Roman"/>
          <w:color w:val="000000"/>
          <w:lang w:val="en"/>
        </w:rPr>
        <w:t>tanah</w:t>
      </w:r>
      <w:proofErr w:type="spellEnd"/>
      <w:r w:rsidRPr="005D310F">
        <w:rPr>
          <w:rFonts w:ascii="Times New Roman" w:hAnsi="Times New Roman" w:cs="Times New Roman"/>
          <w:color w:val="000000"/>
          <w:lang w:val="en"/>
        </w:rPr>
        <w:t xml:space="preserve"> yang </w:t>
      </w:r>
      <w:proofErr w:type="spellStart"/>
      <w:r w:rsidRPr="005D310F">
        <w:rPr>
          <w:rFonts w:ascii="Times New Roman" w:hAnsi="Times New Roman" w:cs="Times New Roman"/>
          <w:color w:val="000000"/>
          <w:lang w:val="en"/>
        </w:rPr>
        <w:t>belum</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memiliki</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sertifikat</w:t>
      </w:r>
      <w:proofErr w:type="spellEnd"/>
      <w:r w:rsidRPr="005D310F">
        <w:rPr>
          <w:rFonts w:ascii="Times New Roman" w:hAnsi="Times New Roman" w:cs="Times New Roman"/>
          <w:color w:val="000000"/>
          <w:lang w:val="en"/>
        </w:rPr>
        <w:t>; dan</w:t>
      </w:r>
    </w:p>
    <w:p w14:paraId="3FE33242" w14:textId="77777777" w:rsidR="003C091A" w:rsidRPr="005D310F" w:rsidRDefault="003C091A" w:rsidP="005D310F">
      <w:pPr>
        <w:pStyle w:val="ListParagraph"/>
        <w:numPr>
          <w:ilvl w:val="0"/>
          <w:numId w:val="18"/>
        </w:numPr>
        <w:autoSpaceDE w:val="0"/>
        <w:autoSpaceDN w:val="0"/>
        <w:adjustRightInd w:val="0"/>
        <w:spacing w:after="0" w:line="360" w:lineRule="auto"/>
        <w:ind w:hanging="270"/>
        <w:jc w:val="both"/>
        <w:rPr>
          <w:rFonts w:ascii="Times New Roman" w:hAnsi="Times New Roman" w:cs="Times New Roman"/>
          <w:color w:val="000000"/>
          <w:lang w:val="en"/>
        </w:rPr>
      </w:pPr>
      <w:proofErr w:type="spellStart"/>
      <w:r w:rsidRPr="005D310F">
        <w:rPr>
          <w:rFonts w:ascii="Times New Roman" w:hAnsi="Times New Roman" w:cs="Times New Roman"/>
          <w:color w:val="000000"/>
          <w:lang w:val="en"/>
        </w:rPr>
        <w:t>tanah</w:t>
      </w:r>
      <w:proofErr w:type="spellEnd"/>
      <w:r w:rsidRPr="005D310F">
        <w:rPr>
          <w:rFonts w:ascii="Times New Roman" w:hAnsi="Times New Roman" w:cs="Times New Roman"/>
          <w:color w:val="000000"/>
          <w:lang w:val="en"/>
        </w:rPr>
        <w:t xml:space="preserve"> yang </w:t>
      </w:r>
      <w:proofErr w:type="spellStart"/>
      <w:r w:rsidRPr="005D310F">
        <w:rPr>
          <w:rFonts w:ascii="Times New Roman" w:hAnsi="Times New Roman" w:cs="Times New Roman"/>
          <w:color w:val="000000"/>
          <w:lang w:val="en"/>
        </w:rPr>
        <w:t>sudah</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memiliki</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sertifikatnamun</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belum</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atas</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nama</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pemerintah</w:t>
      </w:r>
      <w:proofErr w:type="spellEnd"/>
      <w:r w:rsidRPr="005D310F">
        <w:rPr>
          <w:rFonts w:ascii="Times New Roman" w:hAnsi="Times New Roman" w:cs="Times New Roman"/>
          <w:color w:val="000000"/>
          <w:lang w:val="en"/>
        </w:rPr>
        <w:t xml:space="preserve"> </w:t>
      </w:r>
      <w:proofErr w:type="spellStart"/>
      <w:r w:rsidRPr="005D310F">
        <w:rPr>
          <w:rFonts w:ascii="Times New Roman" w:hAnsi="Times New Roman" w:cs="Times New Roman"/>
          <w:color w:val="000000"/>
          <w:lang w:val="en"/>
        </w:rPr>
        <w:t>daerah</w:t>
      </w:r>
      <w:proofErr w:type="spellEnd"/>
    </w:p>
    <w:p w14:paraId="0A0BDB88" w14:textId="77777777" w:rsidR="00E3058B" w:rsidRPr="005D310F" w:rsidRDefault="00E3058B" w:rsidP="005D310F">
      <w:pPr>
        <w:pStyle w:val="ListParagraph"/>
        <w:autoSpaceDE w:val="0"/>
        <w:autoSpaceDN w:val="0"/>
        <w:adjustRightInd w:val="0"/>
        <w:spacing w:after="0" w:line="360" w:lineRule="auto"/>
        <w:jc w:val="both"/>
        <w:rPr>
          <w:rFonts w:ascii="Times New Roman" w:hAnsi="Times New Roman" w:cs="Times New Roman"/>
          <w:color w:val="000000"/>
          <w:lang w:val="en"/>
        </w:rPr>
      </w:pPr>
    </w:p>
    <w:sectPr w:rsidR="00E3058B" w:rsidRPr="005D3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262F0"/>
    <w:multiLevelType w:val="hybridMultilevel"/>
    <w:tmpl w:val="760A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83EB8"/>
    <w:multiLevelType w:val="hybridMultilevel"/>
    <w:tmpl w:val="760A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465AE"/>
    <w:multiLevelType w:val="hybridMultilevel"/>
    <w:tmpl w:val="45066292"/>
    <w:lvl w:ilvl="0" w:tplc="FDEE3EB0">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21FEC"/>
    <w:multiLevelType w:val="hybridMultilevel"/>
    <w:tmpl w:val="97122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D059A"/>
    <w:multiLevelType w:val="hybridMultilevel"/>
    <w:tmpl w:val="760A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17801"/>
    <w:multiLevelType w:val="hybridMultilevel"/>
    <w:tmpl w:val="760A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E70E2"/>
    <w:multiLevelType w:val="hybridMultilevel"/>
    <w:tmpl w:val="59F805CC"/>
    <w:lvl w:ilvl="0" w:tplc="B30A0968">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FB66C39"/>
    <w:multiLevelType w:val="hybridMultilevel"/>
    <w:tmpl w:val="AC0E4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93D72"/>
    <w:multiLevelType w:val="hybridMultilevel"/>
    <w:tmpl w:val="10141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81660"/>
    <w:multiLevelType w:val="hybridMultilevel"/>
    <w:tmpl w:val="467EB134"/>
    <w:lvl w:ilvl="0" w:tplc="CF7C6CE6">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4F4143BF"/>
    <w:multiLevelType w:val="hybridMultilevel"/>
    <w:tmpl w:val="5FC690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B13D2"/>
    <w:multiLevelType w:val="hybridMultilevel"/>
    <w:tmpl w:val="112C1F9E"/>
    <w:lvl w:ilvl="0" w:tplc="D84C925A">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518F331B"/>
    <w:multiLevelType w:val="hybridMultilevel"/>
    <w:tmpl w:val="2BCA6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A0B26"/>
    <w:multiLevelType w:val="hybridMultilevel"/>
    <w:tmpl w:val="2C1EE9C6"/>
    <w:lvl w:ilvl="0" w:tplc="1A1C243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1C3DAE"/>
    <w:multiLevelType w:val="hybridMultilevel"/>
    <w:tmpl w:val="C0FC1AE4"/>
    <w:lvl w:ilvl="0" w:tplc="E6E0C56E">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2427E5"/>
    <w:multiLevelType w:val="hybridMultilevel"/>
    <w:tmpl w:val="760A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32565C"/>
    <w:multiLevelType w:val="hybridMultilevel"/>
    <w:tmpl w:val="8C46D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3D2470"/>
    <w:multiLevelType w:val="hybridMultilevel"/>
    <w:tmpl w:val="2BCA6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3"/>
  </w:num>
  <w:num w:numId="5">
    <w:abstractNumId w:val="7"/>
  </w:num>
  <w:num w:numId="6">
    <w:abstractNumId w:val="9"/>
  </w:num>
  <w:num w:numId="7">
    <w:abstractNumId w:val="11"/>
  </w:num>
  <w:num w:numId="8">
    <w:abstractNumId w:val="2"/>
  </w:num>
  <w:num w:numId="9">
    <w:abstractNumId w:val="14"/>
  </w:num>
  <w:num w:numId="10">
    <w:abstractNumId w:val="6"/>
  </w:num>
  <w:num w:numId="11">
    <w:abstractNumId w:val="10"/>
  </w:num>
  <w:num w:numId="12">
    <w:abstractNumId w:val="4"/>
  </w:num>
  <w:num w:numId="13">
    <w:abstractNumId w:val="1"/>
  </w:num>
  <w:num w:numId="14">
    <w:abstractNumId w:val="16"/>
  </w:num>
  <w:num w:numId="15">
    <w:abstractNumId w:val="17"/>
  </w:num>
  <w:num w:numId="16">
    <w:abstractNumId w:val="12"/>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5A"/>
    <w:rsid w:val="000B555A"/>
    <w:rsid w:val="000D1EE1"/>
    <w:rsid w:val="0015510E"/>
    <w:rsid w:val="001B2D82"/>
    <w:rsid w:val="00202E20"/>
    <w:rsid w:val="00221450"/>
    <w:rsid w:val="002557A0"/>
    <w:rsid w:val="0037084C"/>
    <w:rsid w:val="003C091A"/>
    <w:rsid w:val="004171ED"/>
    <w:rsid w:val="005D310F"/>
    <w:rsid w:val="00632677"/>
    <w:rsid w:val="00633823"/>
    <w:rsid w:val="00743298"/>
    <w:rsid w:val="007A4C82"/>
    <w:rsid w:val="00946D24"/>
    <w:rsid w:val="009E3870"/>
    <w:rsid w:val="00A64D1A"/>
    <w:rsid w:val="00A66724"/>
    <w:rsid w:val="00A707EC"/>
    <w:rsid w:val="00BE532B"/>
    <w:rsid w:val="00C914B3"/>
    <w:rsid w:val="00CB37C8"/>
    <w:rsid w:val="00D03FA8"/>
    <w:rsid w:val="00E3058B"/>
    <w:rsid w:val="00E54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7AECF"/>
  <w15:chartTrackingRefBased/>
  <w15:docId w15:val="{AE0133B3-290C-4709-9535-8850DF2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82"/>
    <w:pPr>
      <w:ind w:left="720"/>
      <w:contextualSpacing/>
    </w:pPr>
  </w:style>
  <w:style w:type="character" w:styleId="Hyperlink">
    <w:name w:val="Hyperlink"/>
    <w:basedOn w:val="DefaultParagraphFont"/>
    <w:uiPriority w:val="99"/>
    <w:unhideWhenUsed/>
    <w:rsid w:val="001B2D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mbokbaratkab.go.id/bpn-dalami-kepemilikan-lah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arantb.com/delapan-aset-bermasalah-di-mataram-belum-tunta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Customer</cp:lastModifiedBy>
  <cp:revision>8</cp:revision>
  <dcterms:created xsi:type="dcterms:W3CDTF">2020-09-02T00:48:00Z</dcterms:created>
  <dcterms:modified xsi:type="dcterms:W3CDTF">2020-12-07T04:52:00Z</dcterms:modified>
</cp:coreProperties>
</file>