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F3015" w14:textId="41BC7EDE" w:rsidR="00240777" w:rsidRPr="00D86C14" w:rsidRDefault="00AF67FE" w:rsidP="00AF67FE">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bookmarkStart w:id="0" w:name="_Hlk15496870"/>
      <w:bookmarkStart w:id="1" w:name="_Hlk57745590"/>
      <w:proofErr w:type="spellStart"/>
      <w:r w:rsidRPr="00AF67FE">
        <w:rPr>
          <w:rFonts w:ascii="Times New Roman" w:eastAsia="Times New Roman" w:hAnsi="Times New Roman" w:cs="Times New Roman"/>
          <w:b/>
          <w:bCs/>
          <w:kern w:val="36"/>
          <w:lang w:eastAsia="id-ID"/>
        </w:rPr>
        <w:t>Baru</w:t>
      </w:r>
      <w:proofErr w:type="spellEnd"/>
      <w:r w:rsidRPr="00AF67FE">
        <w:rPr>
          <w:rFonts w:ascii="Times New Roman" w:eastAsia="Times New Roman" w:hAnsi="Times New Roman" w:cs="Times New Roman"/>
          <w:b/>
          <w:bCs/>
          <w:kern w:val="36"/>
          <w:lang w:eastAsia="id-ID"/>
        </w:rPr>
        <w:t xml:space="preserve"> </w:t>
      </w:r>
      <w:proofErr w:type="spellStart"/>
      <w:r w:rsidRPr="00AF67FE">
        <w:rPr>
          <w:rFonts w:ascii="Times New Roman" w:eastAsia="Times New Roman" w:hAnsi="Times New Roman" w:cs="Times New Roman"/>
          <w:b/>
          <w:bCs/>
          <w:kern w:val="36"/>
          <w:lang w:eastAsia="id-ID"/>
        </w:rPr>
        <w:t>Capai</w:t>
      </w:r>
      <w:proofErr w:type="spellEnd"/>
      <w:r w:rsidRPr="00AF67FE">
        <w:rPr>
          <w:rFonts w:ascii="Times New Roman" w:eastAsia="Times New Roman" w:hAnsi="Times New Roman" w:cs="Times New Roman"/>
          <w:b/>
          <w:bCs/>
          <w:kern w:val="36"/>
          <w:lang w:eastAsia="id-ID"/>
        </w:rPr>
        <w:t xml:space="preserve"> Rp2 </w:t>
      </w:r>
      <w:proofErr w:type="spellStart"/>
      <w:r w:rsidRPr="00AF67FE">
        <w:rPr>
          <w:rFonts w:ascii="Times New Roman" w:eastAsia="Times New Roman" w:hAnsi="Times New Roman" w:cs="Times New Roman"/>
          <w:b/>
          <w:bCs/>
          <w:kern w:val="36"/>
          <w:lang w:eastAsia="id-ID"/>
        </w:rPr>
        <w:t>Triliun</w:t>
      </w:r>
      <w:proofErr w:type="spellEnd"/>
      <w:r w:rsidRPr="00AF67FE">
        <w:rPr>
          <w:rFonts w:ascii="Times New Roman" w:eastAsia="Times New Roman" w:hAnsi="Times New Roman" w:cs="Times New Roman"/>
          <w:b/>
          <w:bCs/>
          <w:kern w:val="36"/>
          <w:lang w:eastAsia="id-ID"/>
        </w:rPr>
        <w:t xml:space="preserve">, </w:t>
      </w:r>
      <w:proofErr w:type="spellStart"/>
      <w:r w:rsidRPr="00AF67FE">
        <w:rPr>
          <w:rFonts w:ascii="Times New Roman" w:eastAsia="Times New Roman" w:hAnsi="Times New Roman" w:cs="Times New Roman"/>
          <w:b/>
          <w:bCs/>
          <w:kern w:val="36"/>
          <w:lang w:eastAsia="id-ID"/>
        </w:rPr>
        <w:t>Realisasi</w:t>
      </w:r>
      <w:proofErr w:type="spellEnd"/>
      <w:r w:rsidRPr="00AF67FE">
        <w:rPr>
          <w:rFonts w:ascii="Times New Roman" w:eastAsia="Times New Roman" w:hAnsi="Times New Roman" w:cs="Times New Roman"/>
          <w:b/>
          <w:bCs/>
          <w:kern w:val="36"/>
          <w:lang w:eastAsia="id-ID"/>
        </w:rPr>
        <w:t xml:space="preserve"> </w:t>
      </w:r>
      <w:proofErr w:type="spellStart"/>
      <w:r w:rsidRPr="00AF67FE">
        <w:rPr>
          <w:rFonts w:ascii="Times New Roman" w:eastAsia="Times New Roman" w:hAnsi="Times New Roman" w:cs="Times New Roman"/>
          <w:b/>
          <w:bCs/>
          <w:kern w:val="36"/>
          <w:lang w:eastAsia="id-ID"/>
        </w:rPr>
        <w:t>Investasi</w:t>
      </w:r>
      <w:proofErr w:type="spellEnd"/>
      <w:r w:rsidRPr="00AF67FE">
        <w:rPr>
          <w:rFonts w:ascii="Times New Roman" w:eastAsia="Times New Roman" w:hAnsi="Times New Roman" w:cs="Times New Roman"/>
          <w:b/>
          <w:bCs/>
          <w:kern w:val="36"/>
          <w:lang w:eastAsia="id-ID"/>
        </w:rPr>
        <w:t xml:space="preserve"> di KSB </w:t>
      </w:r>
      <w:proofErr w:type="spellStart"/>
      <w:r w:rsidRPr="00AF67FE">
        <w:rPr>
          <w:rFonts w:ascii="Times New Roman" w:eastAsia="Times New Roman" w:hAnsi="Times New Roman" w:cs="Times New Roman"/>
          <w:b/>
          <w:bCs/>
          <w:kern w:val="36"/>
          <w:lang w:eastAsia="id-ID"/>
        </w:rPr>
        <w:t>Bergerak</w:t>
      </w:r>
      <w:proofErr w:type="spellEnd"/>
      <w:r w:rsidRPr="00AF67FE">
        <w:rPr>
          <w:rFonts w:ascii="Times New Roman" w:eastAsia="Times New Roman" w:hAnsi="Times New Roman" w:cs="Times New Roman"/>
          <w:b/>
          <w:bCs/>
          <w:kern w:val="36"/>
          <w:lang w:eastAsia="id-ID"/>
        </w:rPr>
        <w:t xml:space="preserve"> </w:t>
      </w:r>
      <w:proofErr w:type="spellStart"/>
      <w:r w:rsidRPr="00AF67FE">
        <w:rPr>
          <w:rFonts w:ascii="Times New Roman" w:eastAsia="Times New Roman" w:hAnsi="Times New Roman" w:cs="Times New Roman"/>
          <w:b/>
          <w:bCs/>
          <w:kern w:val="36"/>
          <w:lang w:eastAsia="id-ID"/>
        </w:rPr>
        <w:t>Lambat</w:t>
      </w:r>
      <w:proofErr w:type="spellEnd"/>
    </w:p>
    <w:bookmarkEnd w:id="1"/>
    <w:p w14:paraId="4C1DFC61" w14:textId="2994494F" w:rsidR="00D86C14" w:rsidRPr="0048295C" w:rsidRDefault="007C5046" w:rsidP="00705DB1">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r>
        <w:rPr>
          <w:noProof/>
        </w:rPr>
        <w:drawing>
          <wp:inline distT="0" distB="0" distL="0" distR="0" wp14:anchorId="38CD219C" wp14:editId="308F2335">
            <wp:extent cx="3736340" cy="2314222"/>
            <wp:effectExtent l="0" t="0" r="0" b="0"/>
            <wp:docPr id="3" name="Picture 3" descr="Image result for undang undang nomor 25 tahun 2007 tentang penanaman mo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dang undang nomor 25 tahun 2007 tentang penanaman mod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9965" cy="2316467"/>
                    </a:xfrm>
                    <a:prstGeom prst="rect">
                      <a:avLst/>
                    </a:prstGeom>
                    <a:noFill/>
                    <a:ln>
                      <a:noFill/>
                    </a:ln>
                  </pic:spPr>
                </pic:pic>
              </a:graphicData>
            </a:graphic>
          </wp:inline>
        </w:drawing>
      </w:r>
    </w:p>
    <w:p w14:paraId="43AEF62A" w14:textId="7F6D9258" w:rsidR="00C35B85" w:rsidRPr="0048295C" w:rsidRDefault="00C35B85" w:rsidP="007C5046">
      <w:pPr>
        <w:spacing w:before="100" w:beforeAutospacing="1" w:after="100" w:afterAutospacing="1" w:line="240" w:lineRule="auto"/>
        <w:outlineLvl w:val="0"/>
        <w:rPr>
          <w:rFonts w:ascii="Times New Roman" w:eastAsia="Times New Roman" w:hAnsi="Times New Roman" w:cs="Times New Roman"/>
          <w:b/>
          <w:bCs/>
          <w:kern w:val="36"/>
          <w:lang w:eastAsia="id-ID"/>
        </w:rPr>
      </w:pPr>
    </w:p>
    <w:bookmarkEnd w:id="0"/>
    <w:p w14:paraId="1ACF674B" w14:textId="6CC89197" w:rsidR="00AF67FE" w:rsidRPr="00AF67FE" w:rsidRDefault="007C5046" w:rsidP="00AF67F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fldChar w:fldCharType="begin"/>
      </w:r>
      <w:r>
        <w:instrText xml:space="preserve"> HYPERLINK "https://kastara.id/" </w:instrText>
      </w:r>
      <w:r>
        <w:fldChar w:fldCharType="separate"/>
      </w:r>
      <w:r>
        <w:rPr>
          <w:rStyle w:val="Hyperlink"/>
        </w:rPr>
        <w:t>https://kastara.id</w:t>
      </w:r>
      <w:r>
        <w:rPr>
          <w:rStyle w:val="Hyperlink"/>
        </w:rPr>
        <w:fldChar w:fldCharType="end"/>
      </w:r>
      <w:r>
        <w:rPr>
          <w:noProof/>
        </w:rPr>
        <w:t xml:space="preserve"> </w:t>
      </w:r>
    </w:p>
    <w:p w14:paraId="0C2DA445" w14:textId="6303C04A" w:rsidR="00AF67FE" w:rsidRPr="00AF67FE" w:rsidRDefault="00AF67FE" w:rsidP="00AF67FE">
      <w:pPr>
        <w:spacing w:line="360" w:lineRule="auto"/>
        <w:jc w:val="both"/>
        <w:rPr>
          <w:rFonts w:ascii="Times New Roman" w:eastAsia="Times New Roman" w:hAnsi="Times New Roman" w:cs="Times New Roman"/>
          <w:lang w:eastAsia="id-ID"/>
        </w:rPr>
      </w:pPr>
      <w:proofErr w:type="spellStart"/>
      <w:r w:rsidRPr="00AF67FE">
        <w:rPr>
          <w:rFonts w:ascii="Times New Roman" w:eastAsia="Times New Roman" w:hAnsi="Times New Roman" w:cs="Times New Roman"/>
          <w:lang w:eastAsia="id-ID"/>
        </w:rPr>
        <w:t>Taliwang</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Suara</w:t>
      </w:r>
      <w:proofErr w:type="spellEnd"/>
      <w:r w:rsidRPr="00AF67FE">
        <w:rPr>
          <w:rFonts w:ascii="Times New Roman" w:eastAsia="Times New Roman" w:hAnsi="Times New Roman" w:cs="Times New Roman"/>
          <w:lang w:eastAsia="id-ID"/>
        </w:rPr>
        <w:t xml:space="preserve"> NTB) – </w:t>
      </w:r>
      <w:proofErr w:type="spellStart"/>
      <w:r w:rsidRPr="00AF67FE">
        <w:rPr>
          <w:rFonts w:ascii="Times New Roman" w:eastAsia="Times New Roman" w:hAnsi="Times New Roman" w:cs="Times New Roman"/>
          <w:lang w:eastAsia="id-ID"/>
        </w:rPr>
        <w:t>Dinas</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Penanaman</w:t>
      </w:r>
      <w:proofErr w:type="spellEnd"/>
      <w:r w:rsidRPr="00AF67FE">
        <w:rPr>
          <w:rFonts w:ascii="Times New Roman" w:eastAsia="Times New Roman" w:hAnsi="Times New Roman" w:cs="Times New Roman"/>
          <w:lang w:eastAsia="id-ID"/>
        </w:rPr>
        <w:t xml:space="preserve"> Modal </w:t>
      </w:r>
      <w:proofErr w:type="spellStart"/>
      <w:r w:rsidRPr="00AF67FE">
        <w:rPr>
          <w:rFonts w:ascii="Times New Roman" w:eastAsia="Times New Roman" w:hAnsi="Times New Roman" w:cs="Times New Roman"/>
          <w:lang w:eastAsia="id-ID"/>
        </w:rPr>
        <w:t>Pelayanan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Perizinan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Terpadu</w:t>
      </w:r>
      <w:proofErr w:type="spellEnd"/>
      <w:r w:rsidRPr="00AF67FE">
        <w:rPr>
          <w:rFonts w:ascii="Times New Roman" w:eastAsia="Times New Roman" w:hAnsi="Times New Roman" w:cs="Times New Roman"/>
          <w:lang w:eastAsia="id-ID"/>
        </w:rPr>
        <w:t xml:space="preserve"> Satu </w:t>
      </w:r>
      <w:proofErr w:type="spellStart"/>
      <w:r w:rsidRPr="00AF67FE">
        <w:rPr>
          <w:rFonts w:ascii="Times New Roman" w:eastAsia="Times New Roman" w:hAnsi="Times New Roman" w:cs="Times New Roman"/>
          <w:lang w:eastAsia="id-ID"/>
        </w:rPr>
        <w:t>Pintu</w:t>
      </w:r>
      <w:proofErr w:type="spellEnd"/>
      <w:r w:rsidRPr="00AF67FE">
        <w:rPr>
          <w:rFonts w:ascii="Times New Roman" w:eastAsia="Times New Roman" w:hAnsi="Times New Roman" w:cs="Times New Roman"/>
          <w:lang w:eastAsia="id-ID"/>
        </w:rPr>
        <w:t xml:space="preserve"> (DPM-PTSP) Sumbawa Barat, </w:t>
      </w:r>
      <w:proofErr w:type="spellStart"/>
      <w:r w:rsidRPr="00AF67FE">
        <w:rPr>
          <w:rFonts w:ascii="Times New Roman" w:eastAsia="Times New Roman" w:hAnsi="Times New Roman" w:cs="Times New Roman"/>
          <w:lang w:eastAsia="id-ID"/>
        </w:rPr>
        <w:t>mengaku</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di </w:t>
      </w:r>
      <w:proofErr w:type="spellStart"/>
      <w:r w:rsidRPr="00AF67FE">
        <w:rPr>
          <w:rFonts w:ascii="Times New Roman" w:eastAsia="Times New Roman" w:hAnsi="Times New Roman" w:cs="Times New Roman"/>
          <w:lang w:eastAsia="id-ID"/>
        </w:rPr>
        <w:t>triwulan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ketiga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tahun</w:t>
      </w:r>
      <w:proofErr w:type="spellEnd"/>
      <w:r w:rsidRPr="00AF67FE">
        <w:rPr>
          <w:rFonts w:ascii="Times New Roman" w:eastAsia="Times New Roman" w:hAnsi="Times New Roman" w:cs="Times New Roman"/>
          <w:lang w:eastAsia="id-ID"/>
        </w:rPr>
        <w:t xml:space="preserve"> 2019 </w:t>
      </w:r>
      <w:proofErr w:type="spellStart"/>
      <w:r w:rsidRPr="00AF67FE">
        <w:rPr>
          <w:rFonts w:ascii="Times New Roman" w:eastAsia="Times New Roman" w:hAnsi="Times New Roman" w:cs="Times New Roman"/>
          <w:lang w:eastAsia="id-ID"/>
        </w:rPr>
        <w:t>masih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sangat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rendah</w:t>
      </w:r>
      <w:proofErr w:type="spellEnd"/>
      <w:r w:rsidRPr="00AF67FE">
        <w:rPr>
          <w:rFonts w:ascii="Times New Roman" w:eastAsia="Times New Roman" w:hAnsi="Times New Roman" w:cs="Times New Roman"/>
          <w:lang w:eastAsia="id-ID"/>
        </w:rPr>
        <w:t xml:space="preserve">. Dari target yang </w:t>
      </w:r>
      <w:proofErr w:type="spellStart"/>
      <w:r w:rsidRPr="00AF67FE">
        <w:rPr>
          <w:rFonts w:ascii="Times New Roman" w:eastAsia="Times New Roman" w:hAnsi="Times New Roman" w:cs="Times New Roman"/>
          <w:lang w:eastAsia="id-ID"/>
        </w:rPr>
        <w:t>ditetapkan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Pemerintah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sebesar</w:t>
      </w:r>
      <w:proofErr w:type="spellEnd"/>
      <w:r w:rsidRPr="00AF67FE">
        <w:rPr>
          <w:rFonts w:ascii="Times New Roman" w:eastAsia="Times New Roman" w:hAnsi="Times New Roman" w:cs="Times New Roman"/>
          <w:lang w:eastAsia="id-ID"/>
        </w:rPr>
        <w:t xml:space="preserve"> Rp8 </w:t>
      </w:r>
      <w:proofErr w:type="spellStart"/>
      <w:r w:rsidRPr="00AF67FE">
        <w:rPr>
          <w:rFonts w:ascii="Times New Roman" w:eastAsia="Times New Roman" w:hAnsi="Times New Roman" w:cs="Times New Roman"/>
          <w:lang w:eastAsia="id-ID"/>
        </w:rPr>
        <w:t>triliun</w:t>
      </w:r>
      <w:proofErr w:type="spellEnd"/>
      <w:r w:rsidRPr="00AF67FE">
        <w:rPr>
          <w:rFonts w:ascii="Times New Roman" w:eastAsia="Times New Roman" w:hAnsi="Times New Roman" w:cs="Times New Roman"/>
          <w:lang w:eastAsia="id-ID"/>
        </w:rPr>
        <w:t xml:space="preserve">, yang </w:t>
      </w:r>
      <w:proofErr w:type="spellStart"/>
      <w:r w:rsidRPr="00AF67FE">
        <w:rPr>
          <w:rFonts w:ascii="Times New Roman" w:eastAsia="Times New Roman" w:hAnsi="Times New Roman" w:cs="Times New Roman"/>
          <w:lang w:eastAsia="id-ID"/>
        </w:rPr>
        <w:t>sudah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terealisasi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hingga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baru</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sekitar</w:t>
      </w:r>
      <w:proofErr w:type="spellEnd"/>
      <w:r w:rsidRPr="00AF67FE">
        <w:rPr>
          <w:rFonts w:ascii="Times New Roman" w:eastAsia="Times New Roman" w:hAnsi="Times New Roman" w:cs="Times New Roman"/>
          <w:lang w:eastAsia="id-ID"/>
        </w:rPr>
        <w:t xml:space="preserve"> Rp2 </w:t>
      </w:r>
      <w:proofErr w:type="spellStart"/>
      <w:r w:rsidRPr="00AF67FE">
        <w:rPr>
          <w:rFonts w:ascii="Times New Roman" w:eastAsia="Times New Roman" w:hAnsi="Times New Roman" w:cs="Times New Roman"/>
          <w:lang w:eastAsia="id-ID"/>
        </w:rPr>
        <w:t>triliun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atau</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sekitar</w:t>
      </w:r>
      <w:proofErr w:type="spellEnd"/>
      <w:r w:rsidRPr="00AF67FE">
        <w:rPr>
          <w:rFonts w:ascii="Times New Roman" w:eastAsia="Times New Roman" w:hAnsi="Times New Roman" w:cs="Times New Roman"/>
          <w:lang w:eastAsia="id-ID"/>
        </w:rPr>
        <w:t xml:space="preserve"> 24,79 </w:t>
      </w:r>
      <w:proofErr w:type="spellStart"/>
      <w:r w:rsidRPr="00AF67FE">
        <w:rPr>
          <w:rFonts w:ascii="Times New Roman" w:eastAsia="Times New Roman" w:hAnsi="Times New Roman" w:cs="Times New Roman"/>
          <w:lang w:eastAsia="id-ID"/>
        </w:rPr>
        <w:t>persen</w:t>
      </w:r>
      <w:proofErr w:type="spellEnd"/>
      <w:r w:rsidRPr="00AF67FE">
        <w:rPr>
          <w:rFonts w:ascii="Times New Roman" w:eastAsia="Times New Roman" w:hAnsi="Times New Roman" w:cs="Times New Roman"/>
          <w:lang w:eastAsia="id-ID"/>
        </w:rPr>
        <w:t>.</w:t>
      </w:r>
    </w:p>
    <w:p w14:paraId="0638100E" w14:textId="7B33D42F" w:rsidR="00AF67FE" w:rsidRDefault="00AF67FE" w:rsidP="00AF67FE">
      <w:pPr>
        <w:spacing w:line="360" w:lineRule="auto"/>
        <w:jc w:val="both"/>
        <w:rPr>
          <w:rFonts w:ascii="Times New Roman" w:eastAsia="Times New Roman" w:hAnsi="Times New Roman" w:cs="Times New Roman"/>
          <w:lang w:eastAsia="id-ID"/>
        </w:rPr>
      </w:pPr>
      <w:proofErr w:type="spellStart"/>
      <w:r w:rsidRPr="00AF67FE">
        <w:rPr>
          <w:rFonts w:ascii="Times New Roman" w:eastAsia="Times New Roman" w:hAnsi="Times New Roman" w:cs="Times New Roman"/>
          <w:lang w:eastAsia="id-ID"/>
        </w:rPr>
        <w:t>Meskipun</w:t>
      </w:r>
      <w:proofErr w:type="spellEnd"/>
      <w:r w:rsidRPr="00AF67FE">
        <w:rPr>
          <w:rFonts w:ascii="Times New Roman" w:eastAsia="Times New Roman" w:hAnsi="Times New Roman" w:cs="Times New Roman"/>
          <w:lang w:eastAsia="id-ID"/>
        </w:rPr>
        <w:t xml:space="preserve"> target </w:t>
      </w:r>
      <w:proofErr w:type="spellStart"/>
      <w:r w:rsidRPr="00AF67FE">
        <w:rPr>
          <w:rFonts w:ascii="Times New Roman" w:eastAsia="Times New Roman" w:hAnsi="Times New Roman" w:cs="Times New Roman"/>
          <w:lang w:eastAsia="id-ID"/>
        </w:rPr>
        <w:t>realisasi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masih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sangat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kecil</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tetapi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pihaknya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mengklaim</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bahwa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capaian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realisasi</w:t>
      </w:r>
      <w:proofErr w:type="spellEnd"/>
      <w:r w:rsidRPr="00AF67FE">
        <w:rPr>
          <w:rFonts w:ascii="Times New Roman" w:eastAsia="Times New Roman" w:hAnsi="Times New Roman" w:cs="Times New Roman"/>
          <w:lang w:eastAsia="id-ID"/>
        </w:rPr>
        <w:t xml:space="preserve"> KSB yang paling </w:t>
      </w:r>
      <w:proofErr w:type="spellStart"/>
      <w:r w:rsidRPr="00AF67FE">
        <w:rPr>
          <w:rFonts w:ascii="Times New Roman" w:eastAsia="Times New Roman" w:hAnsi="Times New Roman" w:cs="Times New Roman"/>
          <w:lang w:eastAsia="id-ID"/>
        </w:rPr>
        <w:t>tinggi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dibandingkan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Kabupaten</w:t>
      </w:r>
      <w:proofErr w:type="spellEnd"/>
      <w:r w:rsidRPr="00AF67FE">
        <w:rPr>
          <w:rFonts w:ascii="Times New Roman" w:eastAsia="Times New Roman" w:hAnsi="Times New Roman" w:cs="Times New Roman"/>
          <w:lang w:eastAsia="id-ID"/>
        </w:rPr>
        <w:t>/Kota lain di NTB.</w:t>
      </w:r>
    </w:p>
    <w:p w14:paraId="6E930770" w14:textId="77777777" w:rsidR="00AF67FE" w:rsidRPr="00AF67FE" w:rsidRDefault="00AF67FE" w:rsidP="00AF67FE">
      <w:pPr>
        <w:spacing w:line="360" w:lineRule="auto"/>
        <w:jc w:val="both"/>
        <w:rPr>
          <w:rFonts w:ascii="Times New Roman" w:eastAsia="Times New Roman" w:hAnsi="Times New Roman" w:cs="Times New Roman"/>
          <w:lang w:eastAsia="id-ID"/>
        </w:rPr>
      </w:pPr>
      <w:r w:rsidRPr="00AF67FE">
        <w:rPr>
          <w:rFonts w:ascii="Times New Roman" w:eastAsia="Times New Roman" w:hAnsi="Times New Roman" w:cs="Times New Roman"/>
          <w:lang w:eastAsia="id-ID"/>
        </w:rPr>
        <w:t>“</w:t>
      </w:r>
      <w:proofErr w:type="spellStart"/>
      <w:r w:rsidRPr="00AF67FE">
        <w:rPr>
          <w:rFonts w:ascii="Times New Roman" w:eastAsia="Times New Roman" w:hAnsi="Times New Roman" w:cs="Times New Roman"/>
          <w:lang w:eastAsia="id-ID"/>
        </w:rPr>
        <w:t>Memang</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di </w:t>
      </w:r>
      <w:proofErr w:type="spellStart"/>
      <w:r w:rsidRPr="00AF67FE">
        <w:rPr>
          <w:rFonts w:ascii="Times New Roman" w:eastAsia="Times New Roman" w:hAnsi="Times New Roman" w:cs="Times New Roman"/>
          <w:lang w:eastAsia="id-ID"/>
        </w:rPr>
        <w:t>Triwulan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Ketiga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Sangat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kecil</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jika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dibandingkan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triwulan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pertama</w:t>
      </w:r>
      <w:proofErr w:type="spellEnd"/>
      <w:r w:rsidRPr="00AF67FE">
        <w:rPr>
          <w:rFonts w:ascii="Times New Roman" w:eastAsia="Times New Roman" w:hAnsi="Times New Roman" w:cs="Times New Roman"/>
          <w:lang w:eastAsia="id-ID"/>
        </w:rPr>
        <w:t xml:space="preserve"> dan </w:t>
      </w:r>
      <w:proofErr w:type="spellStart"/>
      <w:r w:rsidRPr="00AF67FE">
        <w:rPr>
          <w:rFonts w:ascii="Times New Roman" w:eastAsia="Times New Roman" w:hAnsi="Times New Roman" w:cs="Times New Roman"/>
          <w:lang w:eastAsia="id-ID"/>
        </w:rPr>
        <w:t>kedua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Bahkan</w:t>
      </w:r>
      <w:proofErr w:type="spellEnd"/>
      <w:r w:rsidRPr="00AF67FE">
        <w:rPr>
          <w:rFonts w:ascii="Times New Roman" w:eastAsia="Times New Roman" w:hAnsi="Times New Roman" w:cs="Times New Roman"/>
          <w:lang w:eastAsia="id-ID"/>
        </w:rPr>
        <w:t xml:space="preserve"> di </w:t>
      </w:r>
      <w:proofErr w:type="spellStart"/>
      <w:r w:rsidRPr="00AF67FE">
        <w:rPr>
          <w:rFonts w:ascii="Times New Roman" w:eastAsia="Times New Roman" w:hAnsi="Times New Roman" w:cs="Times New Roman"/>
          <w:lang w:eastAsia="id-ID"/>
        </w:rPr>
        <w:t>jika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dilihat</w:t>
      </w:r>
      <w:proofErr w:type="spellEnd"/>
      <w:r w:rsidRPr="00AF67FE">
        <w:rPr>
          <w:rFonts w:ascii="Times New Roman" w:eastAsia="Times New Roman" w:hAnsi="Times New Roman" w:cs="Times New Roman"/>
          <w:lang w:eastAsia="id-ID"/>
        </w:rPr>
        <w:t xml:space="preserve"> data per </w:t>
      </w:r>
      <w:proofErr w:type="spellStart"/>
      <w:r w:rsidRPr="00AF67FE">
        <w:rPr>
          <w:rFonts w:ascii="Times New Roman" w:eastAsia="Times New Roman" w:hAnsi="Times New Roman" w:cs="Times New Roman"/>
          <w:lang w:eastAsia="id-ID"/>
        </w:rPr>
        <w:t>triwulan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maka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kondisi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di </w:t>
      </w:r>
      <w:proofErr w:type="spellStart"/>
      <w:r w:rsidRPr="00AF67FE">
        <w:rPr>
          <w:rFonts w:ascii="Times New Roman" w:eastAsia="Times New Roman" w:hAnsi="Times New Roman" w:cs="Times New Roman"/>
          <w:lang w:eastAsia="id-ID"/>
        </w:rPr>
        <w:t>triwulan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ketiga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hanya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mampu</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menyumbangkan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angka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sebesar</w:t>
      </w:r>
      <w:proofErr w:type="spellEnd"/>
      <w:r w:rsidRPr="00AF67FE">
        <w:rPr>
          <w:rFonts w:ascii="Times New Roman" w:eastAsia="Times New Roman" w:hAnsi="Times New Roman" w:cs="Times New Roman"/>
          <w:lang w:eastAsia="id-ID"/>
        </w:rPr>
        <w:t xml:space="preserve"> Rp535 </w:t>
      </w:r>
      <w:proofErr w:type="spellStart"/>
      <w:r w:rsidRPr="00AF67FE">
        <w:rPr>
          <w:rFonts w:ascii="Times New Roman" w:eastAsia="Times New Roman" w:hAnsi="Times New Roman" w:cs="Times New Roman"/>
          <w:lang w:eastAsia="id-ID"/>
        </w:rPr>
        <w:t>miliar</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saja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Rendahnya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terjadi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karena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masih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banyaknya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perusahaan</w:t>
      </w:r>
      <w:proofErr w:type="spellEnd"/>
      <w:r w:rsidRPr="00AF67FE">
        <w:rPr>
          <w:rFonts w:ascii="Times New Roman" w:eastAsia="Times New Roman" w:hAnsi="Times New Roman" w:cs="Times New Roman"/>
          <w:lang w:eastAsia="id-ID"/>
        </w:rPr>
        <w:t xml:space="preserve"> yang </w:t>
      </w:r>
      <w:proofErr w:type="spellStart"/>
      <w:r w:rsidRPr="00AF67FE">
        <w:rPr>
          <w:rFonts w:ascii="Times New Roman" w:eastAsia="Times New Roman" w:hAnsi="Times New Roman" w:cs="Times New Roman"/>
          <w:lang w:eastAsia="id-ID"/>
        </w:rPr>
        <w:t>belum</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melampirkan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laporan</w:t>
      </w:r>
      <w:proofErr w:type="spellEnd"/>
      <w:r w:rsidRPr="00AF67FE">
        <w:rPr>
          <w:rFonts w:ascii="Times New Roman" w:eastAsia="Times New Roman" w:hAnsi="Times New Roman" w:cs="Times New Roman"/>
          <w:lang w:eastAsia="id-ID"/>
        </w:rPr>
        <w:t xml:space="preserve"> LKPM-</w:t>
      </w:r>
      <w:proofErr w:type="spellStart"/>
      <w:r w:rsidRPr="00AF67FE">
        <w:rPr>
          <w:rFonts w:ascii="Times New Roman" w:eastAsia="Times New Roman" w:hAnsi="Times New Roman" w:cs="Times New Roman"/>
          <w:lang w:eastAsia="id-ID"/>
        </w:rPr>
        <w:t>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terutama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Subkon</w:t>
      </w:r>
      <w:proofErr w:type="spellEnd"/>
      <w:r w:rsidRPr="00AF67FE">
        <w:rPr>
          <w:rFonts w:ascii="Times New Roman" w:eastAsia="Times New Roman" w:hAnsi="Times New Roman" w:cs="Times New Roman"/>
          <w:lang w:eastAsia="id-ID"/>
        </w:rPr>
        <w:t xml:space="preserve"> yang </w:t>
      </w:r>
      <w:proofErr w:type="spellStart"/>
      <w:r w:rsidRPr="00AF67FE">
        <w:rPr>
          <w:rFonts w:ascii="Times New Roman" w:eastAsia="Times New Roman" w:hAnsi="Times New Roman" w:cs="Times New Roman"/>
          <w:lang w:eastAsia="id-ID"/>
        </w:rPr>
        <w:t>berada</w:t>
      </w:r>
      <w:proofErr w:type="spellEnd"/>
      <w:r w:rsidRPr="00AF67FE">
        <w:rPr>
          <w:rFonts w:ascii="Times New Roman" w:eastAsia="Times New Roman" w:hAnsi="Times New Roman" w:cs="Times New Roman"/>
          <w:lang w:eastAsia="id-ID"/>
        </w:rPr>
        <w:t xml:space="preserve"> di PT Amman Mineral Nusa Tenggara (PT AMNT)</w:t>
      </w:r>
      <w:proofErr w:type="gramStart"/>
      <w:r w:rsidRPr="00AF67FE">
        <w:rPr>
          <w:rFonts w:ascii="Times New Roman" w:eastAsia="Times New Roman" w:hAnsi="Times New Roman" w:cs="Times New Roman"/>
          <w:lang w:eastAsia="id-ID"/>
        </w:rPr>
        <w:t>, ”</w:t>
      </w:r>
      <w:proofErr w:type="gram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ujar</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Kepala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Dinas</w:t>
      </w:r>
      <w:proofErr w:type="spellEnd"/>
      <w:r w:rsidRPr="00AF67FE">
        <w:rPr>
          <w:rFonts w:ascii="Times New Roman" w:eastAsia="Times New Roman" w:hAnsi="Times New Roman" w:cs="Times New Roman"/>
          <w:lang w:eastAsia="id-ID"/>
        </w:rPr>
        <w:t xml:space="preserve"> PMPTSP, </w:t>
      </w:r>
      <w:proofErr w:type="spellStart"/>
      <w:r w:rsidRPr="00AF67FE">
        <w:rPr>
          <w:rFonts w:ascii="Times New Roman" w:eastAsia="Times New Roman" w:hAnsi="Times New Roman" w:cs="Times New Roman"/>
          <w:lang w:eastAsia="id-ID"/>
        </w:rPr>
        <w:t>kepada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Suara</w:t>
      </w:r>
      <w:proofErr w:type="spellEnd"/>
      <w:r w:rsidRPr="00AF67FE">
        <w:rPr>
          <w:rFonts w:ascii="Times New Roman" w:eastAsia="Times New Roman" w:hAnsi="Times New Roman" w:cs="Times New Roman"/>
          <w:lang w:eastAsia="id-ID"/>
        </w:rPr>
        <w:t xml:space="preserve"> NTB </w:t>
      </w:r>
      <w:proofErr w:type="spellStart"/>
      <w:r w:rsidRPr="00AF67FE">
        <w:rPr>
          <w:rFonts w:ascii="Times New Roman" w:eastAsia="Times New Roman" w:hAnsi="Times New Roman" w:cs="Times New Roman"/>
          <w:lang w:eastAsia="id-ID"/>
        </w:rPr>
        <w:t>melalui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Kabid</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Pengendalian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Penanaman</w:t>
      </w:r>
      <w:proofErr w:type="spellEnd"/>
      <w:r w:rsidRPr="00AF67FE">
        <w:rPr>
          <w:rFonts w:ascii="Times New Roman" w:eastAsia="Times New Roman" w:hAnsi="Times New Roman" w:cs="Times New Roman"/>
          <w:lang w:eastAsia="id-ID"/>
        </w:rPr>
        <w:t xml:space="preserve"> Modal </w:t>
      </w:r>
      <w:proofErr w:type="spellStart"/>
      <w:r w:rsidRPr="00AF67FE">
        <w:rPr>
          <w:rFonts w:ascii="Times New Roman" w:eastAsia="Times New Roman" w:hAnsi="Times New Roman" w:cs="Times New Roman"/>
          <w:lang w:eastAsia="id-ID"/>
        </w:rPr>
        <w:t>Fatmawati</w:t>
      </w:r>
      <w:proofErr w:type="spellEnd"/>
      <w:r w:rsidRPr="00AF67FE">
        <w:rPr>
          <w:rFonts w:ascii="Times New Roman" w:eastAsia="Times New Roman" w:hAnsi="Times New Roman" w:cs="Times New Roman"/>
          <w:lang w:eastAsia="id-ID"/>
        </w:rPr>
        <w:t xml:space="preserve"> SP., </w:t>
      </w:r>
      <w:proofErr w:type="spellStart"/>
      <w:r w:rsidRPr="00AF67FE">
        <w:rPr>
          <w:rFonts w:ascii="Times New Roman" w:eastAsia="Times New Roman" w:hAnsi="Times New Roman" w:cs="Times New Roman"/>
          <w:lang w:eastAsia="id-ID"/>
        </w:rPr>
        <w:t>M.Si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Selasa</w:t>
      </w:r>
      <w:proofErr w:type="spellEnd"/>
      <w:r w:rsidRPr="00AF67FE">
        <w:rPr>
          <w:rFonts w:ascii="Times New Roman" w:eastAsia="Times New Roman" w:hAnsi="Times New Roman" w:cs="Times New Roman"/>
          <w:lang w:eastAsia="id-ID"/>
        </w:rPr>
        <w:t xml:space="preserve">, 29 </w:t>
      </w:r>
      <w:proofErr w:type="spellStart"/>
      <w:r w:rsidRPr="00AF67FE">
        <w:rPr>
          <w:rFonts w:ascii="Times New Roman" w:eastAsia="Times New Roman" w:hAnsi="Times New Roman" w:cs="Times New Roman"/>
          <w:lang w:eastAsia="id-ID"/>
        </w:rPr>
        <w:t>Oktober</w:t>
      </w:r>
      <w:proofErr w:type="spellEnd"/>
      <w:r w:rsidRPr="00AF67FE">
        <w:rPr>
          <w:rFonts w:ascii="Times New Roman" w:eastAsia="Times New Roman" w:hAnsi="Times New Roman" w:cs="Times New Roman"/>
          <w:lang w:eastAsia="id-ID"/>
        </w:rPr>
        <w:t xml:space="preserve"> 2019.</w:t>
      </w:r>
    </w:p>
    <w:p w14:paraId="19913C5D" w14:textId="77777777" w:rsidR="00AF67FE" w:rsidRPr="00AF67FE" w:rsidRDefault="00AF67FE" w:rsidP="00AF67FE">
      <w:pPr>
        <w:spacing w:line="360" w:lineRule="auto"/>
        <w:jc w:val="both"/>
        <w:rPr>
          <w:rFonts w:ascii="Times New Roman" w:eastAsia="Times New Roman" w:hAnsi="Times New Roman" w:cs="Times New Roman"/>
          <w:lang w:eastAsia="id-ID"/>
        </w:rPr>
      </w:pPr>
      <w:proofErr w:type="spellStart"/>
      <w:r w:rsidRPr="00AF67FE">
        <w:rPr>
          <w:rFonts w:ascii="Times New Roman" w:eastAsia="Times New Roman" w:hAnsi="Times New Roman" w:cs="Times New Roman"/>
          <w:lang w:eastAsia="id-ID"/>
        </w:rPr>
        <w:t>Dikatakannya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terkait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LKPM yang </w:t>
      </w:r>
      <w:proofErr w:type="spellStart"/>
      <w:r w:rsidRPr="00AF67FE">
        <w:rPr>
          <w:rFonts w:ascii="Times New Roman" w:eastAsia="Times New Roman" w:hAnsi="Times New Roman" w:cs="Times New Roman"/>
          <w:lang w:eastAsia="id-ID"/>
        </w:rPr>
        <w:t>masih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molor</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bisa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diserahkan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Dinas</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pihaknya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berencana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memanggil</w:t>
      </w:r>
      <w:proofErr w:type="spellEnd"/>
      <w:r w:rsidRPr="00AF67FE">
        <w:rPr>
          <w:rFonts w:ascii="Times New Roman" w:eastAsia="Times New Roman" w:hAnsi="Times New Roman" w:cs="Times New Roman"/>
          <w:lang w:eastAsia="id-ID"/>
        </w:rPr>
        <w:t xml:space="preserve"> para </w:t>
      </w:r>
      <w:proofErr w:type="spellStart"/>
      <w:r w:rsidRPr="00AF67FE">
        <w:rPr>
          <w:rFonts w:ascii="Times New Roman" w:eastAsia="Times New Roman" w:hAnsi="Times New Roman" w:cs="Times New Roman"/>
          <w:lang w:eastAsia="id-ID"/>
        </w:rPr>
        <w:t>Subkon</w:t>
      </w:r>
      <w:proofErr w:type="spellEnd"/>
      <w:r w:rsidRPr="00AF67FE">
        <w:rPr>
          <w:rFonts w:ascii="Times New Roman" w:eastAsia="Times New Roman" w:hAnsi="Times New Roman" w:cs="Times New Roman"/>
          <w:lang w:eastAsia="id-ID"/>
        </w:rPr>
        <w:t xml:space="preserve"> yang </w:t>
      </w:r>
      <w:proofErr w:type="spellStart"/>
      <w:r w:rsidRPr="00AF67FE">
        <w:rPr>
          <w:rFonts w:ascii="Times New Roman" w:eastAsia="Times New Roman" w:hAnsi="Times New Roman" w:cs="Times New Roman"/>
          <w:lang w:eastAsia="id-ID"/>
        </w:rPr>
        <w:t>dianggap</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masih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belum</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patuh</w:t>
      </w:r>
      <w:proofErr w:type="spellEnd"/>
      <w:r w:rsidRPr="00AF67FE">
        <w:rPr>
          <w:rFonts w:ascii="Times New Roman" w:eastAsia="Times New Roman" w:hAnsi="Times New Roman" w:cs="Times New Roman"/>
          <w:lang w:eastAsia="id-ID"/>
        </w:rPr>
        <w:t xml:space="preserve"> LKPM. </w:t>
      </w:r>
      <w:proofErr w:type="spellStart"/>
      <w:r w:rsidRPr="00AF67FE">
        <w:rPr>
          <w:rFonts w:ascii="Times New Roman" w:eastAsia="Times New Roman" w:hAnsi="Times New Roman" w:cs="Times New Roman"/>
          <w:lang w:eastAsia="id-ID"/>
        </w:rPr>
        <w:t>Selain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masalah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tersebut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pihaknya</w:t>
      </w:r>
      <w:proofErr w:type="spellEnd"/>
      <w:r w:rsidRPr="00AF67FE">
        <w:rPr>
          <w:rFonts w:ascii="Times New Roman" w:eastAsia="Times New Roman" w:hAnsi="Times New Roman" w:cs="Times New Roman"/>
          <w:lang w:eastAsia="id-ID"/>
        </w:rPr>
        <w:t xml:space="preserve"> juga </w:t>
      </w:r>
      <w:proofErr w:type="spellStart"/>
      <w:r w:rsidRPr="00AF67FE">
        <w:rPr>
          <w:rFonts w:ascii="Times New Roman" w:eastAsia="Times New Roman" w:hAnsi="Times New Roman" w:cs="Times New Roman"/>
          <w:lang w:eastAsia="id-ID"/>
        </w:rPr>
        <w:t>menemukan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banyaknya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perusahaan</w:t>
      </w:r>
      <w:proofErr w:type="spellEnd"/>
      <w:r w:rsidRPr="00AF67FE">
        <w:rPr>
          <w:rFonts w:ascii="Times New Roman" w:eastAsia="Times New Roman" w:hAnsi="Times New Roman" w:cs="Times New Roman"/>
          <w:lang w:eastAsia="id-ID"/>
        </w:rPr>
        <w:t xml:space="preserve"> yang </w:t>
      </w:r>
      <w:proofErr w:type="spellStart"/>
      <w:r w:rsidRPr="00AF67FE">
        <w:rPr>
          <w:rFonts w:ascii="Times New Roman" w:eastAsia="Times New Roman" w:hAnsi="Times New Roman" w:cs="Times New Roman"/>
          <w:lang w:eastAsia="id-ID"/>
        </w:rPr>
        <w:t>sudah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tidak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lagi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melaporkan</w:t>
      </w:r>
      <w:proofErr w:type="spellEnd"/>
      <w:r w:rsidRPr="00AF67FE">
        <w:rPr>
          <w:rFonts w:ascii="Times New Roman" w:eastAsia="Times New Roman" w:hAnsi="Times New Roman" w:cs="Times New Roman"/>
          <w:lang w:eastAsia="id-ID"/>
        </w:rPr>
        <w:t xml:space="preserve"> LKPM </w:t>
      </w:r>
      <w:proofErr w:type="spellStart"/>
      <w:r w:rsidRPr="00AF67FE">
        <w:rPr>
          <w:rFonts w:ascii="Times New Roman" w:eastAsia="Times New Roman" w:hAnsi="Times New Roman" w:cs="Times New Roman"/>
          <w:lang w:eastAsia="id-ID"/>
        </w:rPr>
        <w:t>secara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rutin</w:t>
      </w:r>
      <w:proofErr w:type="spellEnd"/>
      <w:r w:rsidRPr="00AF67FE">
        <w:rPr>
          <w:rFonts w:ascii="Times New Roman" w:eastAsia="Times New Roman" w:hAnsi="Times New Roman" w:cs="Times New Roman"/>
          <w:lang w:eastAsia="id-ID"/>
        </w:rPr>
        <w:t>.</w:t>
      </w:r>
    </w:p>
    <w:p w14:paraId="73C58C2E" w14:textId="77777777" w:rsidR="00AF67FE" w:rsidRPr="00AF67FE" w:rsidRDefault="00AF67FE" w:rsidP="00AF67FE">
      <w:pPr>
        <w:spacing w:line="360" w:lineRule="auto"/>
        <w:jc w:val="both"/>
        <w:rPr>
          <w:rFonts w:ascii="Times New Roman" w:eastAsia="Times New Roman" w:hAnsi="Times New Roman" w:cs="Times New Roman"/>
          <w:lang w:eastAsia="id-ID"/>
        </w:rPr>
      </w:pPr>
      <w:proofErr w:type="spellStart"/>
      <w:r w:rsidRPr="00AF67FE">
        <w:rPr>
          <w:rFonts w:ascii="Times New Roman" w:eastAsia="Times New Roman" w:hAnsi="Times New Roman" w:cs="Times New Roman"/>
          <w:lang w:eastAsia="id-ID"/>
        </w:rPr>
        <w:lastRenderedPageBreak/>
        <w:t>Sebut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saja</w:t>
      </w:r>
      <w:proofErr w:type="spellEnd"/>
      <w:r w:rsidRPr="00AF67FE">
        <w:rPr>
          <w:rFonts w:ascii="Times New Roman" w:eastAsia="Times New Roman" w:hAnsi="Times New Roman" w:cs="Times New Roman"/>
          <w:lang w:eastAsia="id-ID"/>
        </w:rPr>
        <w:t xml:space="preserve"> PT Mac Mahon Indonesia, di </w:t>
      </w:r>
      <w:proofErr w:type="spellStart"/>
      <w:r w:rsidRPr="00AF67FE">
        <w:rPr>
          <w:rFonts w:ascii="Times New Roman" w:eastAsia="Times New Roman" w:hAnsi="Times New Roman" w:cs="Times New Roman"/>
          <w:lang w:eastAsia="id-ID"/>
        </w:rPr>
        <w:t>tahun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sebelumnya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mereka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rutin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melaporkan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Dinas</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tetapi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tahun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sampai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batas</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akhir</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pengajuan</w:t>
      </w:r>
      <w:proofErr w:type="spellEnd"/>
      <w:r w:rsidRPr="00AF67FE">
        <w:rPr>
          <w:rFonts w:ascii="Times New Roman" w:eastAsia="Times New Roman" w:hAnsi="Times New Roman" w:cs="Times New Roman"/>
          <w:lang w:eastAsia="id-ID"/>
        </w:rPr>
        <w:t xml:space="preserve"> LKPM </w:t>
      </w:r>
      <w:proofErr w:type="spellStart"/>
      <w:r w:rsidRPr="00AF67FE">
        <w:rPr>
          <w:rFonts w:ascii="Times New Roman" w:eastAsia="Times New Roman" w:hAnsi="Times New Roman" w:cs="Times New Roman"/>
          <w:lang w:eastAsia="id-ID"/>
        </w:rPr>
        <w:t>tidak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kunjung</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dilakukan</w:t>
      </w:r>
      <w:proofErr w:type="spellEnd"/>
      <w:r w:rsidRPr="00AF67FE">
        <w:rPr>
          <w:rFonts w:ascii="Times New Roman" w:eastAsia="Times New Roman" w:hAnsi="Times New Roman" w:cs="Times New Roman"/>
          <w:lang w:eastAsia="id-ID"/>
        </w:rPr>
        <w:t xml:space="preserve"> oleh </w:t>
      </w:r>
      <w:proofErr w:type="spellStart"/>
      <w:r w:rsidRPr="00AF67FE">
        <w:rPr>
          <w:rFonts w:ascii="Times New Roman" w:eastAsia="Times New Roman" w:hAnsi="Times New Roman" w:cs="Times New Roman"/>
          <w:lang w:eastAsia="id-ID"/>
        </w:rPr>
        <w:t>perusahaan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Pihaknya</w:t>
      </w:r>
      <w:proofErr w:type="spellEnd"/>
      <w:r w:rsidRPr="00AF67FE">
        <w:rPr>
          <w:rFonts w:ascii="Times New Roman" w:eastAsia="Times New Roman" w:hAnsi="Times New Roman" w:cs="Times New Roman"/>
          <w:lang w:eastAsia="id-ID"/>
        </w:rPr>
        <w:t xml:space="preserve"> juga </w:t>
      </w:r>
      <w:proofErr w:type="spellStart"/>
      <w:r w:rsidRPr="00AF67FE">
        <w:rPr>
          <w:rFonts w:ascii="Times New Roman" w:eastAsia="Times New Roman" w:hAnsi="Times New Roman" w:cs="Times New Roman"/>
          <w:lang w:eastAsia="id-ID"/>
        </w:rPr>
        <w:t>menemukan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banyaknya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perusahaan</w:t>
      </w:r>
      <w:proofErr w:type="spellEnd"/>
      <w:r w:rsidRPr="00AF67FE">
        <w:rPr>
          <w:rFonts w:ascii="Times New Roman" w:eastAsia="Times New Roman" w:hAnsi="Times New Roman" w:cs="Times New Roman"/>
          <w:lang w:eastAsia="id-ID"/>
        </w:rPr>
        <w:t xml:space="preserve"> yang </w:t>
      </w:r>
      <w:proofErr w:type="spellStart"/>
      <w:r w:rsidRPr="00AF67FE">
        <w:rPr>
          <w:rFonts w:ascii="Times New Roman" w:eastAsia="Times New Roman" w:hAnsi="Times New Roman" w:cs="Times New Roman"/>
          <w:lang w:eastAsia="id-ID"/>
        </w:rPr>
        <w:t>sudah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tidak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lagi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beroperasi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secara</w:t>
      </w:r>
      <w:proofErr w:type="spellEnd"/>
      <w:r w:rsidRPr="00AF67FE">
        <w:rPr>
          <w:rFonts w:ascii="Times New Roman" w:eastAsia="Times New Roman" w:hAnsi="Times New Roman" w:cs="Times New Roman"/>
          <w:lang w:eastAsia="id-ID"/>
        </w:rPr>
        <w:t xml:space="preserve"> optimal </w:t>
      </w:r>
      <w:proofErr w:type="spellStart"/>
      <w:r w:rsidRPr="00AF67FE">
        <w:rPr>
          <w:rFonts w:ascii="Times New Roman" w:eastAsia="Times New Roman" w:hAnsi="Times New Roman" w:cs="Times New Roman"/>
          <w:lang w:eastAsia="id-ID"/>
        </w:rPr>
        <w:t>karena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kondisi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keuangan</w:t>
      </w:r>
      <w:proofErr w:type="spellEnd"/>
      <w:r w:rsidRPr="00AF67FE">
        <w:rPr>
          <w:rFonts w:ascii="Times New Roman" w:eastAsia="Times New Roman" w:hAnsi="Times New Roman" w:cs="Times New Roman"/>
          <w:lang w:eastAsia="id-ID"/>
        </w:rPr>
        <w:t xml:space="preserve"> yang </w:t>
      </w:r>
      <w:proofErr w:type="spellStart"/>
      <w:r w:rsidRPr="00AF67FE">
        <w:rPr>
          <w:rFonts w:ascii="Times New Roman" w:eastAsia="Times New Roman" w:hAnsi="Times New Roman" w:cs="Times New Roman"/>
          <w:lang w:eastAsia="id-ID"/>
        </w:rPr>
        <w:t>tidak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sehat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sehingga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berdampak</w:t>
      </w:r>
      <w:proofErr w:type="spellEnd"/>
      <w:r w:rsidRPr="00AF67FE">
        <w:rPr>
          <w:rFonts w:ascii="Times New Roman" w:eastAsia="Times New Roman" w:hAnsi="Times New Roman" w:cs="Times New Roman"/>
          <w:lang w:eastAsia="id-ID"/>
        </w:rPr>
        <w:t xml:space="preserve"> pada </w:t>
      </w:r>
      <w:proofErr w:type="spellStart"/>
      <w:r w:rsidRPr="00AF67FE">
        <w:rPr>
          <w:rFonts w:ascii="Times New Roman" w:eastAsia="Times New Roman" w:hAnsi="Times New Roman" w:cs="Times New Roman"/>
          <w:lang w:eastAsia="id-ID"/>
        </w:rPr>
        <w:t>laporan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realisasinya</w:t>
      </w:r>
      <w:proofErr w:type="spellEnd"/>
      <w:r w:rsidRPr="00AF67FE">
        <w:rPr>
          <w:rFonts w:ascii="Times New Roman" w:eastAsia="Times New Roman" w:hAnsi="Times New Roman" w:cs="Times New Roman"/>
          <w:lang w:eastAsia="id-ID"/>
        </w:rPr>
        <w:t>.</w:t>
      </w:r>
    </w:p>
    <w:p w14:paraId="7C9FBD17" w14:textId="77777777" w:rsidR="00AF67FE" w:rsidRPr="00AF67FE" w:rsidRDefault="00AF67FE" w:rsidP="00AF67FE">
      <w:pPr>
        <w:spacing w:line="360" w:lineRule="auto"/>
        <w:jc w:val="both"/>
        <w:rPr>
          <w:rFonts w:ascii="Times New Roman" w:eastAsia="Times New Roman" w:hAnsi="Times New Roman" w:cs="Times New Roman"/>
          <w:lang w:eastAsia="id-ID"/>
        </w:rPr>
      </w:pPr>
      <w:proofErr w:type="spellStart"/>
      <w:r w:rsidRPr="00AF67FE">
        <w:rPr>
          <w:rFonts w:ascii="Times New Roman" w:eastAsia="Times New Roman" w:hAnsi="Times New Roman" w:cs="Times New Roman"/>
          <w:lang w:eastAsia="id-ID"/>
        </w:rPr>
        <w:t>Terkait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kondisi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tersebut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pihaknya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berencana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menggelar</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rapat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khusus</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pimpinan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perusahaan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membahas</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masalah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pentingnya</w:t>
      </w:r>
      <w:proofErr w:type="spellEnd"/>
      <w:r w:rsidRPr="00AF67FE">
        <w:rPr>
          <w:rFonts w:ascii="Times New Roman" w:eastAsia="Times New Roman" w:hAnsi="Times New Roman" w:cs="Times New Roman"/>
          <w:lang w:eastAsia="id-ID"/>
        </w:rPr>
        <w:t xml:space="preserve"> LKPM </w:t>
      </w:r>
      <w:proofErr w:type="spellStart"/>
      <w:r w:rsidRPr="00AF67FE">
        <w:rPr>
          <w:rFonts w:ascii="Times New Roman" w:eastAsia="Times New Roman" w:hAnsi="Times New Roman" w:cs="Times New Roman"/>
          <w:lang w:eastAsia="id-ID"/>
        </w:rPr>
        <w:t>sebagai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dasar</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mengetahui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nilai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yang </w:t>
      </w:r>
      <w:proofErr w:type="spellStart"/>
      <w:r w:rsidRPr="00AF67FE">
        <w:rPr>
          <w:rFonts w:ascii="Times New Roman" w:eastAsia="Times New Roman" w:hAnsi="Times New Roman" w:cs="Times New Roman"/>
          <w:lang w:eastAsia="id-ID"/>
        </w:rPr>
        <w:t>sudah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dilakukan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selama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tahun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berjalan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Tentu</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data LKPM </w:t>
      </w:r>
      <w:proofErr w:type="spellStart"/>
      <w:r w:rsidRPr="00AF67FE">
        <w:rPr>
          <w:rFonts w:ascii="Times New Roman" w:eastAsia="Times New Roman" w:hAnsi="Times New Roman" w:cs="Times New Roman"/>
          <w:lang w:eastAsia="id-ID"/>
        </w:rPr>
        <w:t>inilah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Pemerintah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bisa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langsung</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memetakan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kondisi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ekonomi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masyarakat</w:t>
      </w:r>
      <w:proofErr w:type="spellEnd"/>
      <w:r w:rsidRPr="00AF67FE">
        <w:rPr>
          <w:rFonts w:ascii="Times New Roman" w:eastAsia="Times New Roman" w:hAnsi="Times New Roman" w:cs="Times New Roman"/>
          <w:lang w:eastAsia="id-ID"/>
        </w:rPr>
        <w:t xml:space="preserve"> KSB </w:t>
      </w:r>
      <w:proofErr w:type="spellStart"/>
      <w:r w:rsidRPr="00AF67FE">
        <w:rPr>
          <w:rFonts w:ascii="Times New Roman" w:eastAsia="Times New Roman" w:hAnsi="Times New Roman" w:cs="Times New Roman"/>
          <w:lang w:eastAsia="id-ID"/>
        </w:rPr>
        <w:t>apakah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mengalami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perkembangan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atau</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justru</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stagnan</w:t>
      </w:r>
      <w:proofErr w:type="spellEnd"/>
      <w:r w:rsidRPr="00AF67FE">
        <w:rPr>
          <w:rFonts w:ascii="Times New Roman" w:eastAsia="Times New Roman" w:hAnsi="Times New Roman" w:cs="Times New Roman"/>
          <w:lang w:eastAsia="id-ID"/>
        </w:rPr>
        <w:t>.</w:t>
      </w:r>
    </w:p>
    <w:p w14:paraId="17260947" w14:textId="77777777" w:rsidR="00AF67FE" w:rsidRPr="00AF67FE" w:rsidRDefault="00AF67FE" w:rsidP="00AF67FE">
      <w:pPr>
        <w:spacing w:line="360" w:lineRule="auto"/>
        <w:jc w:val="both"/>
        <w:rPr>
          <w:rFonts w:ascii="Times New Roman" w:eastAsia="Times New Roman" w:hAnsi="Times New Roman" w:cs="Times New Roman"/>
          <w:lang w:eastAsia="id-ID"/>
        </w:rPr>
      </w:pPr>
      <w:r w:rsidRPr="00AF67FE">
        <w:rPr>
          <w:rFonts w:ascii="Times New Roman" w:eastAsia="Times New Roman" w:hAnsi="Times New Roman" w:cs="Times New Roman"/>
          <w:lang w:eastAsia="id-ID"/>
        </w:rPr>
        <w:t xml:space="preserve">“Ada </w:t>
      </w:r>
      <w:proofErr w:type="spellStart"/>
      <w:r w:rsidRPr="00AF67FE">
        <w:rPr>
          <w:rFonts w:ascii="Times New Roman" w:eastAsia="Times New Roman" w:hAnsi="Times New Roman" w:cs="Times New Roman"/>
          <w:lang w:eastAsia="id-ID"/>
        </w:rPr>
        <w:t>banyak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faktor</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sehingga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di </w:t>
      </w:r>
      <w:proofErr w:type="spellStart"/>
      <w:r w:rsidRPr="00AF67FE">
        <w:rPr>
          <w:rFonts w:ascii="Times New Roman" w:eastAsia="Times New Roman" w:hAnsi="Times New Roman" w:cs="Times New Roman"/>
          <w:lang w:eastAsia="id-ID"/>
        </w:rPr>
        <w:t>Triwulan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ketiga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bergerak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lambat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meski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demikian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kita</w:t>
      </w:r>
      <w:proofErr w:type="spellEnd"/>
      <w:r w:rsidRPr="00AF67FE">
        <w:rPr>
          <w:rFonts w:ascii="Times New Roman" w:eastAsia="Times New Roman" w:hAnsi="Times New Roman" w:cs="Times New Roman"/>
          <w:lang w:eastAsia="id-ID"/>
        </w:rPr>
        <w:t xml:space="preserve"> (KSB) yang paling </w:t>
      </w:r>
      <w:proofErr w:type="spellStart"/>
      <w:r w:rsidRPr="00AF67FE">
        <w:rPr>
          <w:rFonts w:ascii="Times New Roman" w:eastAsia="Times New Roman" w:hAnsi="Times New Roman" w:cs="Times New Roman"/>
          <w:lang w:eastAsia="id-ID"/>
        </w:rPr>
        <w:t>tinggi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dibandingkan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Kabupaten</w:t>
      </w:r>
      <w:proofErr w:type="spellEnd"/>
      <w:r w:rsidRPr="00AF67FE">
        <w:rPr>
          <w:rFonts w:ascii="Times New Roman" w:eastAsia="Times New Roman" w:hAnsi="Times New Roman" w:cs="Times New Roman"/>
          <w:lang w:eastAsia="id-ID"/>
        </w:rPr>
        <w:t xml:space="preserve"> yang lain. Kami juga </w:t>
      </w:r>
      <w:proofErr w:type="spellStart"/>
      <w:r w:rsidRPr="00AF67FE">
        <w:rPr>
          <w:rFonts w:ascii="Times New Roman" w:eastAsia="Times New Roman" w:hAnsi="Times New Roman" w:cs="Times New Roman"/>
          <w:lang w:eastAsia="id-ID"/>
        </w:rPr>
        <w:t>tetap</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akan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intens</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turun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lapangan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melakukan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pemantauan</w:t>
      </w:r>
      <w:proofErr w:type="spellEnd"/>
      <w:r w:rsidRPr="00AF67FE">
        <w:rPr>
          <w:rFonts w:ascii="Times New Roman" w:eastAsia="Times New Roman" w:hAnsi="Times New Roman" w:cs="Times New Roman"/>
          <w:lang w:eastAsia="id-ID"/>
        </w:rPr>
        <w:t xml:space="preserve"> dan </w:t>
      </w:r>
      <w:proofErr w:type="spellStart"/>
      <w:r w:rsidRPr="00AF67FE">
        <w:rPr>
          <w:rFonts w:ascii="Times New Roman" w:eastAsia="Times New Roman" w:hAnsi="Times New Roman" w:cs="Times New Roman"/>
          <w:lang w:eastAsia="id-ID"/>
        </w:rPr>
        <w:t>pengawasan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penanaman</w:t>
      </w:r>
      <w:proofErr w:type="spellEnd"/>
      <w:r w:rsidRPr="00AF67FE">
        <w:rPr>
          <w:rFonts w:ascii="Times New Roman" w:eastAsia="Times New Roman" w:hAnsi="Times New Roman" w:cs="Times New Roman"/>
          <w:lang w:eastAsia="id-ID"/>
        </w:rPr>
        <w:t xml:space="preserve"> modal,” </w:t>
      </w:r>
      <w:proofErr w:type="spellStart"/>
      <w:r w:rsidRPr="00AF67FE">
        <w:rPr>
          <w:rFonts w:ascii="Times New Roman" w:eastAsia="Times New Roman" w:hAnsi="Times New Roman" w:cs="Times New Roman"/>
          <w:lang w:eastAsia="id-ID"/>
        </w:rPr>
        <w:t>ungkapnya</w:t>
      </w:r>
      <w:proofErr w:type="spellEnd"/>
      <w:r w:rsidRPr="00AF67FE">
        <w:rPr>
          <w:rFonts w:ascii="Times New Roman" w:eastAsia="Times New Roman" w:hAnsi="Times New Roman" w:cs="Times New Roman"/>
          <w:lang w:eastAsia="id-ID"/>
        </w:rPr>
        <w:t>.</w:t>
      </w:r>
    </w:p>
    <w:p w14:paraId="293EAE41" w14:textId="77777777" w:rsidR="00AF67FE" w:rsidRPr="00AF67FE" w:rsidRDefault="00AF67FE" w:rsidP="00AF67FE">
      <w:pPr>
        <w:spacing w:line="360" w:lineRule="auto"/>
        <w:jc w:val="both"/>
        <w:rPr>
          <w:rFonts w:ascii="Times New Roman" w:eastAsia="Times New Roman" w:hAnsi="Times New Roman" w:cs="Times New Roman"/>
          <w:lang w:eastAsia="id-ID"/>
        </w:rPr>
      </w:pPr>
      <w:proofErr w:type="spellStart"/>
      <w:r w:rsidRPr="00AF67FE">
        <w:rPr>
          <w:rFonts w:ascii="Times New Roman" w:eastAsia="Times New Roman" w:hAnsi="Times New Roman" w:cs="Times New Roman"/>
          <w:lang w:eastAsia="id-ID"/>
        </w:rPr>
        <w:t>Ditambahkannya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selain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persoalan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perusahaan</w:t>
      </w:r>
      <w:proofErr w:type="spellEnd"/>
      <w:r w:rsidRPr="00AF67FE">
        <w:rPr>
          <w:rFonts w:ascii="Times New Roman" w:eastAsia="Times New Roman" w:hAnsi="Times New Roman" w:cs="Times New Roman"/>
          <w:lang w:eastAsia="id-ID"/>
        </w:rPr>
        <w:t xml:space="preserve"> yang </w:t>
      </w:r>
      <w:proofErr w:type="spellStart"/>
      <w:r w:rsidRPr="00AF67FE">
        <w:rPr>
          <w:rFonts w:ascii="Times New Roman" w:eastAsia="Times New Roman" w:hAnsi="Times New Roman" w:cs="Times New Roman"/>
          <w:lang w:eastAsia="id-ID"/>
        </w:rPr>
        <w:t>masih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belum</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melaporkan</w:t>
      </w:r>
      <w:proofErr w:type="spellEnd"/>
      <w:r w:rsidRPr="00AF67FE">
        <w:rPr>
          <w:rFonts w:ascii="Times New Roman" w:eastAsia="Times New Roman" w:hAnsi="Times New Roman" w:cs="Times New Roman"/>
          <w:lang w:eastAsia="id-ID"/>
        </w:rPr>
        <w:t xml:space="preserve"> LKPM, </w:t>
      </w:r>
      <w:proofErr w:type="spellStart"/>
      <w:r w:rsidRPr="00AF67FE">
        <w:rPr>
          <w:rFonts w:ascii="Times New Roman" w:eastAsia="Times New Roman" w:hAnsi="Times New Roman" w:cs="Times New Roman"/>
          <w:lang w:eastAsia="id-ID"/>
        </w:rPr>
        <w:t>dari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segi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aturan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mengukur</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reliasasi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tahun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berjalan</w:t>
      </w:r>
      <w:proofErr w:type="spellEnd"/>
      <w:r w:rsidRPr="00AF67FE">
        <w:rPr>
          <w:rFonts w:ascii="Times New Roman" w:eastAsia="Times New Roman" w:hAnsi="Times New Roman" w:cs="Times New Roman"/>
          <w:lang w:eastAsia="id-ID"/>
        </w:rPr>
        <w:t xml:space="preserve"> juga </w:t>
      </w:r>
      <w:proofErr w:type="spellStart"/>
      <w:r w:rsidRPr="00AF67FE">
        <w:rPr>
          <w:rFonts w:ascii="Times New Roman" w:eastAsia="Times New Roman" w:hAnsi="Times New Roman" w:cs="Times New Roman"/>
          <w:lang w:eastAsia="id-ID"/>
        </w:rPr>
        <w:t>berbeda</w:t>
      </w:r>
      <w:proofErr w:type="spellEnd"/>
      <w:r w:rsidRPr="00AF67FE">
        <w:rPr>
          <w:rFonts w:ascii="Times New Roman" w:eastAsia="Times New Roman" w:hAnsi="Times New Roman" w:cs="Times New Roman"/>
          <w:lang w:eastAsia="id-ID"/>
        </w:rPr>
        <w:t xml:space="preserve">. Dimana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tahun</w:t>
      </w:r>
      <w:proofErr w:type="spellEnd"/>
      <w:r w:rsidRPr="00AF67FE">
        <w:rPr>
          <w:rFonts w:ascii="Times New Roman" w:eastAsia="Times New Roman" w:hAnsi="Times New Roman" w:cs="Times New Roman"/>
          <w:lang w:eastAsia="id-ID"/>
        </w:rPr>
        <w:t xml:space="preserve"> 2019 modal </w:t>
      </w:r>
      <w:proofErr w:type="spellStart"/>
      <w:r w:rsidRPr="00AF67FE">
        <w:rPr>
          <w:rFonts w:ascii="Times New Roman" w:eastAsia="Times New Roman" w:hAnsi="Times New Roman" w:cs="Times New Roman"/>
          <w:lang w:eastAsia="id-ID"/>
        </w:rPr>
        <w:t>awal</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sudah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tidak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lagi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dihitung</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sebagai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melainkan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hanya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nilai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produksinya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saja</w:t>
      </w:r>
      <w:proofErr w:type="spellEnd"/>
      <w:r w:rsidRPr="00AF67FE">
        <w:rPr>
          <w:rFonts w:ascii="Times New Roman" w:eastAsia="Times New Roman" w:hAnsi="Times New Roman" w:cs="Times New Roman"/>
          <w:lang w:eastAsia="id-ID"/>
        </w:rPr>
        <w:t xml:space="preserve"> yang </w:t>
      </w:r>
      <w:proofErr w:type="spellStart"/>
      <w:r w:rsidRPr="00AF67FE">
        <w:rPr>
          <w:rFonts w:ascii="Times New Roman" w:eastAsia="Times New Roman" w:hAnsi="Times New Roman" w:cs="Times New Roman"/>
          <w:lang w:eastAsia="id-ID"/>
        </w:rPr>
        <w:t>dihitung</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didalam</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w:t>
      </w:r>
    </w:p>
    <w:p w14:paraId="64AFB5B3" w14:textId="77777777" w:rsidR="00AF67FE" w:rsidRPr="00AF67FE" w:rsidRDefault="00AF67FE" w:rsidP="00AF67FE">
      <w:pPr>
        <w:spacing w:line="360" w:lineRule="auto"/>
        <w:jc w:val="both"/>
        <w:rPr>
          <w:rFonts w:ascii="Times New Roman" w:eastAsia="Times New Roman" w:hAnsi="Times New Roman" w:cs="Times New Roman"/>
          <w:lang w:eastAsia="id-ID"/>
        </w:rPr>
      </w:pPr>
      <w:r w:rsidRPr="00AF67FE">
        <w:rPr>
          <w:rFonts w:ascii="Times New Roman" w:eastAsia="Times New Roman" w:hAnsi="Times New Roman" w:cs="Times New Roman"/>
          <w:lang w:eastAsia="id-ID"/>
        </w:rPr>
        <w:t xml:space="preserve">Hal </w:t>
      </w:r>
      <w:proofErr w:type="spellStart"/>
      <w:r w:rsidRPr="00AF67FE">
        <w:rPr>
          <w:rFonts w:ascii="Times New Roman" w:eastAsia="Times New Roman" w:hAnsi="Times New Roman" w:cs="Times New Roman"/>
          <w:lang w:eastAsia="id-ID"/>
        </w:rPr>
        <w:t>ini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tentu</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sangat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berbeda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tahun-tahun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sebelumnya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karena</w:t>
      </w:r>
      <w:proofErr w:type="spellEnd"/>
      <w:r w:rsidRPr="00AF67FE">
        <w:rPr>
          <w:rFonts w:ascii="Times New Roman" w:eastAsia="Times New Roman" w:hAnsi="Times New Roman" w:cs="Times New Roman"/>
          <w:lang w:eastAsia="id-ID"/>
        </w:rPr>
        <w:t xml:space="preserve"> modal </w:t>
      </w:r>
      <w:proofErr w:type="spellStart"/>
      <w:r w:rsidRPr="00AF67FE">
        <w:rPr>
          <w:rFonts w:ascii="Times New Roman" w:eastAsia="Times New Roman" w:hAnsi="Times New Roman" w:cs="Times New Roman"/>
          <w:lang w:eastAsia="id-ID"/>
        </w:rPr>
        <w:t>awal</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selalu</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diikutkan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dalam</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mengukur</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pertumbuhan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Pihaknya</w:t>
      </w:r>
      <w:proofErr w:type="spellEnd"/>
      <w:r w:rsidRPr="00AF67FE">
        <w:rPr>
          <w:rFonts w:ascii="Times New Roman" w:eastAsia="Times New Roman" w:hAnsi="Times New Roman" w:cs="Times New Roman"/>
          <w:lang w:eastAsia="id-ID"/>
        </w:rPr>
        <w:t xml:space="preserve"> juga </w:t>
      </w:r>
      <w:proofErr w:type="spellStart"/>
      <w:r w:rsidRPr="00AF67FE">
        <w:rPr>
          <w:rFonts w:ascii="Times New Roman" w:eastAsia="Times New Roman" w:hAnsi="Times New Roman" w:cs="Times New Roman"/>
          <w:lang w:eastAsia="id-ID"/>
        </w:rPr>
        <w:t>mengklaim</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jika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di </w:t>
      </w:r>
      <w:proofErr w:type="spellStart"/>
      <w:r w:rsidRPr="00AF67FE">
        <w:rPr>
          <w:rFonts w:ascii="Times New Roman" w:eastAsia="Times New Roman" w:hAnsi="Times New Roman" w:cs="Times New Roman"/>
          <w:lang w:eastAsia="id-ID"/>
        </w:rPr>
        <w:t>tahun</w:t>
      </w:r>
      <w:proofErr w:type="spellEnd"/>
      <w:r w:rsidRPr="00AF67FE">
        <w:rPr>
          <w:rFonts w:ascii="Times New Roman" w:eastAsia="Times New Roman" w:hAnsi="Times New Roman" w:cs="Times New Roman"/>
          <w:lang w:eastAsia="id-ID"/>
        </w:rPr>
        <w:t xml:space="preserve"> 2019 juga </w:t>
      </w:r>
      <w:proofErr w:type="spellStart"/>
      <w:r w:rsidRPr="00AF67FE">
        <w:rPr>
          <w:rFonts w:ascii="Times New Roman" w:eastAsia="Times New Roman" w:hAnsi="Times New Roman" w:cs="Times New Roman"/>
          <w:lang w:eastAsia="id-ID"/>
        </w:rPr>
        <w:t>dihitung</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modal </w:t>
      </w:r>
      <w:proofErr w:type="spellStart"/>
      <w:r w:rsidRPr="00AF67FE">
        <w:rPr>
          <w:rFonts w:ascii="Times New Roman" w:eastAsia="Times New Roman" w:hAnsi="Times New Roman" w:cs="Times New Roman"/>
          <w:lang w:eastAsia="id-ID"/>
        </w:rPr>
        <w:t>awal</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kerja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maka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pihaknya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yakin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realisasi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sudah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mencapai</w:t>
      </w:r>
      <w:proofErr w:type="spellEnd"/>
      <w:r w:rsidRPr="00AF67FE">
        <w:rPr>
          <w:rFonts w:ascii="Times New Roman" w:eastAsia="Times New Roman" w:hAnsi="Times New Roman" w:cs="Times New Roman"/>
          <w:lang w:eastAsia="id-ID"/>
        </w:rPr>
        <w:t xml:space="preserve"> target.</w:t>
      </w:r>
    </w:p>
    <w:p w14:paraId="43DA75CF" w14:textId="77777777" w:rsidR="00AF67FE" w:rsidRPr="00AF67FE" w:rsidRDefault="00AF67FE" w:rsidP="00AF67FE">
      <w:pPr>
        <w:spacing w:line="360" w:lineRule="auto"/>
        <w:jc w:val="both"/>
        <w:rPr>
          <w:rFonts w:ascii="Times New Roman" w:eastAsia="Times New Roman" w:hAnsi="Times New Roman" w:cs="Times New Roman"/>
          <w:lang w:eastAsia="id-ID"/>
        </w:rPr>
      </w:pPr>
      <w:proofErr w:type="spellStart"/>
      <w:r w:rsidRPr="00AF67FE">
        <w:rPr>
          <w:rFonts w:ascii="Times New Roman" w:eastAsia="Times New Roman" w:hAnsi="Times New Roman" w:cs="Times New Roman"/>
          <w:lang w:eastAsia="id-ID"/>
        </w:rPr>
        <w:t>Kendati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demikian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pihaknya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tetap</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akan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mengupayakan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supaya</w:t>
      </w:r>
      <w:proofErr w:type="spellEnd"/>
      <w:r w:rsidRPr="00AF67FE">
        <w:rPr>
          <w:rFonts w:ascii="Times New Roman" w:eastAsia="Times New Roman" w:hAnsi="Times New Roman" w:cs="Times New Roman"/>
          <w:lang w:eastAsia="id-ID"/>
        </w:rPr>
        <w:t xml:space="preserve"> di </w:t>
      </w:r>
      <w:proofErr w:type="spellStart"/>
      <w:r w:rsidRPr="00AF67FE">
        <w:rPr>
          <w:rFonts w:ascii="Times New Roman" w:eastAsia="Times New Roman" w:hAnsi="Times New Roman" w:cs="Times New Roman"/>
          <w:lang w:eastAsia="id-ID"/>
        </w:rPr>
        <w:t>Triwulan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keempat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awal</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tahun</w:t>
      </w:r>
      <w:proofErr w:type="spellEnd"/>
      <w:r w:rsidRPr="00AF67FE">
        <w:rPr>
          <w:rFonts w:ascii="Times New Roman" w:eastAsia="Times New Roman" w:hAnsi="Times New Roman" w:cs="Times New Roman"/>
          <w:lang w:eastAsia="id-ID"/>
        </w:rPr>
        <w:t xml:space="preserve"> 2020 </w:t>
      </w:r>
      <w:proofErr w:type="spellStart"/>
      <w:r w:rsidRPr="00AF67FE">
        <w:rPr>
          <w:rFonts w:ascii="Times New Roman" w:eastAsia="Times New Roman" w:hAnsi="Times New Roman" w:cs="Times New Roman"/>
          <w:lang w:eastAsia="id-ID"/>
        </w:rPr>
        <w:t>mendatang</w:t>
      </w:r>
      <w:proofErr w:type="spellEnd"/>
      <w:r w:rsidRPr="00AF67FE">
        <w:rPr>
          <w:rFonts w:ascii="Times New Roman" w:eastAsia="Times New Roman" w:hAnsi="Times New Roman" w:cs="Times New Roman"/>
          <w:lang w:eastAsia="id-ID"/>
        </w:rPr>
        <w:t xml:space="preserve"> target </w:t>
      </w:r>
      <w:proofErr w:type="spellStart"/>
      <w:r w:rsidRPr="00AF67FE">
        <w:rPr>
          <w:rFonts w:ascii="Times New Roman" w:eastAsia="Times New Roman" w:hAnsi="Times New Roman" w:cs="Times New Roman"/>
          <w:lang w:eastAsia="id-ID"/>
        </w:rPr>
        <w:t>tersebut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bisa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terealisasi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baik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Keyakinan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tersebut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beralasan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semakin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masifnya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sosialisasi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kepada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seluruh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pelaku</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usaha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rutin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melaporkan</w:t>
      </w:r>
      <w:proofErr w:type="spellEnd"/>
      <w:r w:rsidRPr="00AF67FE">
        <w:rPr>
          <w:rFonts w:ascii="Times New Roman" w:eastAsia="Times New Roman" w:hAnsi="Times New Roman" w:cs="Times New Roman"/>
          <w:lang w:eastAsia="id-ID"/>
        </w:rPr>
        <w:t xml:space="preserve"> LKPM </w:t>
      </w:r>
      <w:proofErr w:type="spellStart"/>
      <w:r w:rsidRPr="00AF67FE">
        <w:rPr>
          <w:rFonts w:ascii="Times New Roman" w:eastAsia="Times New Roman" w:hAnsi="Times New Roman" w:cs="Times New Roman"/>
          <w:lang w:eastAsia="id-ID"/>
        </w:rPr>
        <w:t>setiap</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tahunnya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Bahkan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perusahaan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dengan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nilai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investasi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diatas</w:t>
      </w:r>
      <w:proofErr w:type="spellEnd"/>
      <w:r w:rsidRPr="00AF67FE">
        <w:rPr>
          <w:rFonts w:ascii="Times New Roman" w:eastAsia="Times New Roman" w:hAnsi="Times New Roman" w:cs="Times New Roman"/>
          <w:lang w:eastAsia="id-ID"/>
        </w:rPr>
        <w:t xml:space="preserve"> Rp500 </w:t>
      </w:r>
      <w:proofErr w:type="spellStart"/>
      <w:r w:rsidRPr="00AF67FE">
        <w:rPr>
          <w:rFonts w:ascii="Times New Roman" w:eastAsia="Times New Roman" w:hAnsi="Times New Roman" w:cs="Times New Roman"/>
          <w:lang w:eastAsia="id-ID"/>
        </w:rPr>
        <w:t>juta</w:t>
      </w:r>
      <w:proofErr w:type="spellEnd"/>
      <w:r w:rsidRPr="00AF67FE">
        <w:rPr>
          <w:rFonts w:ascii="Times New Roman" w:eastAsia="Times New Roman" w:hAnsi="Times New Roman" w:cs="Times New Roman"/>
          <w:lang w:eastAsia="id-ID"/>
        </w:rPr>
        <w:t xml:space="preserve"> juga </w:t>
      </w:r>
      <w:proofErr w:type="spellStart"/>
      <w:r w:rsidRPr="00AF67FE">
        <w:rPr>
          <w:rFonts w:ascii="Times New Roman" w:eastAsia="Times New Roman" w:hAnsi="Times New Roman" w:cs="Times New Roman"/>
          <w:lang w:eastAsia="id-ID"/>
        </w:rPr>
        <w:t>akan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dikenakan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wajib</w:t>
      </w:r>
      <w:proofErr w:type="spellEnd"/>
      <w:r w:rsidRPr="00AF67FE">
        <w:rPr>
          <w:rFonts w:ascii="Times New Roman" w:eastAsia="Times New Roman" w:hAnsi="Times New Roman" w:cs="Times New Roman"/>
          <w:lang w:eastAsia="id-ID"/>
        </w:rPr>
        <w:t xml:space="preserve"> LKPM di </w:t>
      </w:r>
      <w:proofErr w:type="spellStart"/>
      <w:r w:rsidRPr="00AF67FE">
        <w:rPr>
          <w:rFonts w:ascii="Times New Roman" w:eastAsia="Times New Roman" w:hAnsi="Times New Roman" w:cs="Times New Roman"/>
          <w:lang w:eastAsia="id-ID"/>
        </w:rPr>
        <w:t>tahun</w:t>
      </w:r>
      <w:proofErr w:type="spellEnd"/>
      <w:r w:rsidRPr="00AF67FE">
        <w:rPr>
          <w:rFonts w:ascii="Times New Roman" w:eastAsia="Times New Roman" w:hAnsi="Times New Roman" w:cs="Times New Roman"/>
          <w:lang w:eastAsia="id-ID"/>
        </w:rPr>
        <w:t xml:space="preserve"> 2020 </w:t>
      </w:r>
      <w:proofErr w:type="spellStart"/>
      <w:r w:rsidRPr="00AF67FE">
        <w:rPr>
          <w:rFonts w:ascii="Times New Roman" w:eastAsia="Times New Roman" w:hAnsi="Times New Roman" w:cs="Times New Roman"/>
          <w:lang w:eastAsia="id-ID"/>
        </w:rPr>
        <w:t>mendatang</w:t>
      </w:r>
      <w:proofErr w:type="spellEnd"/>
      <w:r w:rsidRPr="00AF67FE">
        <w:rPr>
          <w:rFonts w:ascii="Times New Roman" w:eastAsia="Times New Roman" w:hAnsi="Times New Roman" w:cs="Times New Roman"/>
          <w:lang w:eastAsia="id-ID"/>
        </w:rPr>
        <w:t>.</w:t>
      </w:r>
    </w:p>
    <w:p w14:paraId="0F1F4298" w14:textId="369A5F35" w:rsidR="00AF67FE" w:rsidRDefault="00AF67FE" w:rsidP="00A040DB">
      <w:pPr>
        <w:spacing w:line="360" w:lineRule="auto"/>
        <w:jc w:val="both"/>
        <w:rPr>
          <w:rFonts w:ascii="Times New Roman" w:eastAsia="Times New Roman" w:hAnsi="Times New Roman" w:cs="Times New Roman"/>
          <w:lang w:eastAsia="id-ID"/>
        </w:rPr>
      </w:pPr>
      <w:r w:rsidRPr="00AF67FE">
        <w:rPr>
          <w:rFonts w:ascii="Times New Roman" w:eastAsia="Times New Roman" w:hAnsi="Times New Roman" w:cs="Times New Roman"/>
          <w:lang w:eastAsia="id-ID"/>
        </w:rPr>
        <w:t>“</w:t>
      </w:r>
      <w:proofErr w:type="spellStart"/>
      <w:r w:rsidRPr="00AF67FE">
        <w:rPr>
          <w:rFonts w:ascii="Times New Roman" w:eastAsia="Times New Roman" w:hAnsi="Times New Roman" w:cs="Times New Roman"/>
          <w:lang w:eastAsia="id-ID"/>
        </w:rPr>
        <w:t>Meski</w:t>
      </w:r>
      <w:proofErr w:type="spellEnd"/>
      <w:r w:rsidRPr="00AF67FE">
        <w:rPr>
          <w:rFonts w:ascii="Times New Roman" w:eastAsia="Times New Roman" w:hAnsi="Times New Roman" w:cs="Times New Roman"/>
          <w:lang w:eastAsia="id-ID"/>
        </w:rPr>
        <w:t xml:space="preserve"> target yang </w:t>
      </w:r>
      <w:proofErr w:type="spellStart"/>
      <w:r w:rsidRPr="00AF67FE">
        <w:rPr>
          <w:rFonts w:ascii="Times New Roman" w:eastAsia="Times New Roman" w:hAnsi="Times New Roman" w:cs="Times New Roman"/>
          <w:lang w:eastAsia="id-ID"/>
        </w:rPr>
        <w:t>tercapai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ini</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masih</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sangat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kecil</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tetapi</w:t>
      </w:r>
      <w:proofErr w:type="spellEnd"/>
      <w:r w:rsidRPr="00AF67FE">
        <w:rPr>
          <w:rFonts w:ascii="Times New Roman" w:eastAsia="Times New Roman" w:hAnsi="Times New Roman" w:cs="Times New Roman"/>
          <w:lang w:eastAsia="id-ID"/>
        </w:rPr>
        <w:t xml:space="preserve"> kami </w:t>
      </w:r>
      <w:proofErr w:type="spellStart"/>
      <w:r w:rsidRPr="00AF67FE">
        <w:rPr>
          <w:rFonts w:ascii="Times New Roman" w:eastAsia="Times New Roman" w:hAnsi="Times New Roman" w:cs="Times New Roman"/>
          <w:lang w:eastAsia="id-ID"/>
        </w:rPr>
        <w:t>yakin</w:t>
      </w:r>
      <w:proofErr w:type="spellEnd"/>
      <w:r w:rsidRPr="00AF67FE">
        <w:rPr>
          <w:rFonts w:ascii="Times New Roman" w:eastAsia="Times New Roman" w:hAnsi="Times New Roman" w:cs="Times New Roman"/>
          <w:lang w:eastAsia="id-ID"/>
        </w:rPr>
        <w:t xml:space="preserve"> di </w:t>
      </w:r>
      <w:proofErr w:type="spellStart"/>
      <w:r w:rsidRPr="00AF67FE">
        <w:rPr>
          <w:rFonts w:ascii="Times New Roman" w:eastAsia="Times New Roman" w:hAnsi="Times New Roman" w:cs="Times New Roman"/>
          <w:lang w:eastAsia="id-ID"/>
        </w:rPr>
        <w:t>Triwulan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keempat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tahun</w:t>
      </w:r>
      <w:proofErr w:type="spellEnd"/>
      <w:r w:rsidRPr="00AF67FE">
        <w:rPr>
          <w:rFonts w:ascii="Times New Roman" w:eastAsia="Times New Roman" w:hAnsi="Times New Roman" w:cs="Times New Roman"/>
          <w:lang w:eastAsia="id-ID"/>
        </w:rPr>
        <w:t xml:space="preserve"> 2020 target </w:t>
      </w:r>
      <w:proofErr w:type="spellStart"/>
      <w:r w:rsidRPr="00AF67FE">
        <w:rPr>
          <w:rFonts w:ascii="Times New Roman" w:eastAsia="Times New Roman" w:hAnsi="Times New Roman" w:cs="Times New Roman"/>
          <w:lang w:eastAsia="id-ID"/>
        </w:rPr>
        <w:t>tersebut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akan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tercapai</w:t>
      </w:r>
      <w:proofErr w:type="spellEnd"/>
      <w:r w:rsidRPr="00AF67FE">
        <w:rPr>
          <w:rFonts w:ascii="Times New Roman" w:eastAsia="Times New Roman" w:hAnsi="Times New Roman" w:cs="Times New Roman"/>
          <w:lang w:eastAsia="id-ID"/>
        </w:rPr>
        <w:t xml:space="preserve">. Kita juga </w:t>
      </w:r>
      <w:proofErr w:type="spellStart"/>
      <w:r w:rsidRPr="00AF67FE">
        <w:rPr>
          <w:rFonts w:ascii="Times New Roman" w:eastAsia="Times New Roman" w:hAnsi="Times New Roman" w:cs="Times New Roman"/>
          <w:lang w:eastAsia="id-ID"/>
        </w:rPr>
        <w:t>berencana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untuk</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membuat</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aturan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khusus</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supaya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perusahaan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bisa</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rutin</w:t>
      </w:r>
      <w:proofErr w:type="spellEnd"/>
      <w:r w:rsidRPr="00AF67FE">
        <w:rPr>
          <w:rFonts w:ascii="Times New Roman" w:eastAsia="Times New Roman" w:hAnsi="Times New Roman" w:cs="Times New Roman"/>
          <w:lang w:eastAsia="id-ID"/>
        </w:rPr>
        <w:t xml:space="preserve"> </w:t>
      </w:r>
      <w:proofErr w:type="spellStart"/>
      <w:r w:rsidRPr="00AF67FE">
        <w:rPr>
          <w:rFonts w:ascii="Times New Roman" w:eastAsia="Times New Roman" w:hAnsi="Times New Roman" w:cs="Times New Roman"/>
          <w:lang w:eastAsia="id-ID"/>
        </w:rPr>
        <w:t>menyampaikan</w:t>
      </w:r>
      <w:proofErr w:type="spellEnd"/>
      <w:r w:rsidRPr="00AF67FE">
        <w:rPr>
          <w:rFonts w:ascii="Times New Roman" w:eastAsia="Times New Roman" w:hAnsi="Times New Roman" w:cs="Times New Roman"/>
          <w:lang w:eastAsia="id-ID"/>
        </w:rPr>
        <w:t xml:space="preserve"> LKPM,” </w:t>
      </w:r>
      <w:proofErr w:type="spellStart"/>
      <w:r w:rsidRPr="00AF67FE">
        <w:rPr>
          <w:rFonts w:ascii="Times New Roman" w:eastAsia="Times New Roman" w:hAnsi="Times New Roman" w:cs="Times New Roman"/>
          <w:lang w:eastAsia="id-ID"/>
        </w:rPr>
        <w:t>pungkasnya</w:t>
      </w:r>
      <w:proofErr w:type="spellEnd"/>
      <w:r w:rsidRPr="00AF67FE">
        <w:rPr>
          <w:rFonts w:ascii="Times New Roman" w:eastAsia="Times New Roman" w:hAnsi="Times New Roman" w:cs="Times New Roman"/>
          <w:lang w:eastAsia="id-ID"/>
        </w:rPr>
        <w:t>. (</w:t>
      </w:r>
      <w:proofErr w:type="spellStart"/>
      <w:r w:rsidRPr="00AF67FE">
        <w:rPr>
          <w:rFonts w:ascii="Times New Roman" w:eastAsia="Times New Roman" w:hAnsi="Times New Roman" w:cs="Times New Roman"/>
          <w:lang w:eastAsia="id-ID"/>
        </w:rPr>
        <w:t>ils</w:t>
      </w:r>
      <w:proofErr w:type="spellEnd"/>
      <w:r w:rsidRPr="00AF67FE">
        <w:rPr>
          <w:rFonts w:ascii="Times New Roman" w:eastAsia="Times New Roman" w:hAnsi="Times New Roman" w:cs="Times New Roman"/>
          <w:lang w:eastAsia="id-ID"/>
        </w:rPr>
        <w:t>)</w:t>
      </w:r>
    </w:p>
    <w:p w14:paraId="6B5A8E9F" w14:textId="77777777" w:rsidR="00AF67FE" w:rsidRDefault="00AF67FE" w:rsidP="00A040DB">
      <w:pPr>
        <w:spacing w:line="360" w:lineRule="auto"/>
        <w:jc w:val="both"/>
        <w:rPr>
          <w:rFonts w:ascii="Times New Roman" w:eastAsia="Times New Roman" w:hAnsi="Times New Roman" w:cs="Times New Roman"/>
          <w:lang w:eastAsia="id-ID"/>
        </w:rPr>
      </w:pPr>
    </w:p>
    <w:p w14:paraId="68C27CA8" w14:textId="77777777" w:rsidR="00D86C14" w:rsidRDefault="00725B46" w:rsidP="00D86C14">
      <w:pPr>
        <w:spacing w:line="360" w:lineRule="auto"/>
        <w:jc w:val="both"/>
        <w:rPr>
          <w:rFonts w:ascii="Times New Roman" w:hAnsi="Times New Roman" w:cs="Times New Roman"/>
          <w:b/>
        </w:rPr>
      </w:pPr>
      <w:proofErr w:type="spellStart"/>
      <w:proofErr w:type="gramStart"/>
      <w:r w:rsidRPr="0048295C">
        <w:rPr>
          <w:rFonts w:ascii="Times New Roman" w:hAnsi="Times New Roman" w:cs="Times New Roman"/>
          <w:b/>
        </w:rPr>
        <w:t>Sumber</w:t>
      </w:r>
      <w:proofErr w:type="spellEnd"/>
      <w:r w:rsidRPr="0048295C">
        <w:rPr>
          <w:rFonts w:ascii="Times New Roman" w:hAnsi="Times New Roman" w:cs="Times New Roman"/>
          <w:b/>
        </w:rPr>
        <w:t xml:space="preserve"> :</w:t>
      </w:r>
      <w:proofErr w:type="gramEnd"/>
    </w:p>
    <w:p w14:paraId="1654403C" w14:textId="6EEC90A3" w:rsidR="00240777" w:rsidRPr="00A040DB" w:rsidRDefault="00AF67FE" w:rsidP="00A040DB">
      <w:pPr>
        <w:spacing w:before="100" w:beforeAutospacing="1" w:after="100" w:afterAutospacing="1" w:line="240" w:lineRule="auto"/>
        <w:jc w:val="both"/>
        <w:outlineLvl w:val="0"/>
        <w:rPr>
          <w:rFonts w:ascii="Times New Roman" w:eastAsia="Times New Roman" w:hAnsi="Times New Roman" w:cs="Times New Roman"/>
          <w:b/>
          <w:bCs/>
          <w:kern w:val="36"/>
          <w:lang w:eastAsia="id-ID"/>
        </w:rPr>
      </w:pPr>
      <w:hyperlink r:id="rId8" w:history="1">
        <w:r w:rsidRPr="00AF67FE">
          <w:rPr>
            <w:rStyle w:val="Hyperlink"/>
            <w:rFonts w:ascii="Times New Roman" w:hAnsi="Times New Roman" w:cs="Times New Roman"/>
            <w:i/>
            <w:iCs/>
          </w:rPr>
          <w:t>https://www.suarantb.com/</w:t>
        </w:r>
      </w:hyperlink>
      <w:r w:rsidR="00240777" w:rsidRPr="00A040DB">
        <w:rPr>
          <w:rFonts w:ascii="Times New Roman" w:hAnsi="Times New Roman" w:cs="Times New Roman"/>
          <w:i/>
          <w:iCs/>
          <w:u w:val="single"/>
          <w:lang w:eastAsia="id-ID"/>
        </w:rPr>
        <w:t xml:space="preserve">, </w:t>
      </w:r>
      <w:proofErr w:type="spellStart"/>
      <w:r w:rsidRPr="00AF67FE">
        <w:rPr>
          <w:rFonts w:ascii="Times New Roman" w:hAnsi="Times New Roman" w:cs="Times New Roman"/>
          <w:lang w:eastAsia="id-ID"/>
        </w:rPr>
        <w:t>Baru</w:t>
      </w:r>
      <w:proofErr w:type="spellEnd"/>
      <w:r w:rsidRPr="00AF67FE">
        <w:rPr>
          <w:rFonts w:ascii="Times New Roman" w:hAnsi="Times New Roman" w:cs="Times New Roman"/>
          <w:lang w:eastAsia="id-ID"/>
        </w:rPr>
        <w:t xml:space="preserve"> </w:t>
      </w:r>
      <w:proofErr w:type="spellStart"/>
      <w:r w:rsidRPr="00AF67FE">
        <w:rPr>
          <w:rFonts w:ascii="Times New Roman" w:hAnsi="Times New Roman" w:cs="Times New Roman"/>
          <w:lang w:eastAsia="id-ID"/>
        </w:rPr>
        <w:t>Capai</w:t>
      </w:r>
      <w:proofErr w:type="spellEnd"/>
      <w:r w:rsidRPr="00AF67FE">
        <w:rPr>
          <w:rFonts w:ascii="Times New Roman" w:hAnsi="Times New Roman" w:cs="Times New Roman"/>
          <w:lang w:eastAsia="id-ID"/>
        </w:rPr>
        <w:t xml:space="preserve"> Rp2 </w:t>
      </w:r>
      <w:proofErr w:type="spellStart"/>
      <w:r w:rsidRPr="00AF67FE">
        <w:rPr>
          <w:rFonts w:ascii="Times New Roman" w:hAnsi="Times New Roman" w:cs="Times New Roman"/>
          <w:lang w:eastAsia="id-ID"/>
        </w:rPr>
        <w:t>Triliun</w:t>
      </w:r>
      <w:proofErr w:type="spellEnd"/>
      <w:r w:rsidRPr="00AF67FE">
        <w:rPr>
          <w:rFonts w:ascii="Times New Roman" w:hAnsi="Times New Roman" w:cs="Times New Roman"/>
          <w:lang w:eastAsia="id-ID"/>
        </w:rPr>
        <w:t xml:space="preserve">, </w:t>
      </w:r>
      <w:proofErr w:type="spellStart"/>
      <w:r w:rsidRPr="00AF67FE">
        <w:rPr>
          <w:rFonts w:ascii="Times New Roman" w:hAnsi="Times New Roman" w:cs="Times New Roman"/>
          <w:lang w:eastAsia="id-ID"/>
        </w:rPr>
        <w:t>Realisasi</w:t>
      </w:r>
      <w:proofErr w:type="spellEnd"/>
      <w:r w:rsidRPr="00AF67FE">
        <w:rPr>
          <w:rFonts w:ascii="Times New Roman" w:hAnsi="Times New Roman" w:cs="Times New Roman"/>
          <w:lang w:eastAsia="id-ID"/>
        </w:rPr>
        <w:t xml:space="preserve"> </w:t>
      </w:r>
      <w:proofErr w:type="spellStart"/>
      <w:r w:rsidRPr="00AF67FE">
        <w:rPr>
          <w:rFonts w:ascii="Times New Roman" w:hAnsi="Times New Roman" w:cs="Times New Roman"/>
          <w:lang w:eastAsia="id-ID"/>
        </w:rPr>
        <w:t>Investasi</w:t>
      </w:r>
      <w:proofErr w:type="spellEnd"/>
      <w:r w:rsidRPr="00AF67FE">
        <w:rPr>
          <w:rFonts w:ascii="Times New Roman" w:hAnsi="Times New Roman" w:cs="Times New Roman"/>
          <w:lang w:eastAsia="id-ID"/>
        </w:rPr>
        <w:t xml:space="preserve"> di KSB </w:t>
      </w:r>
      <w:proofErr w:type="spellStart"/>
      <w:r w:rsidRPr="00AF67FE">
        <w:rPr>
          <w:rFonts w:ascii="Times New Roman" w:hAnsi="Times New Roman" w:cs="Times New Roman"/>
          <w:lang w:eastAsia="id-ID"/>
        </w:rPr>
        <w:t>Bergerak</w:t>
      </w:r>
      <w:proofErr w:type="spellEnd"/>
      <w:r w:rsidRPr="00AF67FE">
        <w:rPr>
          <w:rFonts w:ascii="Times New Roman" w:hAnsi="Times New Roman" w:cs="Times New Roman"/>
          <w:lang w:eastAsia="id-ID"/>
        </w:rPr>
        <w:t xml:space="preserve"> </w:t>
      </w:r>
      <w:proofErr w:type="spellStart"/>
      <w:r w:rsidRPr="00AF67FE">
        <w:rPr>
          <w:rFonts w:ascii="Times New Roman" w:hAnsi="Times New Roman" w:cs="Times New Roman"/>
          <w:lang w:eastAsia="id-ID"/>
        </w:rPr>
        <w:t>Lambat</w:t>
      </w:r>
      <w:proofErr w:type="spellEnd"/>
      <w:r w:rsidR="00A040DB">
        <w:rPr>
          <w:rFonts w:ascii="Times New Roman" w:hAnsi="Times New Roman" w:cs="Times New Roman"/>
          <w:lang w:eastAsia="id-ID"/>
        </w:rPr>
        <w:t>,</w:t>
      </w:r>
      <w:r>
        <w:rPr>
          <w:rFonts w:ascii="Times New Roman" w:hAnsi="Times New Roman" w:cs="Times New Roman"/>
          <w:lang w:eastAsia="id-ID"/>
        </w:rPr>
        <w:t xml:space="preserve"> 30 </w:t>
      </w:r>
      <w:proofErr w:type="spellStart"/>
      <w:r>
        <w:rPr>
          <w:rFonts w:ascii="Times New Roman" w:hAnsi="Times New Roman" w:cs="Times New Roman"/>
          <w:lang w:eastAsia="id-ID"/>
        </w:rPr>
        <w:t>Oktober</w:t>
      </w:r>
      <w:proofErr w:type="spellEnd"/>
      <w:r>
        <w:rPr>
          <w:rFonts w:ascii="Times New Roman" w:hAnsi="Times New Roman" w:cs="Times New Roman"/>
          <w:lang w:eastAsia="id-ID"/>
        </w:rPr>
        <w:t xml:space="preserve"> </w:t>
      </w:r>
      <w:r w:rsidR="00240777" w:rsidRPr="00A040DB">
        <w:rPr>
          <w:rFonts w:ascii="Times New Roman" w:hAnsi="Times New Roman" w:cs="Times New Roman"/>
          <w:lang w:eastAsia="id-ID"/>
        </w:rPr>
        <w:t>20</w:t>
      </w:r>
      <w:r>
        <w:rPr>
          <w:rFonts w:ascii="Times New Roman" w:hAnsi="Times New Roman" w:cs="Times New Roman"/>
          <w:lang w:eastAsia="id-ID"/>
        </w:rPr>
        <w:t>20</w:t>
      </w:r>
      <w:r w:rsidR="00240777" w:rsidRPr="00A040DB">
        <w:rPr>
          <w:rFonts w:ascii="Times New Roman" w:hAnsi="Times New Roman" w:cs="Times New Roman"/>
          <w:lang w:eastAsia="id-ID"/>
        </w:rPr>
        <w:t>;</w:t>
      </w:r>
    </w:p>
    <w:p w14:paraId="0D86C4FE" w14:textId="5B7E0E37" w:rsidR="00B40FC7" w:rsidRPr="0048295C" w:rsidRDefault="00725B46" w:rsidP="0059680E">
      <w:pPr>
        <w:spacing w:line="360" w:lineRule="auto"/>
        <w:rPr>
          <w:rFonts w:ascii="Times New Roman" w:hAnsi="Times New Roman" w:cs="Times New Roman"/>
          <w:b/>
        </w:rPr>
      </w:pPr>
      <w:proofErr w:type="gramStart"/>
      <w:r w:rsidRPr="0048295C">
        <w:rPr>
          <w:rFonts w:ascii="Times New Roman" w:hAnsi="Times New Roman" w:cs="Times New Roman"/>
          <w:b/>
        </w:rPr>
        <w:t>Catatan :</w:t>
      </w:r>
      <w:proofErr w:type="gramEnd"/>
    </w:p>
    <w:p w14:paraId="2F29E905" w14:textId="77777777" w:rsidR="00DC1CEB" w:rsidRPr="00C31AAE" w:rsidRDefault="00DC1CEB" w:rsidP="007964B1">
      <w:pPr>
        <w:spacing w:line="360" w:lineRule="auto"/>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Berdasarkan Pasal 1 angka 2 Peraturan Pemerintah Nomor 24 Tahun 2019 Tentang Pemberian Insentif Dan Kemudahan Investasi Di Daerah, investor adalah penanaman modal perseorangan atau badan usaha yang melakukan penanaman modal yang dapat berupa penanam modal dalam negeri dan penanam modal asing.</w:t>
      </w:r>
    </w:p>
    <w:p w14:paraId="75DD4146" w14:textId="77777777" w:rsidR="00DC1CEB" w:rsidRPr="00C31AAE" w:rsidRDefault="00DC1CEB" w:rsidP="007964B1">
      <w:pPr>
        <w:spacing w:line="360" w:lineRule="auto"/>
        <w:jc w:val="both"/>
        <w:rPr>
          <w:rFonts w:ascii="Times New Roman" w:eastAsia="Times New Roman" w:hAnsi="Times New Roman" w:cs="Times New Roman"/>
          <w:lang w:eastAsia="id-ID"/>
        </w:rPr>
      </w:pPr>
      <w:proofErr w:type="spellStart"/>
      <w:r w:rsidRPr="00C31AAE">
        <w:rPr>
          <w:rFonts w:ascii="Times New Roman" w:eastAsia="Times New Roman" w:hAnsi="Times New Roman" w:cs="Times New Roman"/>
          <w:lang w:eastAsia="id-ID"/>
        </w:rPr>
        <w:t>Selanjutnya</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berdasarkan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Nomor</w:t>
      </w:r>
      <w:proofErr w:type="spellEnd"/>
      <w:r w:rsidRPr="00C31AAE">
        <w:rPr>
          <w:rFonts w:ascii="Times New Roman" w:eastAsia="Times New Roman" w:hAnsi="Times New Roman" w:cs="Times New Roman"/>
          <w:lang w:eastAsia="id-ID"/>
        </w:rPr>
        <w:t xml:space="preserve"> 25 </w:t>
      </w:r>
      <w:proofErr w:type="spellStart"/>
      <w:r w:rsidRPr="00C31AAE">
        <w:rPr>
          <w:rFonts w:ascii="Times New Roman" w:eastAsia="Times New Roman" w:hAnsi="Times New Roman" w:cs="Times New Roman"/>
          <w:lang w:eastAsia="id-ID"/>
        </w:rPr>
        <w:t>tahun</w:t>
      </w:r>
      <w:proofErr w:type="spellEnd"/>
      <w:r w:rsidRPr="00C31AAE">
        <w:rPr>
          <w:rFonts w:ascii="Times New Roman" w:eastAsia="Times New Roman" w:hAnsi="Times New Roman" w:cs="Times New Roman"/>
          <w:lang w:eastAsia="id-ID"/>
        </w:rPr>
        <w:t xml:space="preserve"> 2007 tentang Penanaman Modal, yang dimaksud dengan penanaman modal dalam negeri dan penanaman modal asing adalah:</w:t>
      </w:r>
    </w:p>
    <w:p w14:paraId="441E202D" w14:textId="77777777" w:rsidR="00DC1CEB" w:rsidRPr="00C31AAE" w:rsidRDefault="00DC1CEB" w:rsidP="00DC1CEB">
      <w:pPr>
        <w:pStyle w:val="ListParagraph"/>
        <w:numPr>
          <w:ilvl w:val="0"/>
          <w:numId w:val="18"/>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Penanaman modal dalam negeri adalah kegiatan menanam modal untuk melakukan usaha di wilayah negara Republik Indonesia yang dilakukan oleh penanam modal dalam negeri dengan menggunakan modal dalam negeri.(Pasal 1 angka 2)</w:t>
      </w:r>
    </w:p>
    <w:p w14:paraId="52C54107" w14:textId="77777777" w:rsidR="00DC1CEB" w:rsidRPr="00C31AAE" w:rsidRDefault="00DC1CEB" w:rsidP="00DC1CEB">
      <w:pPr>
        <w:pStyle w:val="ListParagraph"/>
        <w:numPr>
          <w:ilvl w:val="0"/>
          <w:numId w:val="18"/>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Penanaman modal asing adalah kegiatan menanam modal untuk melakukan usaha di wilayah negara Republik Indonesia yang dilakukan oleh penanam modal asing, baik yang menggunakan modal asing sepenuhnya maupun yang berpatungan dengan penanam modal dalam negeri.(Pasal 1 angka 3)</w:t>
      </w:r>
    </w:p>
    <w:p w14:paraId="745C8BD9" w14:textId="018E0CA6" w:rsidR="00DC1CEB" w:rsidRPr="00C31AAE" w:rsidRDefault="00DC1CEB" w:rsidP="007964B1">
      <w:pPr>
        <w:spacing w:line="360" w:lineRule="auto"/>
        <w:jc w:val="both"/>
        <w:rPr>
          <w:rFonts w:ascii="Times New Roman" w:eastAsia="Times New Roman" w:hAnsi="Times New Roman" w:cs="Times New Roman"/>
          <w:lang w:eastAsia="id-ID"/>
        </w:rPr>
      </w:pPr>
      <w:proofErr w:type="spellStart"/>
      <w:r w:rsidRPr="00C31AAE">
        <w:rPr>
          <w:rFonts w:ascii="Times New Roman" w:eastAsia="Times New Roman" w:hAnsi="Times New Roman" w:cs="Times New Roman"/>
          <w:lang w:eastAsia="id-ID"/>
        </w:rPr>
        <w:t>Pananam</w:t>
      </w:r>
      <w:proofErr w:type="spellEnd"/>
      <w:r w:rsidR="0014514B">
        <w:rPr>
          <w:rFonts w:ascii="Times New Roman" w:eastAsia="Times New Roman" w:hAnsi="Times New Roman" w:cs="Times New Roman"/>
          <w:lang w:val="id-ID" w:eastAsia="id-ID"/>
        </w:rPr>
        <w:t>an</w:t>
      </w:r>
      <w:r w:rsidRPr="00C31AAE">
        <w:rPr>
          <w:rFonts w:ascii="Times New Roman" w:eastAsia="Times New Roman" w:hAnsi="Times New Roman" w:cs="Times New Roman"/>
          <w:lang w:eastAsia="id-ID"/>
        </w:rPr>
        <w:t xml:space="preserve"> modal </w:t>
      </w:r>
      <w:proofErr w:type="spellStart"/>
      <w:r w:rsidRPr="00C31AAE">
        <w:rPr>
          <w:rFonts w:ascii="Times New Roman" w:eastAsia="Times New Roman" w:hAnsi="Times New Roman" w:cs="Times New Roman"/>
          <w:lang w:eastAsia="id-ID"/>
        </w:rPr>
        <w:t>asing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adalah</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perseorangan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warga</w:t>
      </w:r>
      <w:proofErr w:type="spellEnd"/>
      <w:r w:rsidRPr="00C31AAE">
        <w:rPr>
          <w:rFonts w:ascii="Times New Roman" w:eastAsia="Times New Roman" w:hAnsi="Times New Roman" w:cs="Times New Roman"/>
          <w:lang w:eastAsia="id-ID"/>
        </w:rPr>
        <w:t xml:space="preserve"> negara </w:t>
      </w:r>
      <w:proofErr w:type="spellStart"/>
      <w:r w:rsidRPr="00C31AAE">
        <w:rPr>
          <w:rFonts w:ascii="Times New Roman" w:eastAsia="Times New Roman" w:hAnsi="Times New Roman" w:cs="Times New Roman"/>
          <w:lang w:eastAsia="id-ID"/>
        </w:rPr>
        <w:t>asing</w:t>
      </w:r>
      <w:proofErr w:type="spellEnd"/>
      <w:r w:rsidRPr="00C31AAE">
        <w:rPr>
          <w:rFonts w:ascii="Times New Roman" w:eastAsia="Times New Roman" w:hAnsi="Times New Roman" w:cs="Times New Roman"/>
          <w:lang w:eastAsia="id-ID"/>
        </w:rPr>
        <w:t xml:space="preserve">, badan </w:t>
      </w:r>
      <w:proofErr w:type="spellStart"/>
      <w:r w:rsidRPr="00C31AAE">
        <w:rPr>
          <w:rFonts w:ascii="Times New Roman" w:eastAsia="Times New Roman" w:hAnsi="Times New Roman" w:cs="Times New Roman"/>
          <w:lang w:eastAsia="id-ID"/>
        </w:rPr>
        <w:t>usaha</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asing</w:t>
      </w:r>
      <w:proofErr w:type="spellEnd"/>
      <w:r w:rsidRPr="00C31AAE">
        <w:rPr>
          <w:rFonts w:ascii="Times New Roman" w:eastAsia="Times New Roman" w:hAnsi="Times New Roman" w:cs="Times New Roman"/>
          <w:lang w:eastAsia="id-ID"/>
        </w:rPr>
        <w:t>, dan/</w:t>
      </w:r>
      <w:proofErr w:type="spellStart"/>
      <w:r w:rsidRPr="00C31AAE">
        <w:rPr>
          <w:rFonts w:ascii="Times New Roman" w:eastAsia="Times New Roman" w:hAnsi="Times New Roman" w:cs="Times New Roman"/>
          <w:lang w:eastAsia="id-ID"/>
        </w:rPr>
        <w:t>atau</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pemerintah</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asing</w:t>
      </w:r>
      <w:proofErr w:type="spellEnd"/>
      <w:r w:rsidRPr="00C31AAE">
        <w:rPr>
          <w:rFonts w:ascii="Times New Roman" w:eastAsia="Times New Roman" w:hAnsi="Times New Roman" w:cs="Times New Roman"/>
          <w:lang w:eastAsia="id-ID"/>
        </w:rPr>
        <w:t xml:space="preserve"> yang </w:t>
      </w:r>
      <w:proofErr w:type="spellStart"/>
      <w:r w:rsidRPr="00C31AAE">
        <w:rPr>
          <w:rFonts w:ascii="Times New Roman" w:eastAsia="Times New Roman" w:hAnsi="Times New Roman" w:cs="Times New Roman"/>
          <w:lang w:eastAsia="id-ID"/>
        </w:rPr>
        <w:t>melakukan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penanaman</w:t>
      </w:r>
      <w:proofErr w:type="spellEnd"/>
      <w:r w:rsidRPr="00C31AAE">
        <w:rPr>
          <w:rFonts w:ascii="Times New Roman" w:eastAsia="Times New Roman" w:hAnsi="Times New Roman" w:cs="Times New Roman"/>
          <w:lang w:eastAsia="id-ID"/>
        </w:rPr>
        <w:t xml:space="preserve"> modal di wilayah negara </w:t>
      </w:r>
      <w:proofErr w:type="spellStart"/>
      <w:r w:rsidRPr="00C31AAE">
        <w:rPr>
          <w:rFonts w:ascii="Times New Roman" w:eastAsia="Times New Roman" w:hAnsi="Times New Roman" w:cs="Times New Roman"/>
          <w:lang w:eastAsia="id-ID"/>
        </w:rPr>
        <w:t>Republik</w:t>
      </w:r>
      <w:proofErr w:type="spellEnd"/>
      <w:r w:rsidRPr="00C31AAE">
        <w:rPr>
          <w:rFonts w:ascii="Times New Roman" w:eastAsia="Times New Roman" w:hAnsi="Times New Roman" w:cs="Times New Roman"/>
          <w:lang w:eastAsia="id-ID"/>
        </w:rPr>
        <w:t xml:space="preserve"> Indonesia.</w:t>
      </w:r>
    </w:p>
    <w:p w14:paraId="1D6DE9A9" w14:textId="77777777" w:rsidR="00DC1CEB" w:rsidRPr="00C31AAE" w:rsidRDefault="00DC1CEB" w:rsidP="007964B1">
      <w:pPr>
        <w:spacing w:line="360" w:lineRule="auto"/>
        <w:jc w:val="both"/>
        <w:rPr>
          <w:rFonts w:ascii="Times New Roman" w:eastAsia="Times New Roman" w:hAnsi="Times New Roman" w:cs="Times New Roman"/>
          <w:lang w:eastAsia="id-ID"/>
        </w:rPr>
      </w:pPr>
      <w:proofErr w:type="spellStart"/>
      <w:r w:rsidRPr="00C31AAE">
        <w:rPr>
          <w:rFonts w:ascii="Times New Roman" w:eastAsia="Times New Roman" w:hAnsi="Times New Roman" w:cs="Times New Roman"/>
          <w:lang w:eastAsia="id-ID"/>
        </w:rPr>
        <w:t>Berdasarkan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Pasal</w:t>
      </w:r>
      <w:proofErr w:type="spellEnd"/>
      <w:r w:rsidRPr="00C31AAE">
        <w:rPr>
          <w:rFonts w:ascii="Times New Roman" w:eastAsia="Times New Roman" w:hAnsi="Times New Roman" w:cs="Times New Roman"/>
          <w:lang w:eastAsia="id-ID"/>
        </w:rPr>
        <w:t xml:space="preserve"> 3 </w:t>
      </w:r>
      <w:proofErr w:type="spellStart"/>
      <w:r w:rsidRPr="00C31AAE">
        <w:rPr>
          <w:rFonts w:ascii="Times New Roman" w:eastAsia="Times New Roman" w:hAnsi="Times New Roman" w:cs="Times New Roman"/>
          <w:lang w:eastAsia="id-ID"/>
        </w:rPr>
        <w:t>ayat</w:t>
      </w:r>
      <w:proofErr w:type="spellEnd"/>
      <w:r w:rsidRPr="00C31AAE">
        <w:rPr>
          <w:rFonts w:ascii="Times New Roman" w:eastAsia="Times New Roman" w:hAnsi="Times New Roman" w:cs="Times New Roman"/>
          <w:lang w:eastAsia="id-ID"/>
        </w:rPr>
        <w:t xml:space="preserve"> (2)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Nomor</w:t>
      </w:r>
      <w:proofErr w:type="spellEnd"/>
      <w:r w:rsidRPr="00C31AAE">
        <w:rPr>
          <w:rFonts w:ascii="Times New Roman" w:eastAsia="Times New Roman" w:hAnsi="Times New Roman" w:cs="Times New Roman"/>
          <w:lang w:eastAsia="id-ID"/>
        </w:rPr>
        <w:t xml:space="preserve"> 25 </w:t>
      </w:r>
      <w:proofErr w:type="spellStart"/>
      <w:r w:rsidRPr="00C31AAE">
        <w:rPr>
          <w:rFonts w:ascii="Times New Roman" w:eastAsia="Times New Roman" w:hAnsi="Times New Roman" w:cs="Times New Roman"/>
          <w:lang w:eastAsia="id-ID"/>
        </w:rPr>
        <w:t>tahun</w:t>
      </w:r>
      <w:proofErr w:type="spellEnd"/>
      <w:r w:rsidRPr="00C31AAE">
        <w:rPr>
          <w:rFonts w:ascii="Times New Roman" w:eastAsia="Times New Roman" w:hAnsi="Times New Roman" w:cs="Times New Roman"/>
          <w:lang w:eastAsia="id-ID"/>
        </w:rPr>
        <w:t xml:space="preserve"> 2007 </w:t>
      </w:r>
      <w:proofErr w:type="spellStart"/>
      <w:r w:rsidRPr="00C31AAE">
        <w:rPr>
          <w:rFonts w:ascii="Times New Roman" w:eastAsia="Times New Roman" w:hAnsi="Times New Roman" w:cs="Times New Roman"/>
          <w:lang w:eastAsia="id-ID"/>
        </w:rPr>
        <w:t>tentang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Penanaman</w:t>
      </w:r>
      <w:proofErr w:type="spellEnd"/>
      <w:r w:rsidRPr="00C31AAE">
        <w:rPr>
          <w:rFonts w:ascii="Times New Roman" w:eastAsia="Times New Roman" w:hAnsi="Times New Roman" w:cs="Times New Roman"/>
          <w:lang w:eastAsia="id-ID"/>
        </w:rPr>
        <w:t xml:space="preserve"> Modal , Penanaman modal diselenggarakan dengan tujuan:</w:t>
      </w:r>
    </w:p>
    <w:p w14:paraId="1CA9CC8B"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meningkatkan pertumbuhan ekonomi nasional;</w:t>
      </w:r>
    </w:p>
    <w:p w14:paraId="3918A34C"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menciptakan lapangan kerja;</w:t>
      </w:r>
    </w:p>
    <w:p w14:paraId="013D7A4C"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meningkatkan pembangunan ekonomi berkelanjutan;</w:t>
      </w:r>
    </w:p>
    <w:p w14:paraId="2E89675D"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meningkatkan kemampuan daya saing dunia usaha nasional;</w:t>
      </w:r>
    </w:p>
    <w:p w14:paraId="684F25A3"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meningkatkan kapasitas dan kemampuan teknologi nasional;</w:t>
      </w:r>
    </w:p>
    <w:p w14:paraId="3F63D52A"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mendorong pengembangan ekonomi kerakyatan;</w:t>
      </w:r>
    </w:p>
    <w:p w14:paraId="73F58079"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mengolah ekonomi potensial menjadi kekuatan ekonomi riil dengan menggunakan dana yang berasal, baik dari dalam negeri maupun dari luar negeri; dan</w:t>
      </w:r>
    </w:p>
    <w:p w14:paraId="2C4EA874" w14:textId="77777777" w:rsidR="00DC1CEB" w:rsidRPr="00C31AAE" w:rsidRDefault="00DC1CEB" w:rsidP="00DC1CEB">
      <w:pPr>
        <w:pStyle w:val="ListParagraph"/>
        <w:numPr>
          <w:ilvl w:val="0"/>
          <w:numId w:val="20"/>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meningkatkan kesejahteraan masyarakat.</w:t>
      </w:r>
    </w:p>
    <w:p w14:paraId="60A145C7" w14:textId="77777777" w:rsidR="00DC1CEB" w:rsidRPr="00C31AAE" w:rsidRDefault="00DC1CEB" w:rsidP="007964B1">
      <w:pPr>
        <w:spacing w:line="360" w:lineRule="auto"/>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lastRenderedPageBreak/>
        <w:t xml:space="preserve">Adapun asas </w:t>
      </w:r>
      <w:proofErr w:type="spellStart"/>
      <w:r w:rsidRPr="00C31AAE">
        <w:rPr>
          <w:rFonts w:ascii="Times New Roman" w:eastAsia="Times New Roman" w:hAnsi="Times New Roman" w:cs="Times New Roman"/>
          <w:lang w:eastAsia="id-ID"/>
        </w:rPr>
        <w:t>pelaksanaan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Penanaman</w:t>
      </w:r>
      <w:proofErr w:type="spellEnd"/>
      <w:r w:rsidRPr="00C31AAE">
        <w:rPr>
          <w:rFonts w:ascii="Times New Roman" w:eastAsia="Times New Roman" w:hAnsi="Times New Roman" w:cs="Times New Roman"/>
          <w:lang w:eastAsia="id-ID"/>
        </w:rPr>
        <w:t xml:space="preserve"> modal </w:t>
      </w:r>
      <w:proofErr w:type="spellStart"/>
      <w:r w:rsidRPr="00C31AAE">
        <w:rPr>
          <w:rFonts w:ascii="Times New Roman" w:eastAsia="Times New Roman" w:hAnsi="Times New Roman" w:cs="Times New Roman"/>
          <w:lang w:eastAsia="id-ID"/>
        </w:rPr>
        <w:t>berdasarkan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Pasal</w:t>
      </w:r>
      <w:proofErr w:type="spellEnd"/>
      <w:r w:rsidRPr="00C31AAE">
        <w:rPr>
          <w:rFonts w:ascii="Times New Roman" w:eastAsia="Times New Roman" w:hAnsi="Times New Roman" w:cs="Times New Roman"/>
          <w:lang w:eastAsia="id-ID"/>
        </w:rPr>
        <w:t xml:space="preserve"> 3 </w:t>
      </w:r>
      <w:proofErr w:type="spellStart"/>
      <w:r w:rsidRPr="00C31AAE">
        <w:rPr>
          <w:rFonts w:ascii="Times New Roman" w:eastAsia="Times New Roman" w:hAnsi="Times New Roman" w:cs="Times New Roman"/>
          <w:lang w:eastAsia="id-ID"/>
        </w:rPr>
        <w:t>ayat</w:t>
      </w:r>
      <w:proofErr w:type="spellEnd"/>
      <w:r w:rsidRPr="00C31AAE">
        <w:rPr>
          <w:rFonts w:ascii="Times New Roman" w:eastAsia="Times New Roman" w:hAnsi="Times New Roman" w:cs="Times New Roman"/>
          <w:lang w:eastAsia="id-ID"/>
        </w:rPr>
        <w:t xml:space="preserve"> (2)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Nomor</w:t>
      </w:r>
      <w:proofErr w:type="spellEnd"/>
      <w:r w:rsidRPr="00C31AAE">
        <w:rPr>
          <w:rFonts w:ascii="Times New Roman" w:eastAsia="Times New Roman" w:hAnsi="Times New Roman" w:cs="Times New Roman"/>
          <w:lang w:eastAsia="id-ID"/>
        </w:rPr>
        <w:t xml:space="preserve"> 25 </w:t>
      </w:r>
      <w:proofErr w:type="spellStart"/>
      <w:r w:rsidRPr="00C31AAE">
        <w:rPr>
          <w:rFonts w:ascii="Times New Roman" w:eastAsia="Times New Roman" w:hAnsi="Times New Roman" w:cs="Times New Roman"/>
          <w:lang w:eastAsia="id-ID"/>
        </w:rPr>
        <w:t>tahun</w:t>
      </w:r>
      <w:proofErr w:type="spellEnd"/>
      <w:r w:rsidRPr="00C31AAE">
        <w:rPr>
          <w:rFonts w:ascii="Times New Roman" w:eastAsia="Times New Roman" w:hAnsi="Times New Roman" w:cs="Times New Roman"/>
          <w:lang w:eastAsia="id-ID"/>
        </w:rPr>
        <w:t xml:space="preserve"> 2007 </w:t>
      </w:r>
      <w:proofErr w:type="spellStart"/>
      <w:r w:rsidRPr="00C31AAE">
        <w:rPr>
          <w:rFonts w:ascii="Times New Roman" w:eastAsia="Times New Roman" w:hAnsi="Times New Roman" w:cs="Times New Roman"/>
          <w:lang w:eastAsia="id-ID"/>
        </w:rPr>
        <w:t>tentang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Penanaman</w:t>
      </w:r>
      <w:proofErr w:type="spellEnd"/>
      <w:r w:rsidRPr="00C31AAE">
        <w:rPr>
          <w:rFonts w:ascii="Times New Roman" w:eastAsia="Times New Roman" w:hAnsi="Times New Roman" w:cs="Times New Roman"/>
          <w:lang w:eastAsia="id-ID"/>
        </w:rPr>
        <w:t xml:space="preserve"> Modal adalah</w:t>
      </w:r>
    </w:p>
    <w:p w14:paraId="25FEC2C1"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kepastian hukum;</w:t>
      </w:r>
    </w:p>
    <w:p w14:paraId="39822953"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keterbukaan;</w:t>
      </w:r>
    </w:p>
    <w:p w14:paraId="51782C5E"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akuntabilitas;</w:t>
      </w:r>
    </w:p>
    <w:p w14:paraId="0A4AFC7A"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perlakuan yang sama dan tidak membedakan asal negara;</w:t>
      </w:r>
    </w:p>
    <w:p w14:paraId="79C47E21"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kebersamaan;</w:t>
      </w:r>
    </w:p>
    <w:p w14:paraId="02279F78"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efisiensi berkeadilan;</w:t>
      </w:r>
    </w:p>
    <w:p w14:paraId="451D6C3A"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berkelanjutan;</w:t>
      </w:r>
    </w:p>
    <w:p w14:paraId="14CDB84E"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proofErr w:type="spellStart"/>
      <w:r w:rsidRPr="00C31AAE">
        <w:rPr>
          <w:rFonts w:ascii="Times New Roman" w:eastAsia="Times New Roman" w:hAnsi="Times New Roman" w:cs="Times New Roman"/>
          <w:lang w:eastAsia="id-ID"/>
        </w:rPr>
        <w:t>berwawasan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lingkungan</w:t>
      </w:r>
      <w:proofErr w:type="spellEnd"/>
      <w:r w:rsidRPr="00C31AAE">
        <w:rPr>
          <w:rFonts w:ascii="Times New Roman" w:eastAsia="Times New Roman" w:hAnsi="Times New Roman" w:cs="Times New Roman"/>
          <w:lang w:eastAsia="id-ID"/>
        </w:rPr>
        <w:t>;</w:t>
      </w:r>
    </w:p>
    <w:p w14:paraId="33243A8A"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kemandirian; dan</w:t>
      </w:r>
    </w:p>
    <w:p w14:paraId="0FE68E70" w14:textId="77777777" w:rsidR="00DC1CEB" w:rsidRPr="00C31AAE" w:rsidRDefault="00DC1CEB" w:rsidP="00DC1CEB">
      <w:pPr>
        <w:pStyle w:val="ListParagraph"/>
        <w:numPr>
          <w:ilvl w:val="0"/>
          <w:numId w:val="21"/>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keseimbangan kemajuan dan kesatuan ekonomi nasional.</w:t>
      </w:r>
    </w:p>
    <w:p w14:paraId="1AF30B0C" w14:textId="77777777" w:rsidR="00DC1CEB" w:rsidRPr="00C31AAE" w:rsidRDefault="00DC1CEB" w:rsidP="007964B1">
      <w:pPr>
        <w:spacing w:line="360" w:lineRule="auto"/>
        <w:jc w:val="both"/>
        <w:rPr>
          <w:rFonts w:ascii="Times New Roman" w:eastAsia="Times New Roman" w:hAnsi="Times New Roman" w:cs="Times New Roman"/>
          <w:lang w:eastAsia="id-ID"/>
        </w:rPr>
      </w:pPr>
      <w:proofErr w:type="spellStart"/>
      <w:r w:rsidRPr="00C31AAE">
        <w:rPr>
          <w:rFonts w:ascii="Times New Roman" w:eastAsia="Times New Roman" w:hAnsi="Times New Roman" w:cs="Times New Roman"/>
          <w:lang w:eastAsia="id-ID"/>
        </w:rPr>
        <w:t>Berdasarkan</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Pasal</w:t>
      </w:r>
      <w:proofErr w:type="spellEnd"/>
      <w:r w:rsidRPr="00C31AAE">
        <w:rPr>
          <w:rFonts w:ascii="Times New Roman" w:eastAsia="Times New Roman" w:hAnsi="Times New Roman" w:cs="Times New Roman"/>
          <w:lang w:eastAsia="id-ID"/>
        </w:rPr>
        <w:t xml:space="preserve"> 4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Undang</w:t>
      </w:r>
      <w:proofErr w:type="spellEnd"/>
      <w:r w:rsidRPr="00C31AAE">
        <w:rPr>
          <w:rFonts w:ascii="Times New Roman" w:eastAsia="Times New Roman" w:hAnsi="Times New Roman" w:cs="Times New Roman"/>
          <w:lang w:eastAsia="id-ID"/>
        </w:rPr>
        <w:t xml:space="preserve"> </w:t>
      </w:r>
      <w:proofErr w:type="spellStart"/>
      <w:r w:rsidRPr="00C31AAE">
        <w:rPr>
          <w:rFonts w:ascii="Times New Roman" w:eastAsia="Times New Roman" w:hAnsi="Times New Roman" w:cs="Times New Roman"/>
          <w:lang w:eastAsia="id-ID"/>
        </w:rPr>
        <w:t>Nomor</w:t>
      </w:r>
      <w:proofErr w:type="spellEnd"/>
      <w:r w:rsidRPr="00C31AAE">
        <w:rPr>
          <w:rFonts w:ascii="Times New Roman" w:eastAsia="Times New Roman" w:hAnsi="Times New Roman" w:cs="Times New Roman"/>
          <w:lang w:eastAsia="id-ID"/>
        </w:rPr>
        <w:t xml:space="preserve"> 25 </w:t>
      </w:r>
      <w:proofErr w:type="spellStart"/>
      <w:r w:rsidRPr="00C31AAE">
        <w:rPr>
          <w:rFonts w:ascii="Times New Roman" w:eastAsia="Times New Roman" w:hAnsi="Times New Roman" w:cs="Times New Roman"/>
          <w:lang w:eastAsia="id-ID"/>
        </w:rPr>
        <w:t>tahun</w:t>
      </w:r>
      <w:proofErr w:type="spellEnd"/>
      <w:r w:rsidRPr="00C31AAE">
        <w:rPr>
          <w:rFonts w:ascii="Times New Roman" w:eastAsia="Times New Roman" w:hAnsi="Times New Roman" w:cs="Times New Roman"/>
          <w:lang w:eastAsia="id-ID"/>
        </w:rPr>
        <w:t xml:space="preserve"> 2007 tentang Penanaman Modal Pemerintah dapat menetapkan Kebijakan dasar penanaman modal yang diwujudkan dalam bentuk Rencana Umum Penanaman Modal, kebijakan dasar penanaman modal dibuat untuk mendorong terciptanya iklim usaha nasional yang kondusif bagi penanaman modal untuk penguatan daya saing perekonomian nasional; dan mempercepat peningkatan penanaman modal. Dalam menetapkan kebijakan dasar, pemerintah:</w:t>
      </w:r>
    </w:p>
    <w:p w14:paraId="78FB9336" w14:textId="77777777" w:rsidR="00DC1CEB" w:rsidRPr="00C31AAE" w:rsidRDefault="00DC1CEB" w:rsidP="00DC1CEB">
      <w:pPr>
        <w:pStyle w:val="ListParagraph"/>
        <w:numPr>
          <w:ilvl w:val="0"/>
          <w:numId w:val="22"/>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memberi perlakuan yang sama bagi penanam modal dalam negeri dan penanam modal asing dengan tetap memperhatikan kepentingan nasional;</w:t>
      </w:r>
    </w:p>
    <w:p w14:paraId="664B863C" w14:textId="77777777" w:rsidR="00DC1CEB" w:rsidRPr="00C31AAE" w:rsidRDefault="00DC1CEB" w:rsidP="00DC1CEB">
      <w:pPr>
        <w:pStyle w:val="ListParagraph"/>
        <w:numPr>
          <w:ilvl w:val="0"/>
          <w:numId w:val="22"/>
        </w:numPr>
        <w:spacing w:line="360" w:lineRule="auto"/>
        <w:ind w:left="709" w:hanging="709"/>
        <w:jc w:val="both"/>
        <w:rPr>
          <w:rFonts w:ascii="Times New Roman" w:eastAsia="Times New Roman" w:hAnsi="Times New Roman" w:cs="Times New Roman"/>
          <w:lang w:eastAsia="id-ID"/>
        </w:rPr>
      </w:pPr>
      <w:r w:rsidRPr="00C31AAE">
        <w:rPr>
          <w:rFonts w:ascii="Times New Roman" w:eastAsia="Times New Roman" w:hAnsi="Times New Roman" w:cs="Times New Roman"/>
          <w:lang w:eastAsia="id-ID"/>
        </w:rPr>
        <w:t>menjamin kepastian hukum, kepastian berusaha, dan keamanan berusaha bagi penanam modal sejak proses pengurusan perizinan sampai dengan berakhirnya kegiatan penanaman modal sesuai dengan ketentuan peraturan perundang-undangan; dan</w:t>
      </w:r>
    </w:p>
    <w:p w14:paraId="7F2A8CF2" w14:textId="330A27B1" w:rsidR="007F112B" w:rsidRPr="005E7DED" w:rsidRDefault="00DC1CEB" w:rsidP="005E7DED">
      <w:pPr>
        <w:pStyle w:val="ListParagraph"/>
        <w:numPr>
          <w:ilvl w:val="0"/>
          <w:numId w:val="22"/>
        </w:numPr>
        <w:spacing w:line="360" w:lineRule="auto"/>
        <w:ind w:left="709" w:hanging="709"/>
        <w:jc w:val="both"/>
        <w:rPr>
          <w:rFonts w:ascii="Times New Roman" w:hAnsi="Times New Roman" w:cs="Times New Roman"/>
        </w:rPr>
      </w:pPr>
      <w:r w:rsidRPr="005E7DED">
        <w:rPr>
          <w:rFonts w:ascii="Times New Roman" w:eastAsia="Times New Roman" w:hAnsi="Times New Roman" w:cs="Times New Roman"/>
          <w:lang w:eastAsia="id-ID"/>
        </w:rPr>
        <w:t>membuka kesempatan bagi perkembangan dan memberikan perlindungan kepada usaha mikro, kecil, menengah, dan koperasi.</w:t>
      </w:r>
      <w:r w:rsidR="005E7DED" w:rsidRPr="005E7DED">
        <w:rPr>
          <w:rFonts w:ascii="Times New Roman" w:eastAsia="Times New Roman" w:hAnsi="Times New Roman" w:cs="Times New Roman"/>
          <w:lang w:val="id-ID" w:eastAsia="id-ID"/>
        </w:rPr>
        <w:t xml:space="preserve"> </w:t>
      </w:r>
    </w:p>
    <w:p w14:paraId="00D03C4A" w14:textId="77777777" w:rsidR="007F112B" w:rsidRPr="0048295C" w:rsidRDefault="007F112B" w:rsidP="00970D1A">
      <w:pPr>
        <w:spacing w:line="360" w:lineRule="auto"/>
        <w:ind w:firstLine="709"/>
        <w:jc w:val="both"/>
        <w:rPr>
          <w:rFonts w:ascii="Times New Roman" w:hAnsi="Times New Roman" w:cs="Times New Roman"/>
        </w:rPr>
      </w:pPr>
    </w:p>
    <w:sectPr w:rsidR="007F112B" w:rsidRPr="0048295C" w:rsidSect="00360E04">
      <w:footerReference w:type="default" r:id="rId9"/>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3066" w14:textId="77777777" w:rsidR="00D90AB5" w:rsidRDefault="00D90AB5" w:rsidP="00B83E03">
      <w:pPr>
        <w:spacing w:after="0" w:line="240" w:lineRule="auto"/>
      </w:pPr>
      <w:r>
        <w:separator/>
      </w:r>
    </w:p>
  </w:endnote>
  <w:endnote w:type="continuationSeparator" w:id="0">
    <w:p w14:paraId="5C62A93E" w14:textId="77777777" w:rsidR="00D90AB5" w:rsidRDefault="00D90AB5"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36C0" w14:textId="19FFFD2D" w:rsidR="00FE7E0F" w:rsidRDefault="00FE7E0F"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E96C34" w:rsidRPr="00E96C34">
      <w:rPr>
        <w:rFonts w:eastAsiaTheme="minorEastAsia"/>
        <w:noProof/>
      </w:rPr>
      <w:t>1</w:t>
    </w:r>
    <w:r>
      <w:rPr>
        <w:rFonts w:asciiTheme="majorHAnsi" w:eastAsiaTheme="majorEastAsia" w:hAnsiTheme="majorHAnsi" w:cstheme="majorBidi"/>
        <w:noProof/>
      </w:rPr>
      <w:fldChar w:fldCharType="end"/>
    </w:r>
  </w:p>
  <w:p w14:paraId="3B041919" w14:textId="77777777" w:rsidR="00FE7E0F" w:rsidRDefault="00FE7E0F" w:rsidP="00FE7E0F">
    <w:pPr>
      <w:pStyle w:val="Footer"/>
    </w:pPr>
  </w:p>
  <w:p w14:paraId="1263416C" w14:textId="77777777" w:rsidR="00FE7E0F" w:rsidRDefault="00FE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E0DA3" w14:textId="77777777" w:rsidR="00D90AB5" w:rsidRDefault="00D90AB5" w:rsidP="00B83E03">
      <w:pPr>
        <w:spacing w:after="0" w:line="240" w:lineRule="auto"/>
      </w:pPr>
      <w:r>
        <w:separator/>
      </w:r>
    </w:p>
  </w:footnote>
  <w:footnote w:type="continuationSeparator" w:id="0">
    <w:p w14:paraId="1F17D6EF" w14:textId="77777777" w:rsidR="00D90AB5" w:rsidRDefault="00D90AB5" w:rsidP="00B8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FFB"/>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FBC4471"/>
    <w:multiLevelType w:val="hybridMultilevel"/>
    <w:tmpl w:val="46A4637A"/>
    <w:lvl w:ilvl="0" w:tplc="4CC6D29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15:restartNumberingAfterBreak="0">
    <w:nsid w:val="12061A9B"/>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6AE49AD"/>
    <w:multiLevelType w:val="hybridMultilevel"/>
    <w:tmpl w:val="7256E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60306"/>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40B94"/>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0512B1"/>
    <w:multiLevelType w:val="hybridMultilevel"/>
    <w:tmpl w:val="A3D83EF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7"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32877"/>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B5544D7"/>
    <w:multiLevelType w:val="hybridMultilevel"/>
    <w:tmpl w:val="9E6AC2B6"/>
    <w:lvl w:ilvl="0" w:tplc="B78045F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E707432"/>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44F7D"/>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5AA262F"/>
    <w:multiLevelType w:val="hybridMultilevel"/>
    <w:tmpl w:val="4DA4FBAA"/>
    <w:lvl w:ilvl="0" w:tplc="5ED46C6E">
      <w:start w:val="1"/>
      <w:numFmt w:val="lowerLetter"/>
      <w:lvlText w:val="%1."/>
      <w:lvlJc w:val="left"/>
      <w:pPr>
        <w:ind w:left="1494" w:hanging="360"/>
      </w:pPr>
      <w:rPr>
        <w:rFonts w:asciiTheme="minorHAnsi" w:eastAsia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7B927F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633DE"/>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D42761B"/>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EC6234E"/>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6937202"/>
    <w:multiLevelType w:val="hybridMultilevel"/>
    <w:tmpl w:val="4DA4FBAA"/>
    <w:lvl w:ilvl="0" w:tplc="5ED46C6E">
      <w:start w:val="1"/>
      <w:numFmt w:val="lowerLetter"/>
      <w:lvlText w:val="%1."/>
      <w:lvlJc w:val="left"/>
      <w:pPr>
        <w:ind w:left="1494" w:hanging="360"/>
      </w:pPr>
      <w:rPr>
        <w:rFonts w:asciiTheme="minorHAnsi" w:eastAsia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8282528"/>
    <w:multiLevelType w:val="hybridMultilevel"/>
    <w:tmpl w:val="62BE6B48"/>
    <w:lvl w:ilvl="0" w:tplc="2B84B2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887423C"/>
    <w:multiLevelType w:val="hybridMultilevel"/>
    <w:tmpl w:val="7F9CFE66"/>
    <w:lvl w:ilvl="0" w:tplc="5D420F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A226F21"/>
    <w:multiLevelType w:val="hybridMultilevel"/>
    <w:tmpl w:val="AEA47B80"/>
    <w:lvl w:ilvl="0" w:tplc="03BA37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4EF243F"/>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6BC2B83"/>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36767"/>
    <w:multiLevelType w:val="hybridMultilevel"/>
    <w:tmpl w:val="88D604B2"/>
    <w:lvl w:ilvl="0" w:tplc="5FBC3F2A">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796572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E7DA6"/>
    <w:multiLevelType w:val="hybridMultilevel"/>
    <w:tmpl w:val="4EA6B2BC"/>
    <w:lvl w:ilvl="0" w:tplc="8BF6CE56">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1217988"/>
    <w:multiLevelType w:val="multilevel"/>
    <w:tmpl w:val="D33E8D52"/>
    <w:lvl w:ilvl="0">
      <w:start w:val="1"/>
      <w:numFmt w:val="decimal"/>
      <w:lvlText w:val="%1."/>
      <w:lvlJc w:val="left"/>
      <w:pPr>
        <w:ind w:left="360" w:hanging="360"/>
      </w:pPr>
      <w:rPr>
        <w:rFonts w:ascii="Times New Roman" w:eastAsiaTheme="minorHAnsi" w:hAnsi="Times New Roman" w:cs="Times New Roman"/>
        <w:i w:val="0"/>
        <w:color w:val="auto"/>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9104E40"/>
    <w:multiLevelType w:val="hybridMultilevel"/>
    <w:tmpl w:val="1F6E0280"/>
    <w:lvl w:ilvl="0" w:tplc="9836FDE6">
      <w:start w:val="1"/>
      <w:numFmt w:val="decimal"/>
      <w:lvlText w:val="%1."/>
      <w:lvlJc w:val="left"/>
      <w:pPr>
        <w:ind w:left="360" w:hanging="360"/>
      </w:pPr>
      <w:rPr>
        <w:rFonts w:hint="default"/>
        <w:b w:val="0"/>
        <w:i/>
        <w:u w:val="singl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70553584"/>
    <w:multiLevelType w:val="hybridMultilevel"/>
    <w:tmpl w:val="3B00D386"/>
    <w:lvl w:ilvl="0" w:tplc="0421000F">
      <w:start w:val="1"/>
      <w:numFmt w:val="decimal"/>
      <w:lvlText w:val="%1."/>
      <w:lvlJc w:val="left"/>
      <w:pPr>
        <w:ind w:left="360" w:hanging="360"/>
      </w:pPr>
      <w:rPr>
        <w:i w:val="0"/>
        <w:color w:val="auto"/>
        <w:u w:val="no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72D06F8E"/>
    <w:multiLevelType w:val="hybridMultilevel"/>
    <w:tmpl w:val="E7183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56E8D"/>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F242D"/>
    <w:multiLevelType w:val="hybridMultilevel"/>
    <w:tmpl w:val="D3D0517C"/>
    <w:lvl w:ilvl="0" w:tplc="DBA28D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7"/>
  </w:num>
  <w:num w:numId="2">
    <w:abstractNumId w:val="2"/>
  </w:num>
  <w:num w:numId="3">
    <w:abstractNumId w:val="30"/>
  </w:num>
  <w:num w:numId="4">
    <w:abstractNumId w:val="8"/>
  </w:num>
  <w:num w:numId="5">
    <w:abstractNumId w:val="5"/>
  </w:num>
  <w:num w:numId="6">
    <w:abstractNumId w:val="1"/>
  </w:num>
  <w:num w:numId="7">
    <w:abstractNumId w:val="13"/>
  </w:num>
  <w:num w:numId="8">
    <w:abstractNumId w:val="6"/>
  </w:num>
  <w:num w:numId="9">
    <w:abstractNumId w:val="24"/>
  </w:num>
  <w:num w:numId="10">
    <w:abstractNumId w:val="7"/>
  </w:num>
  <w:num w:numId="11">
    <w:abstractNumId w:val="9"/>
  </w:num>
  <w:num w:numId="12">
    <w:abstractNumId w:val="23"/>
  </w:num>
  <w:num w:numId="13">
    <w:abstractNumId w:val="25"/>
  </w:num>
  <w:num w:numId="14">
    <w:abstractNumId w:val="3"/>
  </w:num>
  <w:num w:numId="15">
    <w:abstractNumId w:val="22"/>
  </w:num>
  <w:num w:numId="16">
    <w:abstractNumId w:val="4"/>
  </w:num>
  <w:num w:numId="17">
    <w:abstractNumId w:val="10"/>
  </w:num>
  <w:num w:numId="18">
    <w:abstractNumId w:val="0"/>
  </w:num>
  <w:num w:numId="19">
    <w:abstractNumId w:val="12"/>
  </w:num>
  <w:num w:numId="20">
    <w:abstractNumId w:val="16"/>
  </w:num>
  <w:num w:numId="21">
    <w:abstractNumId w:val="11"/>
  </w:num>
  <w:num w:numId="22">
    <w:abstractNumId w:val="15"/>
  </w:num>
  <w:num w:numId="23">
    <w:abstractNumId w:val="14"/>
  </w:num>
  <w:num w:numId="24">
    <w:abstractNumId w:val="21"/>
  </w:num>
  <w:num w:numId="25">
    <w:abstractNumId w:val="17"/>
  </w:num>
  <w:num w:numId="26">
    <w:abstractNumId w:val="29"/>
  </w:num>
  <w:num w:numId="27">
    <w:abstractNumId w:val="20"/>
  </w:num>
  <w:num w:numId="28">
    <w:abstractNumId w:val="19"/>
  </w:num>
  <w:num w:numId="29">
    <w:abstractNumId w:val="31"/>
  </w:num>
  <w:num w:numId="30">
    <w:abstractNumId w:val="18"/>
  </w:num>
  <w:num w:numId="31">
    <w:abstractNumId w:val="28"/>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17BB0"/>
    <w:rsid w:val="00064569"/>
    <w:rsid w:val="00073285"/>
    <w:rsid w:val="000773FE"/>
    <w:rsid w:val="00084429"/>
    <w:rsid w:val="00095706"/>
    <w:rsid w:val="000B6567"/>
    <w:rsid w:val="001103BE"/>
    <w:rsid w:val="00113FE0"/>
    <w:rsid w:val="00121414"/>
    <w:rsid w:val="00127D6D"/>
    <w:rsid w:val="0014514B"/>
    <w:rsid w:val="00146C62"/>
    <w:rsid w:val="001639A6"/>
    <w:rsid w:val="001F100B"/>
    <w:rsid w:val="0021190A"/>
    <w:rsid w:val="00240777"/>
    <w:rsid w:val="00251128"/>
    <w:rsid w:val="0025239B"/>
    <w:rsid w:val="002804A5"/>
    <w:rsid w:val="00293C56"/>
    <w:rsid w:val="002A4F02"/>
    <w:rsid w:val="002B3789"/>
    <w:rsid w:val="002D0563"/>
    <w:rsid w:val="002D1A60"/>
    <w:rsid w:val="002D1C69"/>
    <w:rsid w:val="002E0D79"/>
    <w:rsid w:val="002E6D87"/>
    <w:rsid w:val="00312EC8"/>
    <w:rsid w:val="00336A66"/>
    <w:rsid w:val="00360E04"/>
    <w:rsid w:val="00364447"/>
    <w:rsid w:val="00364512"/>
    <w:rsid w:val="003711A0"/>
    <w:rsid w:val="00393CFB"/>
    <w:rsid w:val="003B0BFA"/>
    <w:rsid w:val="003C2008"/>
    <w:rsid w:val="003C73F4"/>
    <w:rsid w:val="003E3B25"/>
    <w:rsid w:val="003E4F10"/>
    <w:rsid w:val="003F46AD"/>
    <w:rsid w:val="00405DDE"/>
    <w:rsid w:val="0045327E"/>
    <w:rsid w:val="0048295C"/>
    <w:rsid w:val="004843AB"/>
    <w:rsid w:val="004949D9"/>
    <w:rsid w:val="0049546E"/>
    <w:rsid w:val="004F3C63"/>
    <w:rsid w:val="005074C1"/>
    <w:rsid w:val="00511C2C"/>
    <w:rsid w:val="0051505E"/>
    <w:rsid w:val="00521ED7"/>
    <w:rsid w:val="005236AF"/>
    <w:rsid w:val="005333D4"/>
    <w:rsid w:val="00536391"/>
    <w:rsid w:val="00557EAD"/>
    <w:rsid w:val="0057360D"/>
    <w:rsid w:val="00585DB1"/>
    <w:rsid w:val="0059312A"/>
    <w:rsid w:val="0059680E"/>
    <w:rsid w:val="005A27C0"/>
    <w:rsid w:val="005A7F7E"/>
    <w:rsid w:val="005E7DED"/>
    <w:rsid w:val="00640E08"/>
    <w:rsid w:val="0067459A"/>
    <w:rsid w:val="00687B8E"/>
    <w:rsid w:val="006C19C4"/>
    <w:rsid w:val="00705DB1"/>
    <w:rsid w:val="00717B50"/>
    <w:rsid w:val="00721AF9"/>
    <w:rsid w:val="00725B46"/>
    <w:rsid w:val="007311F8"/>
    <w:rsid w:val="00751D36"/>
    <w:rsid w:val="007728E5"/>
    <w:rsid w:val="00774907"/>
    <w:rsid w:val="007767C6"/>
    <w:rsid w:val="00791D34"/>
    <w:rsid w:val="007964B1"/>
    <w:rsid w:val="007B10E9"/>
    <w:rsid w:val="007C3DA8"/>
    <w:rsid w:val="007C5046"/>
    <w:rsid w:val="007D0299"/>
    <w:rsid w:val="007E0499"/>
    <w:rsid w:val="007E646B"/>
    <w:rsid w:val="007F112B"/>
    <w:rsid w:val="007F6B03"/>
    <w:rsid w:val="00813FCB"/>
    <w:rsid w:val="00816B29"/>
    <w:rsid w:val="00826337"/>
    <w:rsid w:val="00830B05"/>
    <w:rsid w:val="008355FF"/>
    <w:rsid w:val="0084413D"/>
    <w:rsid w:val="008502F1"/>
    <w:rsid w:val="008753A3"/>
    <w:rsid w:val="00880CF0"/>
    <w:rsid w:val="00881FA2"/>
    <w:rsid w:val="00897B7A"/>
    <w:rsid w:val="008B2146"/>
    <w:rsid w:val="008C29A4"/>
    <w:rsid w:val="008D78F3"/>
    <w:rsid w:val="008F2E11"/>
    <w:rsid w:val="0090565C"/>
    <w:rsid w:val="009069A0"/>
    <w:rsid w:val="009104B9"/>
    <w:rsid w:val="009114FE"/>
    <w:rsid w:val="009434FA"/>
    <w:rsid w:val="00962A1B"/>
    <w:rsid w:val="00965AFF"/>
    <w:rsid w:val="00970D1A"/>
    <w:rsid w:val="009A2023"/>
    <w:rsid w:val="009A2D08"/>
    <w:rsid w:val="009B274E"/>
    <w:rsid w:val="009B4EA7"/>
    <w:rsid w:val="009D21B1"/>
    <w:rsid w:val="009E6538"/>
    <w:rsid w:val="009E6928"/>
    <w:rsid w:val="009F4679"/>
    <w:rsid w:val="00A03965"/>
    <w:rsid w:val="00A040DB"/>
    <w:rsid w:val="00A325CB"/>
    <w:rsid w:val="00A41524"/>
    <w:rsid w:val="00A6411B"/>
    <w:rsid w:val="00A66D4D"/>
    <w:rsid w:val="00AA541B"/>
    <w:rsid w:val="00AB50F7"/>
    <w:rsid w:val="00AD6D66"/>
    <w:rsid w:val="00AD7F1E"/>
    <w:rsid w:val="00AE1DF4"/>
    <w:rsid w:val="00AE2E12"/>
    <w:rsid w:val="00AF5BBE"/>
    <w:rsid w:val="00AF67FE"/>
    <w:rsid w:val="00B0048D"/>
    <w:rsid w:val="00B16259"/>
    <w:rsid w:val="00B226B0"/>
    <w:rsid w:val="00B252AC"/>
    <w:rsid w:val="00B30C5F"/>
    <w:rsid w:val="00B31D79"/>
    <w:rsid w:val="00B340CE"/>
    <w:rsid w:val="00B372C8"/>
    <w:rsid w:val="00B40FC7"/>
    <w:rsid w:val="00B444CE"/>
    <w:rsid w:val="00B44D3A"/>
    <w:rsid w:val="00B47781"/>
    <w:rsid w:val="00B55723"/>
    <w:rsid w:val="00B57174"/>
    <w:rsid w:val="00B62C9F"/>
    <w:rsid w:val="00B655A9"/>
    <w:rsid w:val="00B77243"/>
    <w:rsid w:val="00B80F8F"/>
    <w:rsid w:val="00B83E03"/>
    <w:rsid w:val="00BB0280"/>
    <w:rsid w:val="00BC327E"/>
    <w:rsid w:val="00BE5EF5"/>
    <w:rsid w:val="00BF3BEB"/>
    <w:rsid w:val="00C010E2"/>
    <w:rsid w:val="00C102A3"/>
    <w:rsid w:val="00C108F9"/>
    <w:rsid w:val="00C31AAE"/>
    <w:rsid w:val="00C35B85"/>
    <w:rsid w:val="00C43631"/>
    <w:rsid w:val="00C45DC7"/>
    <w:rsid w:val="00C655F1"/>
    <w:rsid w:val="00C67F5A"/>
    <w:rsid w:val="00C77387"/>
    <w:rsid w:val="00C87B5A"/>
    <w:rsid w:val="00CB2803"/>
    <w:rsid w:val="00CB6753"/>
    <w:rsid w:val="00CD458C"/>
    <w:rsid w:val="00D02ED8"/>
    <w:rsid w:val="00D4400D"/>
    <w:rsid w:val="00D60AA7"/>
    <w:rsid w:val="00D86C14"/>
    <w:rsid w:val="00D90AB5"/>
    <w:rsid w:val="00D911B1"/>
    <w:rsid w:val="00D95A89"/>
    <w:rsid w:val="00DC1CEB"/>
    <w:rsid w:val="00DF1116"/>
    <w:rsid w:val="00E23458"/>
    <w:rsid w:val="00E25C52"/>
    <w:rsid w:val="00E3144E"/>
    <w:rsid w:val="00E33EB4"/>
    <w:rsid w:val="00E370CB"/>
    <w:rsid w:val="00E41A23"/>
    <w:rsid w:val="00E607D6"/>
    <w:rsid w:val="00E66F7E"/>
    <w:rsid w:val="00E90C86"/>
    <w:rsid w:val="00E96C34"/>
    <w:rsid w:val="00EB0014"/>
    <w:rsid w:val="00EB3DD4"/>
    <w:rsid w:val="00F1149F"/>
    <w:rsid w:val="00F26278"/>
    <w:rsid w:val="00F352AB"/>
    <w:rsid w:val="00F80F3A"/>
    <w:rsid w:val="00FA6C94"/>
    <w:rsid w:val="00FB269C"/>
    <w:rsid w:val="00FD3EAB"/>
    <w:rsid w:val="00FE2A65"/>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5B85"/>
    <w:rPr>
      <w:color w:val="605E5C"/>
      <w:shd w:val="clear" w:color="auto" w:fill="E1DFDD"/>
    </w:rPr>
  </w:style>
  <w:style w:type="character" w:styleId="UnresolvedMention">
    <w:name w:val="Unresolved Mention"/>
    <w:basedOn w:val="DefaultParagraphFont"/>
    <w:uiPriority w:val="99"/>
    <w:semiHidden/>
    <w:unhideWhenUsed/>
    <w:rsid w:val="00A0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04470578">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7034246">
      <w:bodyDiv w:val="1"/>
      <w:marLeft w:val="0"/>
      <w:marRight w:val="0"/>
      <w:marTop w:val="0"/>
      <w:marBottom w:val="0"/>
      <w:divBdr>
        <w:top w:val="none" w:sz="0" w:space="0" w:color="auto"/>
        <w:left w:val="none" w:sz="0" w:space="0" w:color="auto"/>
        <w:bottom w:val="none" w:sz="0" w:space="0" w:color="auto"/>
        <w:right w:val="none" w:sz="0" w:space="0" w:color="auto"/>
      </w:divBdr>
    </w:div>
    <w:div w:id="329262430">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59148315">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742027651">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891692467">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65181520">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147941189">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292518713">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38114139">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20173962">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657219594">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 w:id="21344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cp:revision>
  <cp:lastPrinted>2019-12-03T06:09:00Z</cp:lastPrinted>
  <dcterms:created xsi:type="dcterms:W3CDTF">2020-12-02T04:01:00Z</dcterms:created>
  <dcterms:modified xsi:type="dcterms:W3CDTF">2020-12-02T04:06:00Z</dcterms:modified>
</cp:coreProperties>
</file>