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EA0747" w:rsidP="002E1B10">
      <w:pPr>
        <w:spacing w:after="120" w:line="280" w:lineRule="exact"/>
        <w:ind w:left="-284" w:right="-188"/>
        <w:jc w:val="center"/>
        <w:rPr>
          <w:rFonts w:ascii="Times New Roman" w:hAnsi="Times New Roman" w:cs="Times New Roman"/>
          <w:b/>
          <w:sz w:val="28"/>
          <w:szCs w:val="28"/>
        </w:rPr>
      </w:pPr>
      <w:r w:rsidRPr="00EA0747">
        <w:rPr>
          <w:rFonts w:ascii="Times New Roman" w:hAnsi="Times New Roman" w:cs="Times New Roman"/>
          <w:b/>
          <w:sz w:val="28"/>
          <w:szCs w:val="28"/>
        </w:rPr>
        <w:t>Polres Sumbawa Terus Awasi Bansos Covid-19</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EA0747"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EA0747" w:rsidP="00B5242E">
                      <w:pPr>
                        <w:jc w:val="center"/>
                      </w:pPr>
                      <w:r>
                        <w:pict>
                          <v:shape id="_x0000_i1025" type="#_x0000_t75" style="width:264.75pt;height:143.5pt">
                            <v:imagedata r:id="rId5"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EA0747" w:rsidRPr="00EA0747" w:rsidRDefault="00EA0747" w:rsidP="00EA0747">
      <w:pPr>
        <w:spacing w:after="120" w:line="360" w:lineRule="auto"/>
        <w:jc w:val="both"/>
        <w:rPr>
          <w:rFonts w:ascii="Times New Roman" w:hAnsi="Times New Roman" w:cs="Times New Roman"/>
          <w:sz w:val="24"/>
          <w:szCs w:val="28"/>
        </w:rPr>
      </w:pPr>
      <w:r w:rsidRPr="00EA0747">
        <w:rPr>
          <w:rFonts w:ascii="Times New Roman" w:hAnsi="Times New Roman" w:cs="Times New Roman"/>
          <w:b/>
          <w:sz w:val="24"/>
          <w:szCs w:val="28"/>
        </w:rPr>
        <w:t xml:space="preserve">Sumbawa Besar, Kabarsumbawa.com – </w:t>
      </w:r>
      <w:r w:rsidRPr="00EA0747">
        <w:rPr>
          <w:rFonts w:ascii="Times New Roman" w:hAnsi="Times New Roman" w:cs="Times New Roman"/>
          <w:sz w:val="24"/>
          <w:szCs w:val="28"/>
        </w:rPr>
        <w:t>Jajaran Polres Sumbawa terus melakukan pemantau dan pengawasan terhadap proses penyaluran Bantuan Sosial (Bansos) Covid-19 berupa bantuan tunai yang diperuntukan untuk masyarakat kurang mampu dan terdampak pandemi.</w:t>
      </w:r>
    </w:p>
    <w:p w:rsidR="00EA0747" w:rsidRPr="00EA0747" w:rsidRDefault="00EA0747" w:rsidP="00EA0747">
      <w:pPr>
        <w:spacing w:after="120" w:line="360" w:lineRule="auto"/>
        <w:jc w:val="both"/>
        <w:rPr>
          <w:rFonts w:ascii="Times New Roman" w:hAnsi="Times New Roman" w:cs="Times New Roman"/>
          <w:sz w:val="24"/>
          <w:szCs w:val="28"/>
        </w:rPr>
      </w:pPr>
      <w:r w:rsidRPr="00EA0747">
        <w:rPr>
          <w:rFonts w:ascii="Times New Roman" w:hAnsi="Times New Roman" w:cs="Times New Roman"/>
          <w:sz w:val="24"/>
          <w:szCs w:val="28"/>
        </w:rPr>
        <w:t>Kapolres Sumbawa, melalui Kasat Reskrim Iptu Akmal Novian Reza, S.IK, pengawasan dilakukan agar bantuan dana tersebut dtepat sasaran sesuai Keluarga Penerima Manfaat (KPM). Jika ditemukan pihak yang bermain, maka aka diproses sesuai prosedur.</w:t>
      </w:r>
    </w:p>
    <w:p w:rsidR="00EA0747" w:rsidRPr="00EA0747" w:rsidRDefault="00EA0747" w:rsidP="00EA0747">
      <w:pPr>
        <w:spacing w:after="120" w:line="360" w:lineRule="auto"/>
        <w:jc w:val="both"/>
        <w:rPr>
          <w:rFonts w:ascii="Times New Roman" w:hAnsi="Times New Roman" w:cs="Times New Roman"/>
          <w:sz w:val="24"/>
          <w:szCs w:val="28"/>
        </w:rPr>
      </w:pPr>
      <w:r w:rsidRPr="00EA0747">
        <w:rPr>
          <w:rFonts w:ascii="Times New Roman" w:hAnsi="Times New Roman" w:cs="Times New Roman"/>
          <w:sz w:val="24"/>
          <w:szCs w:val="28"/>
        </w:rPr>
        <w:t>Diterangkan, terdapat sejumlah item bantuan yang dipantau. Mulai dari bantuan tunai dari pusat hingga desa. Sejauh ini pihaknya belum menerima laporan terkait bantuan tersebut. Pihaknya juga masih terus melakukan pemantauan.</w:t>
      </w:r>
    </w:p>
    <w:p w:rsidR="00AE1EFC" w:rsidRDefault="00EA0747" w:rsidP="00EA0747">
      <w:pPr>
        <w:spacing w:after="120" w:line="360" w:lineRule="auto"/>
        <w:jc w:val="both"/>
        <w:rPr>
          <w:rFonts w:ascii="Times New Roman" w:hAnsi="Times New Roman" w:cs="Times New Roman"/>
          <w:b/>
          <w:sz w:val="24"/>
          <w:szCs w:val="28"/>
          <w:lang w:val="id-ID"/>
        </w:rPr>
      </w:pPr>
      <w:r w:rsidRPr="00EA0747">
        <w:rPr>
          <w:rFonts w:ascii="Times New Roman" w:hAnsi="Times New Roman" w:cs="Times New Roman"/>
          <w:sz w:val="24"/>
          <w:szCs w:val="28"/>
        </w:rPr>
        <w:t>“Intinya semua</w:t>
      </w:r>
      <w:bookmarkStart w:id="0" w:name="_GoBack"/>
      <w:bookmarkEnd w:id="0"/>
      <w:r w:rsidRPr="00EA0747">
        <w:rPr>
          <w:rFonts w:ascii="Times New Roman" w:hAnsi="Times New Roman" w:cs="Times New Roman"/>
          <w:sz w:val="24"/>
          <w:szCs w:val="28"/>
        </w:rPr>
        <w:t xml:space="preserve"> jajaran mengawasi baik dari pihak kepolisian. Supaya dana tersebut benar-benar diterima oleh masyarakat. Tidak diselewangkan. Tapi yang jelas kalaupun ada ditemukan pemainan di sana, nanti kita tindaklanjuti,” pungkasnya.</w:t>
      </w:r>
      <w:r w:rsidRPr="00EA0747">
        <w:rPr>
          <w:rFonts w:ascii="Times New Roman" w:hAnsi="Times New Roman" w:cs="Times New Roman"/>
          <w:b/>
          <w:sz w:val="24"/>
          <w:szCs w:val="28"/>
        </w:rPr>
        <w:t xml:space="preserve"> (KS/aly)</w:t>
      </w:r>
    </w:p>
    <w:p w:rsidR="002E1B10" w:rsidRDefault="002E1B10"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B5242E" w:rsidRDefault="00EA0747" w:rsidP="00EA0747">
      <w:pPr>
        <w:pStyle w:val="ListParagraph"/>
        <w:numPr>
          <w:ilvl w:val="0"/>
          <w:numId w:val="18"/>
        </w:numPr>
        <w:spacing w:after="120" w:line="360" w:lineRule="auto"/>
        <w:ind w:left="426" w:hanging="426"/>
        <w:jc w:val="both"/>
        <w:rPr>
          <w:rStyle w:val="Hyperlink"/>
        </w:rPr>
      </w:pPr>
      <w:r w:rsidRPr="00EA0747">
        <w:rPr>
          <w:rStyle w:val="Hyperlink"/>
        </w:rPr>
        <w:t>https://www.kabarsumbawa.com/2020/07/02/polres-sumbawa-terus-awasi-bansos-covid-19/</w:t>
      </w:r>
      <w:r>
        <w:rPr>
          <w:rStyle w:val="Hyperlink"/>
        </w:rPr>
        <w:t xml:space="preserve"> (2</w:t>
      </w:r>
      <w:r w:rsidR="002E1B10">
        <w:rPr>
          <w:rStyle w:val="Hyperlink"/>
        </w:rPr>
        <w:t xml:space="preserve"> Juli 2020)</w:t>
      </w:r>
    </w:p>
    <w:p w:rsidR="002E1B10" w:rsidRDefault="002E1B10"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 xml:space="preserve">ang </w:t>
      </w:r>
      <w:r w:rsidR="0009173E" w:rsidRPr="0009173E">
        <w:rPr>
          <w:rFonts w:ascii="Times New Roman" w:hAnsi="Times New Roman" w:cs="Times New Roman"/>
          <w:sz w:val="24"/>
          <w:szCs w:val="24"/>
        </w:rPr>
        <w:lastRenderedPageBreak/>
        <w:t>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w:t>
      </w:r>
      <w:r>
        <w:rPr>
          <w:rFonts w:ascii="Times New Roman" w:hAnsi="Times New Roman" w:cs="Times New Roman"/>
          <w:sz w:val="24"/>
          <w:szCs w:val="24"/>
        </w:rPr>
        <w:lastRenderedPageBreak/>
        <w:t>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22EF"/>
    <w:multiLevelType w:val="hybridMultilevel"/>
    <w:tmpl w:val="4812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2E1B10"/>
    <w:rsid w:val="0045081C"/>
    <w:rsid w:val="004900FD"/>
    <w:rsid w:val="004F5ECD"/>
    <w:rsid w:val="006E3FE9"/>
    <w:rsid w:val="007B3ED7"/>
    <w:rsid w:val="00AE1EFC"/>
    <w:rsid w:val="00B5242E"/>
    <w:rsid w:val="00B75544"/>
    <w:rsid w:val="00EA0747"/>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11</cp:revision>
  <dcterms:created xsi:type="dcterms:W3CDTF">2020-06-25T02:24:00Z</dcterms:created>
  <dcterms:modified xsi:type="dcterms:W3CDTF">2021-01-01T11:12:00Z</dcterms:modified>
</cp:coreProperties>
</file>