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FE9" w:rsidRDefault="008C6558" w:rsidP="006E3FE9">
      <w:pPr>
        <w:spacing w:after="120" w:line="280" w:lineRule="exact"/>
        <w:jc w:val="center"/>
        <w:rPr>
          <w:rFonts w:ascii="Times New Roman" w:hAnsi="Times New Roman" w:cs="Times New Roman"/>
          <w:b/>
          <w:sz w:val="28"/>
          <w:szCs w:val="28"/>
        </w:rPr>
      </w:pPr>
      <w:r w:rsidRPr="008C6558">
        <w:rPr>
          <w:rFonts w:ascii="Times New Roman" w:hAnsi="Times New Roman" w:cs="Times New Roman"/>
          <w:b/>
          <w:sz w:val="28"/>
          <w:szCs w:val="28"/>
        </w:rPr>
        <w:t>Beberapa Kades di Loteng Dilaporkan ke APH Soal BLT Dana Desa</w:t>
      </w:r>
    </w:p>
    <w:p w:rsidR="00B5242E" w:rsidRDefault="00B5242E" w:rsidP="00B5242E">
      <w:pPr>
        <w:spacing w:after="120" w:line="280" w:lineRule="exact"/>
        <w:jc w:val="both"/>
        <w:rPr>
          <w:rFonts w:ascii="Times New Roman" w:hAnsi="Times New Roman" w:cs="Times New Roman"/>
          <w:b/>
          <w:sz w:val="24"/>
          <w:szCs w:val="28"/>
        </w:rPr>
      </w:pPr>
      <w:r>
        <w:rPr>
          <w:rFonts w:ascii="Times New Roman" w:hAnsi="Times New Roman" w:cs="Times New Roman"/>
          <w:b/>
          <w:noProof/>
          <w:sz w:val="24"/>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69850</wp:posOffset>
                </wp:positionV>
                <wp:extent cx="3552825" cy="2066925"/>
                <wp:effectExtent l="0" t="0" r="0" b="0"/>
                <wp:wrapNone/>
                <wp:docPr id="2" name="Text Box 2"/>
                <wp:cNvGraphicFramePr/>
                <a:graphic xmlns:a="http://schemas.openxmlformats.org/drawingml/2006/main">
                  <a:graphicData uri="http://schemas.microsoft.com/office/word/2010/wordprocessingShape">
                    <wps:wsp>
                      <wps:cNvSpPr txBox="1"/>
                      <wps:spPr>
                        <a:xfrm>
                          <a:off x="0" y="0"/>
                          <a:ext cx="3552825" cy="2066925"/>
                        </a:xfrm>
                        <a:prstGeom prst="rect">
                          <a:avLst/>
                        </a:prstGeom>
                        <a:solidFill>
                          <a:schemeClr val="lt1"/>
                        </a:solidFill>
                        <a:ln w="6350">
                          <a:noFill/>
                        </a:ln>
                      </wps:spPr>
                      <wps:txbx>
                        <w:txbxContent>
                          <w:p w:rsidR="00B5242E" w:rsidRDefault="002D084D" w:rsidP="00B5242E">
                            <w:pPr>
                              <w:jc w:val="center"/>
                            </w:pPr>
                            <w:r>
                              <w:rPr>
                                <w:noProof/>
                              </w:rPr>
                              <w:drawing>
                                <wp:inline distT="0" distB="0" distL="0" distR="0">
                                  <wp:extent cx="3863789" cy="2337707"/>
                                  <wp:effectExtent l="0" t="0" r="381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T Dana Desa.jpg"/>
                                          <pic:cNvPicPr/>
                                        </pic:nvPicPr>
                                        <pic:blipFill>
                                          <a:blip r:embed="rId5">
                                            <a:extLst>
                                              <a:ext uri="{28A0092B-C50C-407E-A947-70E740481C1C}">
                                                <a14:useLocalDpi xmlns:a14="http://schemas.microsoft.com/office/drawing/2010/main" val="0"/>
                                              </a:ext>
                                            </a:extLst>
                                          </a:blip>
                                          <a:stretch>
                                            <a:fillRect/>
                                          </a:stretch>
                                        </pic:blipFill>
                                        <pic:spPr>
                                          <a:xfrm>
                                            <a:off x="0" y="0"/>
                                            <a:ext cx="3905896" cy="2363183"/>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5pt;width:279.75pt;height:162.75pt;z-index:251659264;visibility:visible;mso-wrap-style:non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" fillcolor="white [3201]" stroked="f" strokeweight=".5pt">
                <v:textbox style="mso-fit-shape-to-text:t">
                  <w:txbxContent>
                    <w:p w:rsidR="00B5242E" w:rsidRDefault="002D084D" w:rsidP="00B5242E">
                      <w:pPr>
                        <w:jc w:val="center"/>
                      </w:pPr>
                      <w:r>
                        <w:rPr>
                          <w:noProof/>
                        </w:rPr>
                        <w:drawing>
                          <wp:inline distT="0" distB="0" distL="0" distR="0">
                            <wp:extent cx="3863789" cy="2337707"/>
                            <wp:effectExtent l="0" t="0" r="381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T Dana Desa.jpg"/>
                                    <pic:cNvPicPr/>
                                  </pic:nvPicPr>
                                  <pic:blipFill>
                                    <a:blip r:embed="rId5">
                                      <a:extLst>
                                        <a:ext uri="{28A0092B-C50C-407E-A947-70E740481C1C}">
                                          <a14:useLocalDpi xmlns:a14="http://schemas.microsoft.com/office/drawing/2010/main" val="0"/>
                                        </a:ext>
                                      </a:extLst>
                                    </a:blip>
                                    <a:stretch>
                                      <a:fillRect/>
                                    </a:stretch>
                                  </pic:blipFill>
                                  <pic:spPr>
                                    <a:xfrm>
                                      <a:off x="0" y="0"/>
                                      <a:ext cx="3905896" cy="2363183"/>
                                    </a:xfrm>
                                    <a:prstGeom prst="rect">
                                      <a:avLst/>
                                    </a:prstGeom>
                                  </pic:spPr>
                                </pic:pic>
                              </a:graphicData>
                            </a:graphic>
                          </wp:inline>
                        </w:drawing>
                      </w:r>
                    </w:p>
                  </w:txbxContent>
                </v:textbox>
                <w10:wrap anchorx="margin"/>
              </v:shape>
            </w:pict>
          </mc:Fallback>
        </mc:AlternateContent>
      </w: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2D084D" w:rsidRDefault="002D084D" w:rsidP="00B5242E">
      <w:pPr>
        <w:spacing w:after="120" w:line="280" w:lineRule="exact"/>
        <w:jc w:val="both"/>
        <w:rPr>
          <w:rFonts w:ascii="Times New Roman" w:hAnsi="Times New Roman" w:cs="Times New Roman"/>
          <w:b/>
          <w:sz w:val="24"/>
          <w:szCs w:val="28"/>
        </w:rPr>
      </w:pPr>
    </w:p>
    <w:p w:rsidR="002D084D" w:rsidRDefault="002D084D"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Pr="004900FD" w:rsidRDefault="004900FD" w:rsidP="00B5242E">
      <w:pPr>
        <w:spacing w:before="240" w:after="120" w:line="280" w:lineRule="exact"/>
        <w:jc w:val="center"/>
        <w:rPr>
          <w:rFonts w:ascii="Times New Roman" w:hAnsi="Times New Roman" w:cs="Times New Roman"/>
          <w:i/>
          <w:sz w:val="24"/>
          <w:szCs w:val="28"/>
        </w:rPr>
      </w:pPr>
      <w:r>
        <w:rPr>
          <w:rFonts w:ascii="Times New Roman" w:hAnsi="Times New Roman" w:cs="Times New Roman"/>
          <w:i/>
          <w:sz w:val="24"/>
          <w:szCs w:val="28"/>
        </w:rPr>
        <w:t>jatimtimes.com</w:t>
      </w:r>
    </w:p>
    <w:p w:rsidR="00B5242E" w:rsidRDefault="00B5242E" w:rsidP="00B5242E">
      <w:pPr>
        <w:spacing w:after="120" w:line="280" w:lineRule="exact"/>
        <w:jc w:val="both"/>
        <w:rPr>
          <w:rFonts w:ascii="Times New Roman" w:hAnsi="Times New Roman" w:cs="Times New Roman"/>
          <w:b/>
          <w:sz w:val="24"/>
          <w:szCs w:val="28"/>
        </w:rPr>
      </w:pPr>
      <w:bookmarkStart w:id="0" w:name="_GoBack"/>
      <w:bookmarkEnd w:id="0"/>
    </w:p>
    <w:p w:rsidR="008C6558" w:rsidRPr="008C6558" w:rsidRDefault="008C6558" w:rsidP="008C6558">
      <w:pPr>
        <w:spacing w:after="120" w:line="360" w:lineRule="auto"/>
        <w:jc w:val="both"/>
        <w:rPr>
          <w:rFonts w:ascii="Times New Roman" w:hAnsi="Times New Roman" w:cs="Times New Roman"/>
          <w:sz w:val="24"/>
          <w:szCs w:val="28"/>
        </w:rPr>
      </w:pPr>
      <w:r w:rsidRPr="008C6558">
        <w:rPr>
          <w:rFonts w:ascii="Times New Roman" w:hAnsi="Times New Roman" w:cs="Times New Roman"/>
          <w:b/>
          <w:sz w:val="24"/>
          <w:szCs w:val="28"/>
        </w:rPr>
        <w:t>Lombok Tengah (Inside Lombok)</w:t>
      </w:r>
      <w:r>
        <w:rPr>
          <w:rFonts w:ascii="Times New Roman" w:hAnsi="Times New Roman" w:cs="Times New Roman"/>
          <w:b/>
          <w:sz w:val="24"/>
          <w:szCs w:val="28"/>
        </w:rPr>
        <w:t xml:space="preserve"> </w:t>
      </w:r>
      <w:r w:rsidRPr="008C6558">
        <w:rPr>
          <w:rFonts w:ascii="Times New Roman" w:hAnsi="Times New Roman" w:cs="Times New Roman"/>
          <w:b/>
          <w:sz w:val="24"/>
          <w:szCs w:val="28"/>
        </w:rPr>
        <w:t xml:space="preserve">- </w:t>
      </w:r>
      <w:r w:rsidRPr="008C6558">
        <w:rPr>
          <w:rFonts w:ascii="Times New Roman" w:hAnsi="Times New Roman" w:cs="Times New Roman"/>
          <w:sz w:val="24"/>
          <w:szCs w:val="28"/>
        </w:rPr>
        <w:t>Sejumlah Kepala Desa (Kades) di Kabupaten Lombok Tengah dilaporkan warganya ke Aparat Penegak Hukum (APH) terkait dugaan korupsi bantuan langsung tunai (BLT) Dana Desa (DD).</w:t>
      </w:r>
    </w:p>
    <w:p w:rsidR="008C6558" w:rsidRPr="008C6558" w:rsidRDefault="008C6558" w:rsidP="008C6558">
      <w:pPr>
        <w:spacing w:after="120" w:line="360" w:lineRule="auto"/>
        <w:jc w:val="both"/>
        <w:rPr>
          <w:rFonts w:ascii="Times New Roman" w:hAnsi="Times New Roman" w:cs="Times New Roman"/>
          <w:sz w:val="24"/>
          <w:szCs w:val="28"/>
        </w:rPr>
      </w:pPr>
      <w:r w:rsidRPr="008C6558">
        <w:rPr>
          <w:rFonts w:ascii="Times New Roman" w:hAnsi="Times New Roman" w:cs="Times New Roman"/>
          <w:sz w:val="24"/>
          <w:szCs w:val="28"/>
        </w:rPr>
        <w:t>Laporan warga tersebut karena kepala desa diduga memotong BLT DD dari yang seharusnya diterima Keluarga Penerima Manfaat (KPM) sebesar Rp 600 ribu per kepala keluarga.</w:t>
      </w:r>
    </w:p>
    <w:p w:rsidR="008C6558" w:rsidRPr="008C6558" w:rsidRDefault="008C6558" w:rsidP="008C6558">
      <w:pPr>
        <w:spacing w:after="120" w:line="360" w:lineRule="auto"/>
        <w:jc w:val="both"/>
        <w:rPr>
          <w:rFonts w:ascii="Times New Roman" w:hAnsi="Times New Roman" w:cs="Times New Roman"/>
          <w:sz w:val="24"/>
          <w:szCs w:val="28"/>
        </w:rPr>
      </w:pPr>
      <w:r w:rsidRPr="008C6558">
        <w:rPr>
          <w:rFonts w:ascii="Times New Roman" w:hAnsi="Times New Roman" w:cs="Times New Roman"/>
          <w:sz w:val="24"/>
          <w:szCs w:val="28"/>
        </w:rPr>
        <w:t>Hasil pemotongan itu dibagi rata kepada warga lain yang tidak mendapatkan bantuan sosial dampak Covid-19. Ada juga kepala desa yang diduga menggelapkan BLT DD dari selisih bantuan yang dipotong.</w:t>
      </w:r>
    </w:p>
    <w:p w:rsidR="008C6558" w:rsidRPr="008C6558" w:rsidRDefault="008C6558" w:rsidP="008C6558">
      <w:pPr>
        <w:spacing w:after="120" w:line="360" w:lineRule="auto"/>
        <w:jc w:val="both"/>
        <w:rPr>
          <w:rFonts w:ascii="Times New Roman" w:hAnsi="Times New Roman" w:cs="Times New Roman"/>
          <w:sz w:val="24"/>
          <w:szCs w:val="28"/>
        </w:rPr>
      </w:pPr>
      <w:r w:rsidRPr="008C6558">
        <w:rPr>
          <w:rFonts w:ascii="Times New Roman" w:hAnsi="Times New Roman" w:cs="Times New Roman"/>
          <w:sz w:val="24"/>
          <w:szCs w:val="28"/>
        </w:rPr>
        <w:t>Menanggapi hal itu, Kepala Dinas Pemberdayaan Masyarakat dan Desa (DPMD) Lombok Tengah, Jalaludin belum lama ini mengatakan, pihaknya sudah berupaya maksimal mendampingi desa di dalam penyaluran BLT DD agar tidak terjadi persoalan hukum ke depan.</w:t>
      </w:r>
    </w:p>
    <w:p w:rsidR="008C6558" w:rsidRPr="008C6558" w:rsidRDefault="008C6558" w:rsidP="008C6558">
      <w:pPr>
        <w:spacing w:after="120" w:line="360" w:lineRule="auto"/>
        <w:jc w:val="both"/>
        <w:rPr>
          <w:rFonts w:ascii="Times New Roman" w:hAnsi="Times New Roman" w:cs="Times New Roman"/>
          <w:sz w:val="24"/>
          <w:szCs w:val="28"/>
        </w:rPr>
      </w:pPr>
      <w:r w:rsidRPr="008C6558">
        <w:rPr>
          <w:rFonts w:ascii="Times New Roman" w:hAnsi="Times New Roman" w:cs="Times New Roman"/>
          <w:sz w:val="24"/>
          <w:szCs w:val="28"/>
        </w:rPr>
        <w:t>“Aturan kami sudah turunkan. Permendes juga sudah disosialisasikan”,katanya.</w:t>
      </w:r>
    </w:p>
    <w:p w:rsidR="008C6558" w:rsidRPr="008C6558" w:rsidRDefault="008C6558" w:rsidP="008C6558">
      <w:pPr>
        <w:spacing w:after="120" w:line="360" w:lineRule="auto"/>
        <w:jc w:val="both"/>
        <w:rPr>
          <w:rFonts w:ascii="Times New Roman" w:hAnsi="Times New Roman" w:cs="Times New Roman"/>
          <w:sz w:val="24"/>
          <w:szCs w:val="28"/>
        </w:rPr>
      </w:pPr>
      <w:r w:rsidRPr="008C6558">
        <w:rPr>
          <w:rFonts w:ascii="Times New Roman" w:hAnsi="Times New Roman" w:cs="Times New Roman"/>
          <w:sz w:val="24"/>
          <w:szCs w:val="28"/>
        </w:rPr>
        <w:t>Kalau kemudian terjadi dugaan penyimpangan di lapangan, pihaknya menyerahkan hal ini kepada APH untuk menguji laporan warga demi mengetahui sejauh mana penyimpangan yang dilakukan oleh pihak desa.</w:t>
      </w:r>
    </w:p>
    <w:p w:rsidR="008C6558" w:rsidRPr="008C6558" w:rsidRDefault="008C6558" w:rsidP="008C6558">
      <w:pPr>
        <w:spacing w:after="120" w:line="360" w:lineRule="auto"/>
        <w:jc w:val="both"/>
        <w:rPr>
          <w:rFonts w:ascii="Times New Roman" w:hAnsi="Times New Roman" w:cs="Times New Roman"/>
          <w:sz w:val="24"/>
          <w:szCs w:val="28"/>
        </w:rPr>
      </w:pPr>
      <w:r w:rsidRPr="008C6558">
        <w:rPr>
          <w:rFonts w:ascii="Times New Roman" w:hAnsi="Times New Roman" w:cs="Times New Roman"/>
          <w:sz w:val="24"/>
          <w:szCs w:val="28"/>
        </w:rPr>
        <w:t>“Kami dalam hal ini tidak bisa ikut campur Karena itu sudah masuk ranah APH”,ujarnya.</w:t>
      </w:r>
    </w:p>
    <w:p w:rsidR="008C6558" w:rsidRPr="008C6558" w:rsidRDefault="008C6558" w:rsidP="008C6558">
      <w:pPr>
        <w:spacing w:after="120" w:line="360" w:lineRule="auto"/>
        <w:jc w:val="both"/>
        <w:rPr>
          <w:rFonts w:ascii="Times New Roman" w:hAnsi="Times New Roman" w:cs="Times New Roman"/>
          <w:sz w:val="24"/>
          <w:szCs w:val="28"/>
        </w:rPr>
      </w:pPr>
      <w:r w:rsidRPr="008C6558">
        <w:rPr>
          <w:rFonts w:ascii="Times New Roman" w:hAnsi="Times New Roman" w:cs="Times New Roman"/>
          <w:sz w:val="24"/>
          <w:szCs w:val="28"/>
        </w:rPr>
        <w:t>Sejak awal Dinas PMD sudah menekankan kepada pihak desa bahwa bagi rata BLT DD tidak boleh dilakukan oleh pihak desa.</w:t>
      </w:r>
    </w:p>
    <w:p w:rsidR="008C6558" w:rsidRPr="008C6558" w:rsidRDefault="008C6558" w:rsidP="008C6558">
      <w:pPr>
        <w:spacing w:after="120" w:line="360" w:lineRule="auto"/>
        <w:jc w:val="both"/>
        <w:rPr>
          <w:rFonts w:ascii="Times New Roman" w:hAnsi="Times New Roman" w:cs="Times New Roman"/>
          <w:sz w:val="24"/>
          <w:szCs w:val="28"/>
        </w:rPr>
      </w:pPr>
      <w:r w:rsidRPr="008C6558">
        <w:rPr>
          <w:rFonts w:ascii="Times New Roman" w:hAnsi="Times New Roman" w:cs="Times New Roman"/>
          <w:sz w:val="24"/>
          <w:szCs w:val="28"/>
        </w:rPr>
        <w:lastRenderedPageBreak/>
        <w:t>Bahkan, pihak dari kejaksaan juga dihadirkan saat pertemuan dengan semua kepala desa untuk memberikan pemahaman mengenai aturan penyaluran BLT DD tersebut.</w:t>
      </w:r>
    </w:p>
    <w:p w:rsidR="008C6558" w:rsidRPr="008C6558" w:rsidRDefault="008C6558" w:rsidP="008C6558">
      <w:pPr>
        <w:spacing w:after="120" w:line="360" w:lineRule="auto"/>
        <w:jc w:val="both"/>
        <w:rPr>
          <w:rFonts w:ascii="Times New Roman" w:hAnsi="Times New Roman" w:cs="Times New Roman"/>
          <w:sz w:val="24"/>
          <w:szCs w:val="28"/>
        </w:rPr>
      </w:pPr>
      <w:r w:rsidRPr="008C6558">
        <w:rPr>
          <w:rFonts w:ascii="Times New Roman" w:hAnsi="Times New Roman" w:cs="Times New Roman"/>
          <w:sz w:val="24"/>
          <w:szCs w:val="28"/>
        </w:rPr>
        <w:t>“Pendamping desa juga bergerak dan tidak boleh untuk bagi rata. Upaya itu sudah kami lakukan maksimal. Tapi kalau terjadi masalah di bawah itu lain soal”, imbuhnya.</w:t>
      </w:r>
    </w:p>
    <w:p w:rsidR="008C6558" w:rsidRPr="008C6558" w:rsidRDefault="008C6558" w:rsidP="008C6558">
      <w:pPr>
        <w:spacing w:after="120" w:line="360" w:lineRule="auto"/>
        <w:jc w:val="both"/>
        <w:rPr>
          <w:rFonts w:ascii="Times New Roman" w:hAnsi="Times New Roman" w:cs="Times New Roman"/>
          <w:sz w:val="24"/>
          <w:szCs w:val="28"/>
        </w:rPr>
      </w:pPr>
      <w:r w:rsidRPr="008C6558">
        <w:rPr>
          <w:rFonts w:ascii="Times New Roman" w:hAnsi="Times New Roman" w:cs="Times New Roman"/>
          <w:sz w:val="24"/>
          <w:szCs w:val="28"/>
        </w:rPr>
        <w:t>Dikatakan, pihaknya tidak bisa mengintervensi persoalan hukum yang terjadi atas aparat desa terkait dugaan penyimpangan BLT DD ini.</w:t>
      </w:r>
    </w:p>
    <w:p w:rsidR="008C6558" w:rsidRPr="008C6558" w:rsidRDefault="008C6558" w:rsidP="008C6558">
      <w:pPr>
        <w:spacing w:after="120" w:line="360" w:lineRule="auto"/>
        <w:jc w:val="both"/>
        <w:rPr>
          <w:rFonts w:ascii="Times New Roman" w:hAnsi="Times New Roman" w:cs="Times New Roman"/>
          <w:sz w:val="24"/>
          <w:szCs w:val="28"/>
        </w:rPr>
      </w:pPr>
      <w:r w:rsidRPr="008C6558">
        <w:rPr>
          <w:rFonts w:ascii="Times New Roman" w:hAnsi="Times New Roman" w:cs="Times New Roman"/>
          <w:sz w:val="24"/>
          <w:szCs w:val="28"/>
        </w:rPr>
        <w:t>Meski diakui bahwa kepala desa juga mengalami dilema atas penyaluran BLT DD ini. Karena di satu sisi, kepala desa didemo oleh warga menuntut agar semua warga di desa setempat juga mendapatkan bantuan sosial.</w:t>
      </w:r>
    </w:p>
    <w:p w:rsidR="008C6558" w:rsidRPr="008C6558" w:rsidRDefault="008C6558" w:rsidP="008C6558">
      <w:pPr>
        <w:spacing w:after="120" w:line="360" w:lineRule="auto"/>
        <w:jc w:val="both"/>
        <w:rPr>
          <w:rFonts w:ascii="Times New Roman" w:hAnsi="Times New Roman" w:cs="Times New Roman"/>
          <w:sz w:val="24"/>
          <w:szCs w:val="28"/>
        </w:rPr>
      </w:pPr>
      <w:r w:rsidRPr="008C6558">
        <w:rPr>
          <w:rFonts w:ascii="Times New Roman" w:hAnsi="Times New Roman" w:cs="Times New Roman"/>
          <w:sz w:val="24"/>
          <w:szCs w:val="28"/>
        </w:rPr>
        <w:t>Di satu sisi, aturan tidak memperbolehkan untuk membagi rata bantuan sosial Covid-19 tersebut.</w:t>
      </w:r>
    </w:p>
    <w:p w:rsidR="008C6558" w:rsidRPr="008C6558" w:rsidRDefault="008C6558" w:rsidP="008C6558">
      <w:pPr>
        <w:spacing w:after="120" w:line="360" w:lineRule="auto"/>
        <w:jc w:val="both"/>
        <w:rPr>
          <w:rFonts w:ascii="Times New Roman" w:hAnsi="Times New Roman" w:cs="Times New Roman"/>
          <w:sz w:val="24"/>
          <w:szCs w:val="28"/>
        </w:rPr>
      </w:pPr>
      <w:r w:rsidRPr="008C6558">
        <w:rPr>
          <w:rFonts w:ascii="Times New Roman" w:hAnsi="Times New Roman" w:cs="Times New Roman"/>
          <w:sz w:val="24"/>
          <w:szCs w:val="28"/>
        </w:rPr>
        <w:t>“Memang be</w:t>
      </w:r>
      <w:r>
        <w:rPr>
          <w:rFonts w:ascii="Times New Roman" w:hAnsi="Times New Roman" w:cs="Times New Roman"/>
          <w:sz w:val="24"/>
          <w:szCs w:val="28"/>
        </w:rPr>
        <w:t xml:space="preserve">ban kepala desa ini juga besar. </w:t>
      </w:r>
      <w:r w:rsidRPr="008C6558">
        <w:rPr>
          <w:rFonts w:ascii="Times New Roman" w:hAnsi="Times New Roman" w:cs="Times New Roman"/>
          <w:sz w:val="24"/>
          <w:szCs w:val="28"/>
        </w:rPr>
        <w:t>Tapi kami tidak ikut campur kalau sudah masuk ranah APH”,ujarnya.</w:t>
      </w:r>
    </w:p>
    <w:p w:rsidR="008C6558" w:rsidRPr="008C6558" w:rsidRDefault="008C6558" w:rsidP="008C6558">
      <w:pPr>
        <w:spacing w:after="120" w:line="360" w:lineRule="auto"/>
        <w:jc w:val="both"/>
        <w:rPr>
          <w:rFonts w:ascii="Times New Roman" w:hAnsi="Times New Roman" w:cs="Times New Roman"/>
          <w:sz w:val="24"/>
          <w:szCs w:val="28"/>
        </w:rPr>
      </w:pPr>
      <w:r w:rsidRPr="008C6558">
        <w:rPr>
          <w:rFonts w:ascii="Times New Roman" w:hAnsi="Times New Roman" w:cs="Times New Roman"/>
          <w:sz w:val="24"/>
          <w:szCs w:val="28"/>
        </w:rPr>
        <w:t>Terlepas dari itu, dia kembali menghimbau kepada kepala desa untuk tidak lagi membagi rata BLT DD pada periode perpanjangan penyaluran BLT DD nanti. Jangan sampai ada penyimpangan dan penyalahgunaan wewenang oleh pihak desa.</w:t>
      </w:r>
    </w:p>
    <w:p w:rsidR="008C6558" w:rsidRPr="008C6558" w:rsidRDefault="008C6558" w:rsidP="008C6558">
      <w:pPr>
        <w:spacing w:after="120" w:line="360" w:lineRule="auto"/>
        <w:jc w:val="both"/>
        <w:rPr>
          <w:rFonts w:ascii="Times New Roman" w:hAnsi="Times New Roman" w:cs="Times New Roman"/>
          <w:sz w:val="24"/>
          <w:szCs w:val="28"/>
        </w:rPr>
      </w:pPr>
      <w:r w:rsidRPr="008C6558">
        <w:rPr>
          <w:rFonts w:ascii="Times New Roman" w:hAnsi="Times New Roman" w:cs="Times New Roman"/>
          <w:sz w:val="24"/>
          <w:szCs w:val="28"/>
        </w:rPr>
        <w:t>Untuk mengatasi konflik di tengah masyarakat, kepala desa diharapkan bisa memberikan pemahaman bahwa BLT DD tidak bisa dibagi rata. Dan ada konsekwensi hukum yang akan diterima aparat desa kalau itu tetap dilakukan.</w:t>
      </w:r>
    </w:p>
    <w:p w:rsidR="006E3FE9" w:rsidRPr="008C6558" w:rsidRDefault="008C6558" w:rsidP="008C6558">
      <w:pPr>
        <w:spacing w:after="120" w:line="360" w:lineRule="auto"/>
        <w:jc w:val="both"/>
        <w:rPr>
          <w:rFonts w:ascii="Times New Roman" w:hAnsi="Times New Roman" w:cs="Times New Roman"/>
          <w:sz w:val="24"/>
          <w:szCs w:val="28"/>
        </w:rPr>
      </w:pPr>
      <w:r w:rsidRPr="008C6558">
        <w:rPr>
          <w:rFonts w:ascii="Times New Roman" w:hAnsi="Times New Roman" w:cs="Times New Roman"/>
          <w:sz w:val="24"/>
          <w:szCs w:val="28"/>
        </w:rPr>
        <w:t>“Penerima BLT DD diputuskan melalui musyawarah dusun dan naik menjadi musyawarah desa. Itulah keputusan akhir untuk jadi keputusan desa untuk mengeksekusi BLT DD”,demikian Jalaludin.</w:t>
      </w:r>
    </w:p>
    <w:p w:rsidR="00AE1EFC" w:rsidRDefault="00AE1EFC" w:rsidP="00B5242E">
      <w:pPr>
        <w:spacing w:after="120" w:line="360" w:lineRule="auto"/>
        <w:jc w:val="both"/>
        <w:rPr>
          <w:rFonts w:ascii="Times New Roman" w:hAnsi="Times New Roman" w:cs="Times New Roman"/>
          <w:b/>
          <w:sz w:val="24"/>
          <w:szCs w:val="28"/>
          <w:lang w:val="id-ID"/>
        </w:rPr>
      </w:pPr>
    </w:p>
    <w:p w:rsidR="00AE1EFC" w:rsidRPr="00AE1EFC" w:rsidRDefault="00AE1EFC" w:rsidP="00B5242E">
      <w:pPr>
        <w:spacing w:after="120" w:line="360" w:lineRule="auto"/>
        <w:jc w:val="both"/>
        <w:rPr>
          <w:rFonts w:ascii="Times New Roman" w:hAnsi="Times New Roman" w:cs="Times New Roman"/>
          <w:b/>
          <w:sz w:val="24"/>
          <w:szCs w:val="28"/>
          <w:lang w:val="id-ID"/>
        </w:rPr>
      </w:pPr>
      <w:r w:rsidRPr="00AE1EFC">
        <w:rPr>
          <w:rFonts w:ascii="Times New Roman" w:hAnsi="Times New Roman" w:cs="Times New Roman"/>
          <w:b/>
          <w:sz w:val="24"/>
          <w:szCs w:val="28"/>
          <w:lang w:val="id-ID"/>
        </w:rPr>
        <w:t>Sumber Berita:</w:t>
      </w:r>
    </w:p>
    <w:p w:rsidR="00AE1EFC" w:rsidRPr="00AE1EFC" w:rsidRDefault="008C6558" w:rsidP="008C6558">
      <w:pPr>
        <w:pStyle w:val="ListParagraph"/>
        <w:numPr>
          <w:ilvl w:val="0"/>
          <w:numId w:val="1"/>
        </w:numPr>
        <w:spacing w:after="120" w:line="360" w:lineRule="auto"/>
        <w:ind w:left="426" w:hanging="426"/>
        <w:jc w:val="both"/>
        <w:rPr>
          <w:rFonts w:ascii="Times New Roman" w:hAnsi="Times New Roman" w:cs="Times New Roman"/>
          <w:sz w:val="24"/>
          <w:szCs w:val="28"/>
          <w:lang w:val="id-ID"/>
        </w:rPr>
      </w:pPr>
      <w:r w:rsidRPr="008C6558">
        <w:rPr>
          <w:rStyle w:val="Hyperlink"/>
        </w:rPr>
        <w:t>https://insidelombok.id/berita-utama/beberapa-kades-di-loteng-dilaporkan-ke-aph-soal-blt-dana-desa/</w:t>
      </w:r>
      <w:r w:rsidR="00FE27E8">
        <w:rPr>
          <w:rStyle w:val="Hyperlink"/>
        </w:rPr>
        <w:t xml:space="preserve"> (</w:t>
      </w:r>
      <w:r>
        <w:rPr>
          <w:rStyle w:val="Hyperlink"/>
        </w:rPr>
        <w:t>13</w:t>
      </w:r>
      <w:r w:rsidR="00FE27E8">
        <w:rPr>
          <w:rStyle w:val="Hyperlink"/>
        </w:rPr>
        <w:t xml:space="preserve"> </w:t>
      </w:r>
      <w:r>
        <w:rPr>
          <w:rStyle w:val="Hyperlink"/>
        </w:rPr>
        <w:t xml:space="preserve">Juli </w:t>
      </w:r>
      <w:r w:rsidR="00FE27E8">
        <w:rPr>
          <w:rStyle w:val="Hyperlink"/>
        </w:rPr>
        <w:t>2020)</w:t>
      </w:r>
    </w:p>
    <w:p w:rsidR="00B5242E" w:rsidRDefault="00B5242E" w:rsidP="00B5242E">
      <w:pPr>
        <w:spacing w:after="120" w:line="360" w:lineRule="auto"/>
        <w:jc w:val="both"/>
        <w:rPr>
          <w:rFonts w:ascii="Times New Roman" w:hAnsi="Times New Roman" w:cs="Times New Roman"/>
          <w:b/>
          <w:sz w:val="24"/>
          <w:szCs w:val="28"/>
        </w:rPr>
      </w:pPr>
    </w:p>
    <w:p w:rsidR="00AE1EFC" w:rsidRDefault="00EA7928" w:rsidP="00B5242E">
      <w:pPr>
        <w:spacing w:after="120" w:line="360" w:lineRule="auto"/>
        <w:jc w:val="both"/>
        <w:rPr>
          <w:rFonts w:ascii="Times New Roman" w:hAnsi="Times New Roman" w:cs="Times New Roman"/>
          <w:b/>
          <w:sz w:val="24"/>
          <w:szCs w:val="28"/>
          <w:lang w:val="id-ID"/>
        </w:rPr>
      </w:pPr>
      <w:r>
        <w:rPr>
          <w:rFonts w:ascii="Times New Roman" w:hAnsi="Times New Roman" w:cs="Times New Roman"/>
          <w:b/>
          <w:sz w:val="24"/>
          <w:szCs w:val="28"/>
          <w:lang w:val="id-ID"/>
        </w:rPr>
        <w:t>Catatan:</w:t>
      </w:r>
    </w:p>
    <w:p w:rsidR="0009173E" w:rsidRDefault="006E3FE9" w:rsidP="0009173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Kitab Undang-Undang Hukum Pidana</w:t>
      </w:r>
      <w:r w:rsidR="0009173E">
        <w:rPr>
          <w:rFonts w:ascii="Times New Roman" w:hAnsi="Times New Roman" w:cs="Times New Roman"/>
          <w:sz w:val="24"/>
          <w:szCs w:val="24"/>
        </w:rPr>
        <w:t xml:space="preserve"> pasal 415 bahwa </w:t>
      </w:r>
      <w:r w:rsidR="0009173E" w:rsidRPr="0009173E">
        <w:rPr>
          <w:rFonts w:ascii="Times New Roman" w:hAnsi="Times New Roman" w:cs="Times New Roman"/>
          <w:sz w:val="24"/>
          <w:szCs w:val="24"/>
        </w:rPr>
        <w:t>Seorang pejabat atau orang lain yang ditugaskan menjalankan suatu jabatan umum</w:t>
      </w:r>
      <w:r w:rsidR="0009173E">
        <w:rPr>
          <w:rFonts w:ascii="Times New Roman" w:hAnsi="Times New Roman" w:cs="Times New Roman"/>
          <w:sz w:val="24"/>
          <w:szCs w:val="24"/>
        </w:rPr>
        <w:t xml:space="preserve"> </w:t>
      </w:r>
      <w:r w:rsidR="0009173E" w:rsidRPr="0009173E">
        <w:rPr>
          <w:rFonts w:ascii="Times New Roman" w:hAnsi="Times New Roman" w:cs="Times New Roman"/>
          <w:sz w:val="24"/>
          <w:szCs w:val="24"/>
        </w:rPr>
        <w:t>terus- mener</w:t>
      </w:r>
      <w:r w:rsidR="0009173E">
        <w:rPr>
          <w:rFonts w:ascii="Times New Roman" w:hAnsi="Times New Roman" w:cs="Times New Roman"/>
          <w:sz w:val="24"/>
          <w:szCs w:val="24"/>
        </w:rPr>
        <w:t>us atau untuk sementara waktu, y</w:t>
      </w:r>
      <w:r w:rsidR="0009173E" w:rsidRPr="0009173E">
        <w:rPr>
          <w:rFonts w:ascii="Times New Roman" w:hAnsi="Times New Roman" w:cs="Times New Roman"/>
          <w:sz w:val="24"/>
          <w:szCs w:val="24"/>
        </w:rPr>
        <w:t xml:space="preserve">ang </w:t>
      </w:r>
      <w:r w:rsidR="0009173E" w:rsidRPr="0009173E">
        <w:rPr>
          <w:rFonts w:ascii="Times New Roman" w:hAnsi="Times New Roman" w:cs="Times New Roman"/>
          <w:sz w:val="24"/>
          <w:szCs w:val="24"/>
        </w:rPr>
        <w:lastRenderedPageBreak/>
        <w:t>dengan sengaja menggelapkan</w:t>
      </w:r>
      <w:r w:rsidR="0009173E">
        <w:rPr>
          <w:rFonts w:ascii="Times New Roman" w:hAnsi="Times New Roman" w:cs="Times New Roman"/>
          <w:sz w:val="24"/>
          <w:szCs w:val="24"/>
        </w:rPr>
        <w:t xml:space="preserve"> </w:t>
      </w:r>
      <w:r w:rsidR="0009173E" w:rsidRPr="0009173E">
        <w:rPr>
          <w:rFonts w:ascii="Times New Roman" w:hAnsi="Times New Roman" w:cs="Times New Roman"/>
          <w:sz w:val="24"/>
          <w:szCs w:val="24"/>
        </w:rPr>
        <w:t>uang atau surat berharga yang disimpan karena jabai</w:t>
      </w:r>
      <w:r w:rsidR="0009173E">
        <w:rPr>
          <w:rFonts w:ascii="Times New Roman" w:hAnsi="Times New Roman" w:cs="Times New Roman"/>
          <w:sz w:val="24"/>
          <w:szCs w:val="24"/>
        </w:rPr>
        <w:t>mnya, atau membiarkan uang atau surat berharga it</w:t>
      </w:r>
      <w:r w:rsidR="0009173E" w:rsidRPr="0009173E">
        <w:rPr>
          <w:rFonts w:ascii="Times New Roman" w:hAnsi="Times New Roman" w:cs="Times New Roman"/>
          <w:sz w:val="24"/>
          <w:szCs w:val="24"/>
        </w:rPr>
        <w:t>u diambil atau digelapkan oleh or</w:t>
      </w:r>
      <w:r w:rsidR="0009173E">
        <w:rPr>
          <w:rFonts w:ascii="Times New Roman" w:hAnsi="Times New Roman" w:cs="Times New Roman"/>
          <w:sz w:val="24"/>
          <w:szCs w:val="24"/>
        </w:rPr>
        <w:t xml:space="preserve">ang lain, atau menolong sebagai </w:t>
      </w:r>
      <w:r w:rsidR="0009173E" w:rsidRPr="0009173E">
        <w:rPr>
          <w:rFonts w:ascii="Times New Roman" w:hAnsi="Times New Roman" w:cs="Times New Roman"/>
          <w:sz w:val="24"/>
          <w:szCs w:val="24"/>
        </w:rPr>
        <w:t>pembantu dalam melakukan perbuatan tersebut, dianc</w:t>
      </w:r>
      <w:r w:rsidR="0009173E">
        <w:rPr>
          <w:rFonts w:ascii="Times New Roman" w:hAnsi="Times New Roman" w:cs="Times New Roman"/>
          <w:sz w:val="24"/>
          <w:szCs w:val="24"/>
        </w:rPr>
        <w:t>am dengan pidana penjara paling l</w:t>
      </w:r>
      <w:r w:rsidR="0009173E" w:rsidRPr="0009173E">
        <w:rPr>
          <w:rFonts w:ascii="Times New Roman" w:hAnsi="Times New Roman" w:cs="Times New Roman"/>
          <w:sz w:val="24"/>
          <w:szCs w:val="24"/>
        </w:rPr>
        <w:t>ama tujuh tahun.</w:t>
      </w:r>
    </w:p>
    <w:p w:rsidR="0009173E" w:rsidRDefault="0009173E" w:rsidP="0009173E">
      <w:pPr>
        <w:spacing w:after="120" w:line="360" w:lineRule="auto"/>
        <w:jc w:val="both"/>
        <w:rPr>
          <w:rFonts w:ascii="Times New Roman" w:hAnsi="Times New Roman" w:cs="Times New Roman"/>
          <w:sz w:val="24"/>
          <w:szCs w:val="24"/>
        </w:rPr>
      </w:pPr>
    </w:p>
    <w:p w:rsidR="007B3ED7" w:rsidRDefault="007B3ED7" w:rsidP="0009173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Undang-Undang Republik Indonesia Nomor 31 Tahun 1999 Tentang Pemb</w:t>
      </w:r>
      <w:r w:rsidR="0009173E">
        <w:rPr>
          <w:rFonts w:ascii="Times New Roman" w:hAnsi="Times New Roman" w:cs="Times New Roman"/>
          <w:sz w:val="24"/>
          <w:szCs w:val="24"/>
        </w:rPr>
        <w:t xml:space="preserve">erantasan Tindak Pidana Korupsi Pasal 8 bahwa </w:t>
      </w:r>
      <w:r w:rsidR="0009173E" w:rsidRPr="0009173E">
        <w:rPr>
          <w:rFonts w:ascii="Times New Roman" w:hAnsi="Times New Roman" w:cs="Times New Roman"/>
          <w:sz w:val="24"/>
          <w:szCs w:val="24"/>
        </w:rPr>
        <w:t>Setiap orang yang melakukan tindak pidana sebagaimana dimaksud dalam Pasal 415</w:t>
      </w:r>
      <w:r w:rsidR="0009173E">
        <w:rPr>
          <w:rFonts w:ascii="Times New Roman" w:hAnsi="Times New Roman" w:cs="Times New Roman"/>
          <w:sz w:val="24"/>
          <w:szCs w:val="24"/>
        </w:rPr>
        <w:t xml:space="preserve"> </w:t>
      </w:r>
      <w:r w:rsidR="0009173E" w:rsidRPr="0009173E">
        <w:rPr>
          <w:rFonts w:ascii="Times New Roman" w:hAnsi="Times New Roman" w:cs="Times New Roman"/>
          <w:sz w:val="24"/>
          <w:szCs w:val="24"/>
        </w:rPr>
        <w:t>Kitab Undang-undang Hukum Pidana, dipidana dengan pidana penjara paling singkat 3</w:t>
      </w:r>
      <w:r w:rsidR="0009173E">
        <w:rPr>
          <w:rFonts w:ascii="Times New Roman" w:hAnsi="Times New Roman" w:cs="Times New Roman"/>
          <w:sz w:val="24"/>
          <w:szCs w:val="24"/>
        </w:rPr>
        <w:t xml:space="preserve"> </w:t>
      </w:r>
      <w:r w:rsidR="0009173E" w:rsidRPr="0009173E">
        <w:rPr>
          <w:rFonts w:ascii="Times New Roman" w:hAnsi="Times New Roman" w:cs="Times New Roman"/>
          <w:sz w:val="24"/>
          <w:szCs w:val="24"/>
        </w:rPr>
        <w:t>(tiga) tahun dan paling lama 15 (lima belas) tahun dan denda paling sedikit Rp150.000.000,00 (seratus lima puluh juta rupiah) dan paling banyak 750.000.000,00 (tujuh</w:t>
      </w:r>
      <w:r w:rsidR="0009173E">
        <w:rPr>
          <w:rFonts w:ascii="Times New Roman" w:hAnsi="Times New Roman" w:cs="Times New Roman"/>
          <w:sz w:val="24"/>
          <w:szCs w:val="24"/>
        </w:rPr>
        <w:t xml:space="preserve"> </w:t>
      </w:r>
      <w:r w:rsidR="0009173E" w:rsidRPr="0009173E">
        <w:rPr>
          <w:rFonts w:ascii="Times New Roman" w:hAnsi="Times New Roman" w:cs="Times New Roman"/>
          <w:sz w:val="24"/>
          <w:szCs w:val="24"/>
        </w:rPr>
        <w:t>ratus lima puluh juta rupiah).</w:t>
      </w:r>
    </w:p>
    <w:p w:rsidR="007B3ED7" w:rsidRDefault="007B3ED7" w:rsidP="00EA7928">
      <w:pPr>
        <w:spacing w:after="120" w:line="360" w:lineRule="auto"/>
        <w:jc w:val="both"/>
        <w:rPr>
          <w:rFonts w:ascii="Times New Roman" w:hAnsi="Times New Roman" w:cs="Times New Roman"/>
          <w:sz w:val="24"/>
          <w:szCs w:val="24"/>
        </w:rPr>
      </w:pPr>
    </w:p>
    <w:p w:rsidR="00B647D6" w:rsidRDefault="00B647D6" w:rsidP="00B647D6">
      <w:pPr>
        <w:spacing w:after="120" w:line="360" w:lineRule="auto"/>
        <w:jc w:val="both"/>
        <w:rPr>
          <w:rFonts w:ascii="Times New Roman" w:hAnsi="Times New Roman" w:cs="Times New Roman"/>
          <w:sz w:val="24"/>
          <w:szCs w:val="24"/>
        </w:rPr>
      </w:pPr>
      <w:r w:rsidRPr="00B647D6">
        <w:rPr>
          <w:rFonts w:ascii="Times New Roman" w:hAnsi="Times New Roman" w:cs="Times New Roman"/>
          <w:sz w:val="24"/>
          <w:szCs w:val="24"/>
        </w:rPr>
        <w:t>Peraturan Menteri</w:t>
      </w:r>
      <w:r>
        <w:rPr>
          <w:rFonts w:ascii="Times New Roman" w:hAnsi="Times New Roman" w:cs="Times New Roman"/>
          <w:sz w:val="24"/>
          <w:szCs w:val="24"/>
        </w:rPr>
        <w:t xml:space="preserve"> </w:t>
      </w:r>
      <w:r w:rsidRPr="00B647D6">
        <w:rPr>
          <w:rFonts w:ascii="Times New Roman" w:hAnsi="Times New Roman" w:cs="Times New Roman"/>
          <w:sz w:val="24"/>
          <w:szCs w:val="24"/>
        </w:rPr>
        <w:t xml:space="preserve">Desa, </w:t>
      </w:r>
      <w:r>
        <w:rPr>
          <w:rFonts w:ascii="Times New Roman" w:hAnsi="Times New Roman" w:cs="Times New Roman"/>
          <w:sz w:val="24"/>
          <w:szCs w:val="24"/>
        </w:rPr>
        <w:t>Pembangunan Daerah Tertinggal, d</w:t>
      </w:r>
      <w:r w:rsidRPr="00B647D6">
        <w:rPr>
          <w:rFonts w:ascii="Times New Roman" w:hAnsi="Times New Roman" w:cs="Times New Roman"/>
          <w:sz w:val="24"/>
          <w:szCs w:val="24"/>
        </w:rPr>
        <w:t>an Transmigrasi</w:t>
      </w:r>
      <w:r>
        <w:rPr>
          <w:rFonts w:ascii="Times New Roman" w:hAnsi="Times New Roman" w:cs="Times New Roman"/>
          <w:sz w:val="24"/>
          <w:szCs w:val="24"/>
        </w:rPr>
        <w:t xml:space="preserve"> Nomor 6 </w:t>
      </w:r>
      <w:r w:rsidRPr="00B647D6">
        <w:rPr>
          <w:rFonts w:ascii="Times New Roman" w:hAnsi="Times New Roman" w:cs="Times New Roman"/>
          <w:sz w:val="24"/>
          <w:szCs w:val="24"/>
        </w:rPr>
        <w:t>Tahun 2020</w:t>
      </w:r>
      <w:r>
        <w:rPr>
          <w:rFonts w:ascii="Times New Roman" w:hAnsi="Times New Roman" w:cs="Times New Roman"/>
          <w:sz w:val="24"/>
          <w:szCs w:val="24"/>
        </w:rPr>
        <w:t xml:space="preserve"> Tentang </w:t>
      </w:r>
      <w:r w:rsidRPr="00B647D6">
        <w:rPr>
          <w:rFonts w:ascii="Times New Roman" w:hAnsi="Times New Roman" w:cs="Times New Roman"/>
          <w:sz w:val="24"/>
          <w:szCs w:val="24"/>
        </w:rPr>
        <w:t>Perubahan Atas Peraturan M</w:t>
      </w:r>
      <w:r>
        <w:rPr>
          <w:rFonts w:ascii="Times New Roman" w:hAnsi="Times New Roman" w:cs="Times New Roman"/>
          <w:sz w:val="24"/>
          <w:szCs w:val="24"/>
        </w:rPr>
        <w:t>enteri Desa, Pembangunan Daerah Tertinggal, d</w:t>
      </w:r>
      <w:r w:rsidRPr="00B647D6">
        <w:rPr>
          <w:rFonts w:ascii="Times New Roman" w:hAnsi="Times New Roman" w:cs="Times New Roman"/>
          <w:sz w:val="24"/>
          <w:szCs w:val="24"/>
        </w:rPr>
        <w:t>an Transmigr</w:t>
      </w:r>
      <w:r>
        <w:rPr>
          <w:rFonts w:ascii="Times New Roman" w:hAnsi="Times New Roman" w:cs="Times New Roman"/>
          <w:sz w:val="24"/>
          <w:szCs w:val="24"/>
        </w:rPr>
        <w:t xml:space="preserve">asi Nomor 11 Tahun 2019 Tentang </w:t>
      </w:r>
      <w:r w:rsidRPr="00B647D6">
        <w:rPr>
          <w:rFonts w:ascii="Times New Roman" w:hAnsi="Times New Roman" w:cs="Times New Roman"/>
          <w:sz w:val="24"/>
          <w:szCs w:val="24"/>
        </w:rPr>
        <w:t>Prioritas Penggunaan Dana Desa Tahun 2020</w:t>
      </w:r>
      <w:r w:rsidR="00DD784A">
        <w:rPr>
          <w:rFonts w:ascii="Times New Roman" w:hAnsi="Times New Roman" w:cs="Times New Roman"/>
          <w:sz w:val="24"/>
          <w:szCs w:val="24"/>
        </w:rPr>
        <w:t xml:space="preserve"> :</w:t>
      </w:r>
    </w:p>
    <w:p w:rsidR="00DD784A" w:rsidRDefault="00DD784A" w:rsidP="00DD784A">
      <w:pPr>
        <w:pStyle w:val="ListParagraph"/>
        <w:numPr>
          <w:ilvl w:val="0"/>
          <w:numId w:val="18"/>
        </w:numPr>
        <w:spacing w:after="120" w:line="360" w:lineRule="auto"/>
        <w:ind w:left="284" w:hanging="284"/>
        <w:jc w:val="both"/>
        <w:rPr>
          <w:rFonts w:ascii="Times New Roman" w:hAnsi="Times New Roman" w:cs="Times New Roman"/>
          <w:sz w:val="24"/>
          <w:szCs w:val="24"/>
        </w:rPr>
      </w:pPr>
      <w:r w:rsidRPr="00DD784A">
        <w:rPr>
          <w:rFonts w:ascii="Times New Roman" w:hAnsi="Times New Roman" w:cs="Times New Roman"/>
          <w:sz w:val="24"/>
          <w:szCs w:val="24"/>
        </w:rPr>
        <w:t>Pasal 8A ayat (2) bahwa Penanganan dampak pandemi COVID-19 sebagaimana dimaksud pada ayat (1) dapat berupa</w:t>
      </w:r>
      <w:r>
        <w:rPr>
          <w:rFonts w:ascii="Times New Roman" w:hAnsi="Times New Roman" w:cs="Times New Roman"/>
          <w:sz w:val="24"/>
          <w:szCs w:val="24"/>
        </w:rPr>
        <w:t xml:space="preserve"> </w:t>
      </w:r>
      <w:r w:rsidRPr="00DD784A">
        <w:rPr>
          <w:rFonts w:ascii="Times New Roman" w:hAnsi="Times New Roman" w:cs="Times New Roman"/>
          <w:sz w:val="24"/>
          <w:szCs w:val="24"/>
        </w:rPr>
        <w:t>BLT-Dana Desa kepada keluarga miskin di Desa</w:t>
      </w:r>
      <w:r>
        <w:rPr>
          <w:rFonts w:ascii="Times New Roman" w:hAnsi="Times New Roman" w:cs="Times New Roman"/>
          <w:sz w:val="24"/>
          <w:szCs w:val="24"/>
        </w:rPr>
        <w:t xml:space="preserve"> </w:t>
      </w:r>
      <w:r w:rsidRPr="00DD784A">
        <w:rPr>
          <w:rFonts w:ascii="Times New Roman" w:hAnsi="Times New Roman" w:cs="Times New Roman"/>
          <w:sz w:val="24"/>
          <w:szCs w:val="24"/>
        </w:rPr>
        <w:t>sesuai dengan ketentuan peraturan perundangundangan.</w:t>
      </w:r>
    </w:p>
    <w:p w:rsidR="00DD784A" w:rsidRDefault="00DD784A" w:rsidP="00DD784A">
      <w:pPr>
        <w:pStyle w:val="ListParagraph"/>
        <w:numPr>
          <w:ilvl w:val="0"/>
          <w:numId w:val="18"/>
        </w:numPr>
        <w:spacing w:after="120" w:line="360" w:lineRule="auto"/>
        <w:ind w:left="284" w:hanging="284"/>
        <w:jc w:val="both"/>
        <w:rPr>
          <w:rFonts w:ascii="Times New Roman" w:hAnsi="Times New Roman" w:cs="Times New Roman"/>
          <w:sz w:val="24"/>
          <w:szCs w:val="24"/>
        </w:rPr>
      </w:pPr>
      <w:r w:rsidRPr="00DD784A">
        <w:rPr>
          <w:rFonts w:ascii="Times New Roman" w:hAnsi="Times New Roman" w:cs="Times New Roman"/>
          <w:sz w:val="24"/>
          <w:szCs w:val="24"/>
        </w:rPr>
        <w:t xml:space="preserve">Pasal </w:t>
      </w:r>
      <w:r>
        <w:rPr>
          <w:rFonts w:ascii="Times New Roman" w:hAnsi="Times New Roman" w:cs="Times New Roman"/>
          <w:sz w:val="24"/>
          <w:szCs w:val="24"/>
        </w:rPr>
        <w:t>8A ayat (3</w:t>
      </w:r>
      <w:r w:rsidRPr="00DD784A">
        <w:rPr>
          <w:rFonts w:ascii="Times New Roman" w:hAnsi="Times New Roman" w:cs="Times New Roman"/>
          <w:sz w:val="24"/>
          <w:szCs w:val="24"/>
        </w:rPr>
        <w:t>) Keluarga miskin sebagaimana dimaksud pada ayat (2) yang menerima BLT-Dana Desa merupakan keluarga yang kehilangan mata pencaharian atau pekerjaan, belum terdata menerima Program Keluarga Harapan (PKH), Bantuan Pangan Non Tunai (BPNT), dan kartu pra kerja, serta yang mempunyai anggota keluarga yang rentan sakit menahun/kronis</w:t>
      </w:r>
      <w:r>
        <w:rPr>
          <w:rFonts w:ascii="Times New Roman" w:hAnsi="Times New Roman" w:cs="Times New Roman"/>
          <w:sz w:val="24"/>
          <w:szCs w:val="24"/>
        </w:rPr>
        <w:t>.</w:t>
      </w:r>
    </w:p>
    <w:p w:rsidR="00DD784A" w:rsidRDefault="00DD784A" w:rsidP="00DD784A">
      <w:pPr>
        <w:pStyle w:val="ListParagraph"/>
        <w:numPr>
          <w:ilvl w:val="0"/>
          <w:numId w:val="18"/>
        </w:numPr>
        <w:spacing w:after="12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Penjelasan Huruf Q Pencegahan dan Penanganan Bencana Alam dan Non Alam :</w:t>
      </w:r>
    </w:p>
    <w:p w:rsidR="00DD784A" w:rsidRDefault="00DD784A" w:rsidP="00DD784A">
      <w:pPr>
        <w:pStyle w:val="ListParagraph"/>
        <w:numPr>
          <w:ilvl w:val="0"/>
          <w:numId w:val="20"/>
        </w:numPr>
        <w:spacing w:after="120" w:line="360" w:lineRule="auto"/>
        <w:ind w:left="567" w:hanging="283"/>
        <w:jc w:val="both"/>
        <w:rPr>
          <w:rFonts w:ascii="Times New Roman" w:hAnsi="Times New Roman" w:cs="Times New Roman"/>
          <w:sz w:val="24"/>
          <w:szCs w:val="24"/>
        </w:rPr>
      </w:pPr>
      <w:r w:rsidRPr="00DD784A">
        <w:rPr>
          <w:rFonts w:ascii="Times New Roman" w:hAnsi="Times New Roman" w:cs="Times New Roman"/>
          <w:sz w:val="24"/>
          <w:szCs w:val="24"/>
        </w:rPr>
        <w:t>Sasaran penerima Bantuan Langsung Tunai (BLT) adalah keluarga</w:t>
      </w:r>
      <w:r>
        <w:rPr>
          <w:rFonts w:ascii="Times New Roman" w:hAnsi="Times New Roman" w:cs="Times New Roman"/>
          <w:sz w:val="24"/>
          <w:szCs w:val="24"/>
        </w:rPr>
        <w:t xml:space="preserve"> </w:t>
      </w:r>
      <w:r w:rsidRPr="00DD784A">
        <w:rPr>
          <w:rFonts w:ascii="Times New Roman" w:hAnsi="Times New Roman" w:cs="Times New Roman"/>
          <w:sz w:val="24"/>
          <w:szCs w:val="24"/>
        </w:rPr>
        <w:t>miskin non PKH/Bantuan Pangan Non Tunai (BPNT) antara lain</w:t>
      </w:r>
      <w:r>
        <w:rPr>
          <w:rFonts w:ascii="Times New Roman" w:hAnsi="Times New Roman" w:cs="Times New Roman"/>
          <w:sz w:val="24"/>
          <w:szCs w:val="24"/>
        </w:rPr>
        <w:t>:</w:t>
      </w:r>
    </w:p>
    <w:p w:rsidR="00DD784A" w:rsidRPr="00DD784A" w:rsidRDefault="00DD784A" w:rsidP="00DD784A">
      <w:pPr>
        <w:pStyle w:val="ListParagraph"/>
        <w:numPr>
          <w:ilvl w:val="0"/>
          <w:numId w:val="22"/>
        </w:numPr>
        <w:spacing w:after="120" w:line="360" w:lineRule="auto"/>
        <w:ind w:left="993" w:hanging="426"/>
        <w:jc w:val="both"/>
        <w:rPr>
          <w:rFonts w:ascii="Times New Roman" w:hAnsi="Times New Roman" w:cs="Times New Roman"/>
          <w:sz w:val="24"/>
          <w:szCs w:val="24"/>
        </w:rPr>
      </w:pPr>
      <w:r w:rsidRPr="00DD784A">
        <w:rPr>
          <w:rFonts w:ascii="Times New Roman" w:hAnsi="Times New Roman" w:cs="Times New Roman"/>
          <w:sz w:val="24"/>
          <w:szCs w:val="24"/>
        </w:rPr>
        <w:t>kehilangan mata pencaharian;</w:t>
      </w:r>
    </w:p>
    <w:p w:rsidR="00DD784A" w:rsidRPr="00DD784A" w:rsidRDefault="00DD784A" w:rsidP="00DD784A">
      <w:pPr>
        <w:pStyle w:val="ListParagraph"/>
        <w:numPr>
          <w:ilvl w:val="0"/>
          <w:numId w:val="22"/>
        </w:numPr>
        <w:spacing w:after="120" w:line="360" w:lineRule="auto"/>
        <w:ind w:left="993" w:hanging="426"/>
        <w:jc w:val="both"/>
        <w:rPr>
          <w:rFonts w:ascii="Times New Roman" w:hAnsi="Times New Roman" w:cs="Times New Roman"/>
          <w:sz w:val="24"/>
          <w:szCs w:val="24"/>
        </w:rPr>
      </w:pPr>
      <w:r w:rsidRPr="00DD784A">
        <w:rPr>
          <w:rFonts w:ascii="Times New Roman" w:hAnsi="Times New Roman" w:cs="Times New Roman"/>
          <w:sz w:val="24"/>
          <w:szCs w:val="24"/>
        </w:rPr>
        <w:t>belum terdata (exclusion error); dan</w:t>
      </w:r>
    </w:p>
    <w:p w:rsidR="00DD784A" w:rsidRDefault="00DD784A" w:rsidP="00DD784A">
      <w:pPr>
        <w:pStyle w:val="ListParagraph"/>
        <w:numPr>
          <w:ilvl w:val="0"/>
          <w:numId w:val="22"/>
        </w:numPr>
        <w:spacing w:after="120" w:line="360" w:lineRule="auto"/>
        <w:ind w:left="993" w:hanging="426"/>
        <w:jc w:val="both"/>
        <w:rPr>
          <w:rFonts w:ascii="Times New Roman" w:hAnsi="Times New Roman" w:cs="Times New Roman"/>
          <w:sz w:val="24"/>
          <w:szCs w:val="24"/>
        </w:rPr>
      </w:pPr>
      <w:r w:rsidRPr="00DD784A">
        <w:rPr>
          <w:rFonts w:ascii="Times New Roman" w:hAnsi="Times New Roman" w:cs="Times New Roman"/>
          <w:sz w:val="24"/>
          <w:szCs w:val="24"/>
        </w:rPr>
        <w:t>mempunyai anggota keluarga yang rentan sakit menahun/kronis.</w:t>
      </w:r>
    </w:p>
    <w:p w:rsidR="00DD784A" w:rsidRDefault="00DD784A" w:rsidP="00DD784A">
      <w:pPr>
        <w:pStyle w:val="ListParagraph"/>
        <w:numPr>
          <w:ilvl w:val="0"/>
          <w:numId w:val="20"/>
        </w:numPr>
        <w:spacing w:after="12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Mekanisme Pendataan</w:t>
      </w:r>
    </w:p>
    <w:p w:rsidR="00DD784A" w:rsidRPr="00DD784A" w:rsidRDefault="00DD784A" w:rsidP="00DD784A">
      <w:pPr>
        <w:pStyle w:val="ListParagraph"/>
        <w:numPr>
          <w:ilvl w:val="0"/>
          <w:numId w:val="21"/>
        </w:numPr>
        <w:spacing w:after="120" w:line="360" w:lineRule="auto"/>
        <w:ind w:left="993" w:hanging="426"/>
        <w:jc w:val="both"/>
        <w:rPr>
          <w:rFonts w:ascii="Times New Roman" w:hAnsi="Times New Roman" w:cs="Times New Roman"/>
          <w:sz w:val="24"/>
          <w:szCs w:val="24"/>
        </w:rPr>
      </w:pPr>
      <w:r w:rsidRPr="00DD784A">
        <w:rPr>
          <w:rFonts w:ascii="Times New Roman" w:hAnsi="Times New Roman" w:cs="Times New Roman"/>
          <w:sz w:val="24"/>
          <w:szCs w:val="24"/>
        </w:rPr>
        <w:t>melakukan pendataan dilakukan oleh Relawan Desa lawan COVID19;</w:t>
      </w:r>
    </w:p>
    <w:p w:rsidR="00DD784A" w:rsidRPr="00DD784A" w:rsidRDefault="00DD784A" w:rsidP="00DD784A">
      <w:pPr>
        <w:pStyle w:val="ListParagraph"/>
        <w:numPr>
          <w:ilvl w:val="0"/>
          <w:numId w:val="21"/>
        </w:numPr>
        <w:spacing w:after="120" w:line="360" w:lineRule="auto"/>
        <w:ind w:left="993" w:hanging="426"/>
        <w:jc w:val="both"/>
        <w:rPr>
          <w:rFonts w:ascii="Times New Roman" w:hAnsi="Times New Roman" w:cs="Times New Roman"/>
          <w:sz w:val="24"/>
          <w:szCs w:val="24"/>
        </w:rPr>
      </w:pPr>
      <w:r w:rsidRPr="00DD784A">
        <w:rPr>
          <w:rFonts w:ascii="Times New Roman" w:hAnsi="Times New Roman" w:cs="Times New Roman"/>
          <w:sz w:val="24"/>
          <w:szCs w:val="24"/>
        </w:rPr>
        <w:t>pendataan terfokus mulai dari RT, RW dan Desa;</w:t>
      </w:r>
    </w:p>
    <w:p w:rsidR="00DD784A" w:rsidRPr="00DD784A" w:rsidRDefault="00DD784A" w:rsidP="00DD784A">
      <w:pPr>
        <w:pStyle w:val="ListParagraph"/>
        <w:numPr>
          <w:ilvl w:val="0"/>
          <w:numId w:val="21"/>
        </w:numPr>
        <w:spacing w:after="120" w:line="360" w:lineRule="auto"/>
        <w:ind w:left="993" w:hanging="426"/>
        <w:jc w:val="both"/>
        <w:rPr>
          <w:rFonts w:ascii="Times New Roman" w:hAnsi="Times New Roman" w:cs="Times New Roman"/>
          <w:sz w:val="24"/>
          <w:szCs w:val="24"/>
        </w:rPr>
      </w:pPr>
      <w:r w:rsidRPr="00DD784A">
        <w:rPr>
          <w:rFonts w:ascii="Times New Roman" w:hAnsi="Times New Roman" w:cs="Times New Roman"/>
          <w:sz w:val="24"/>
          <w:szCs w:val="24"/>
        </w:rPr>
        <w:lastRenderedPageBreak/>
        <w:t>hasil pendataan sasaran keua</w:t>
      </w:r>
      <w:r>
        <w:rPr>
          <w:rFonts w:ascii="Times New Roman" w:hAnsi="Times New Roman" w:cs="Times New Roman"/>
          <w:sz w:val="24"/>
          <w:szCs w:val="24"/>
        </w:rPr>
        <w:t>rga miskin dilakukan musyawarah</w:t>
      </w:r>
      <w:r w:rsidRPr="00DD784A">
        <w:rPr>
          <w:rFonts w:ascii="Times New Roman" w:hAnsi="Times New Roman" w:cs="Times New Roman"/>
          <w:sz w:val="24"/>
          <w:szCs w:val="24"/>
        </w:rPr>
        <w:t>Desa khusus/musyawarah insidentil dilaksanakan dengan agenda</w:t>
      </w:r>
      <w:r>
        <w:rPr>
          <w:rFonts w:ascii="Times New Roman" w:hAnsi="Times New Roman" w:cs="Times New Roman"/>
          <w:sz w:val="24"/>
          <w:szCs w:val="24"/>
        </w:rPr>
        <w:t xml:space="preserve"> </w:t>
      </w:r>
      <w:r w:rsidRPr="00DD784A">
        <w:rPr>
          <w:rFonts w:ascii="Times New Roman" w:hAnsi="Times New Roman" w:cs="Times New Roman"/>
          <w:sz w:val="24"/>
          <w:szCs w:val="24"/>
        </w:rPr>
        <w:t>tunggal, yaitu validasi dan finalisasi data;</w:t>
      </w:r>
    </w:p>
    <w:p w:rsidR="00DD784A" w:rsidRPr="00DD784A" w:rsidRDefault="00DD784A" w:rsidP="00DD784A">
      <w:pPr>
        <w:pStyle w:val="ListParagraph"/>
        <w:numPr>
          <w:ilvl w:val="0"/>
          <w:numId w:val="21"/>
        </w:numPr>
        <w:spacing w:after="120" w:line="360" w:lineRule="auto"/>
        <w:ind w:left="993" w:hanging="426"/>
        <w:jc w:val="both"/>
        <w:rPr>
          <w:rFonts w:ascii="Times New Roman" w:hAnsi="Times New Roman" w:cs="Times New Roman"/>
          <w:sz w:val="24"/>
          <w:szCs w:val="24"/>
        </w:rPr>
      </w:pPr>
      <w:r w:rsidRPr="00DD784A">
        <w:rPr>
          <w:rFonts w:ascii="Times New Roman" w:hAnsi="Times New Roman" w:cs="Times New Roman"/>
          <w:sz w:val="24"/>
          <w:szCs w:val="24"/>
        </w:rPr>
        <w:t>legalitas dokumen hasil pendataan dit</w:t>
      </w:r>
      <w:r>
        <w:rPr>
          <w:rFonts w:ascii="Times New Roman" w:hAnsi="Times New Roman" w:cs="Times New Roman"/>
          <w:sz w:val="24"/>
          <w:szCs w:val="24"/>
        </w:rPr>
        <w:t xml:space="preserve">andatangani oleh Kepala </w:t>
      </w:r>
      <w:r w:rsidRPr="00DD784A">
        <w:rPr>
          <w:rFonts w:ascii="Times New Roman" w:hAnsi="Times New Roman" w:cs="Times New Roman"/>
          <w:sz w:val="24"/>
          <w:szCs w:val="24"/>
        </w:rPr>
        <w:t>Desa; dan</w:t>
      </w:r>
    </w:p>
    <w:p w:rsidR="00DD784A" w:rsidRDefault="00DD784A" w:rsidP="00DD784A">
      <w:pPr>
        <w:pStyle w:val="ListParagraph"/>
        <w:numPr>
          <w:ilvl w:val="0"/>
          <w:numId w:val="21"/>
        </w:numPr>
        <w:spacing w:after="120" w:line="360" w:lineRule="auto"/>
        <w:ind w:left="993" w:hanging="426"/>
        <w:jc w:val="both"/>
        <w:rPr>
          <w:rFonts w:ascii="Times New Roman" w:hAnsi="Times New Roman" w:cs="Times New Roman"/>
          <w:sz w:val="24"/>
          <w:szCs w:val="24"/>
        </w:rPr>
      </w:pPr>
      <w:r w:rsidRPr="00DD784A">
        <w:rPr>
          <w:rFonts w:ascii="Times New Roman" w:hAnsi="Times New Roman" w:cs="Times New Roman"/>
          <w:sz w:val="24"/>
          <w:szCs w:val="24"/>
        </w:rPr>
        <w:t>dokumen hasil pendataan dive</w:t>
      </w:r>
      <w:r>
        <w:rPr>
          <w:rFonts w:ascii="Times New Roman" w:hAnsi="Times New Roman" w:cs="Times New Roman"/>
          <w:sz w:val="24"/>
          <w:szCs w:val="24"/>
        </w:rPr>
        <w:t xml:space="preserve">rifikasi desa, oleh Kepala Desa </w:t>
      </w:r>
      <w:r w:rsidRPr="00DD784A">
        <w:rPr>
          <w:rFonts w:ascii="Times New Roman" w:hAnsi="Times New Roman" w:cs="Times New Roman"/>
          <w:sz w:val="24"/>
          <w:szCs w:val="24"/>
        </w:rPr>
        <w:t>dilaporkan kepada Bupati/Wali Kota melalui Camat dan dapat</w:t>
      </w:r>
      <w:r>
        <w:rPr>
          <w:rFonts w:ascii="Times New Roman" w:hAnsi="Times New Roman" w:cs="Times New Roman"/>
          <w:sz w:val="24"/>
          <w:szCs w:val="24"/>
        </w:rPr>
        <w:t xml:space="preserve">  d</w:t>
      </w:r>
      <w:r w:rsidRPr="00DD784A">
        <w:rPr>
          <w:rFonts w:ascii="Times New Roman" w:hAnsi="Times New Roman" w:cs="Times New Roman"/>
          <w:sz w:val="24"/>
          <w:szCs w:val="24"/>
        </w:rPr>
        <w:t>ilaksakan kegiatan kegiatan BLT-Dana Desa dalam waktu</w:t>
      </w:r>
      <w:r>
        <w:rPr>
          <w:rFonts w:ascii="Times New Roman" w:hAnsi="Times New Roman" w:cs="Times New Roman"/>
          <w:sz w:val="24"/>
          <w:szCs w:val="24"/>
        </w:rPr>
        <w:t xml:space="preserve"> </w:t>
      </w:r>
      <w:r w:rsidRPr="00DD784A">
        <w:rPr>
          <w:rFonts w:ascii="Times New Roman" w:hAnsi="Times New Roman" w:cs="Times New Roman"/>
          <w:sz w:val="24"/>
          <w:szCs w:val="24"/>
        </w:rPr>
        <w:t>selambat-lambatnya 5 (lima) hari kerja per ta</w:t>
      </w:r>
      <w:r>
        <w:rPr>
          <w:rFonts w:ascii="Times New Roman" w:hAnsi="Times New Roman" w:cs="Times New Roman"/>
          <w:sz w:val="24"/>
          <w:szCs w:val="24"/>
        </w:rPr>
        <w:t>nggal diterima di kecamatan.</w:t>
      </w:r>
    </w:p>
    <w:p w:rsidR="00DD784A" w:rsidRDefault="00DD784A" w:rsidP="00DD784A">
      <w:pPr>
        <w:pStyle w:val="ListParagraph"/>
        <w:numPr>
          <w:ilvl w:val="0"/>
          <w:numId w:val="20"/>
        </w:numPr>
        <w:spacing w:after="120" w:line="360" w:lineRule="auto"/>
        <w:ind w:left="567" w:hanging="283"/>
        <w:jc w:val="both"/>
        <w:rPr>
          <w:rFonts w:ascii="Times New Roman" w:hAnsi="Times New Roman" w:cs="Times New Roman"/>
          <w:sz w:val="24"/>
          <w:szCs w:val="24"/>
        </w:rPr>
      </w:pPr>
      <w:r w:rsidRPr="00DD784A">
        <w:rPr>
          <w:rFonts w:ascii="Times New Roman" w:hAnsi="Times New Roman" w:cs="Times New Roman"/>
          <w:sz w:val="24"/>
          <w:szCs w:val="24"/>
        </w:rPr>
        <w:t>Metode dan Mekanisme Penyaluran</w:t>
      </w:r>
    </w:p>
    <w:p w:rsidR="00DD784A" w:rsidRDefault="00DD784A" w:rsidP="00DD784A">
      <w:pPr>
        <w:pStyle w:val="ListParagraph"/>
        <w:numPr>
          <w:ilvl w:val="0"/>
          <w:numId w:val="23"/>
        </w:numPr>
        <w:spacing w:after="120" w:line="360" w:lineRule="auto"/>
        <w:ind w:left="993" w:hanging="426"/>
        <w:jc w:val="both"/>
        <w:rPr>
          <w:rFonts w:ascii="Times New Roman" w:hAnsi="Times New Roman" w:cs="Times New Roman"/>
          <w:sz w:val="24"/>
          <w:szCs w:val="24"/>
        </w:rPr>
      </w:pPr>
      <w:r w:rsidRPr="00DD784A">
        <w:rPr>
          <w:rFonts w:ascii="Times New Roman" w:hAnsi="Times New Roman" w:cs="Times New Roman"/>
          <w:sz w:val="24"/>
          <w:szCs w:val="24"/>
        </w:rPr>
        <w:t>metode perhitungan penetapan jumlah penerima manfaat BLTDana Desa mengikuti rumus</w:t>
      </w:r>
      <w:r>
        <w:rPr>
          <w:rFonts w:ascii="Times New Roman" w:hAnsi="Times New Roman" w:cs="Times New Roman"/>
          <w:sz w:val="24"/>
          <w:szCs w:val="24"/>
        </w:rPr>
        <w:t>:</w:t>
      </w:r>
    </w:p>
    <w:p w:rsidR="00DD784A" w:rsidRPr="00DD784A" w:rsidRDefault="00DD784A" w:rsidP="00DD784A">
      <w:pPr>
        <w:pStyle w:val="ListParagraph"/>
        <w:numPr>
          <w:ilvl w:val="0"/>
          <w:numId w:val="24"/>
        </w:numPr>
        <w:spacing w:after="120" w:line="360" w:lineRule="auto"/>
        <w:ind w:left="1276" w:hanging="283"/>
        <w:jc w:val="both"/>
        <w:rPr>
          <w:rFonts w:ascii="Times New Roman" w:hAnsi="Times New Roman" w:cs="Times New Roman"/>
          <w:sz w:val="24"/>
          <w:szCs w:val="24"/>
        </w:rPr>
      </w:pPr>
      <w:r w:rsidRPr="00DD784A">
        <w:rPr>
          <w:rFonts w:ascii="Times New Roman" w:hAnsi="Times New Roman" w:cs="Times New Roman"/>
          <w:sz w:val="24"/>
          <w:szCs w:val="24"/>
        </w:rPr>
        <w:t>Desa penerima Dana Desa kurang dari Rp 800.000.000 (delapan ratus juta rupiah) mengalokasikan BLT-Dana Desa maksimal sebesar 25% (dua puluh lima persen) dari jumlah Dana Desa.</w:t>
      </w:r>
    </w:p>
    <w:p w:rsidR="00DD784A" w:rsidRPr="00DD784A" w:rsidRDefault="00DD784A" w:rsidP="00DD784A">
      <w:pPr>
        <w:pStyle w:val="ListParagraph"/>
        <w:numPr>
          <w:ilvl w:val="0"/>
          <w:numId w:val="24"/>
        </w:numPr>
        <w:spacing w:after="120" w:line="360" w:lineRule="auto"/>
        <w:ind w:left="1276" w:hanging="283"/>
        <w:jc w:val="both"/>
        <w:rPr>
          <w:rFonts w:ascii="Times New Roman" w:hAnsi="Times New Roman" w:cs="Times New Roman"/>
          <w:sz w:val="24"/>
          <w:szCs w:val="24"/>
        </w:rPr>
      </w:pPr>
      <w:r w:rsidRPr="00DD784A">
        <w:rPr>
          <w:rFonts w:ascii="Times New Roman" w:hAnsi="Times New Roman" w:cs="Times New Roman"/>
          <w:sz w:val="24"/>
          <w:szCs w:val="24"/>
        </w:rPr>
        <w:t>Desa penerima Dana Desa Rp 800.000.000 (delapan ratus juta rupiah) sampai dengan Rp 1.200.000.000 (satu miliar dua ratus juta rupiah) mengalokasikan BLT-Dana Desa maksimal sebesar 30% (tiga puluh persen) dari jumlah Dana Desa.</w:t>
      </w:r>
    </w:p>
    <w:p w:rsidR="00DD784A" w:rsidRPr="00DD784A" w:rsidRDefault="00DD784A" w:rsidP="00DD784A">
      <w:pPr>
        <w:pStyle w:val="ListParagraph"/>
        <w:numPr>
          <w:ilvl w:val="0"/>
          <w:numId w:val="24"/>
        </w:numPr>
        <w:spacing w:after="120" w:line="360" w:lineRule="auto"/>
        <w:ind w:left="1276" w:hanging="283"/>
        <w:jc w:val="both"/>
        <w:rPr>
          <w:rFonts w:ascii="Times New Roman" w:hAnsi="Times New Roman" w:cs="Times New Roman"/>
          <w:sz w:val="24"/>
          <w:szCs w:val="24"/>
        </w:rPr>
      </w:pPr>
      <w:r w:rsidRPr="00DD784A">
        <w:rPr>
          <w:rFonts w:ascii="Times New Roman" w:hAnsi="Times New Roman" w:cs="Times New Roman"/>
          <w:sz w:val="24"/>
          <w:szCs w:val="24"/>
        </w:rPr>
        <w:t>Desa penerima Dana Desa lebih dari Rp 1.200.000.000 (satu miliar dua ratus juta rupiah) mengalokasikan BLT-Dana Desa maksimal sebesar 35% (tiga puluh lima persen) dari jumlah Dana Desa.</w:t>
      </w:r>
    </w:p>
    <w:p w:rsidR="00DD784A" w:rsidRDefault="00DD784A" w:rsidP="00DD784A">
      <w:pPr>
        <w:pStyle w:val="ListParagraph"/>
        <w:numPr>
          <w:ilvl w:val="0"/>
          <w:numId w:val="24"/>
        </w:numPr>
        <w:spacing w:after="120" w:line="360" w:lineRule="auto"/>
        <w:ind w:left="1276" w:hanging="283"/>
        <w:jc w:val="both"/>
        <w:rPr>
          <w:rFonts w:ascii="Times New Roman" w:hAnsi="Times New Roman" w:cs="Times New Roman"/>
          <w:sz w:val="24"/>
          <w:szCs w:val="24"/>
        </w:rPr>
      </w:pPr>
      <w:r w:rsidRPr="00DD784A">
        <w:rPr>
          <w:rFonts w:ascii="Times New Roman" w:hAnsi="Times New Roman" w:cs="Times New Roman"/>
          <w:sz w:val="24"/>
          <w:szCs w:val="24"/>
        </w:rPr>
        <w:t>Khusus desa yang jumlah keluarga miskin lebih besar dari anggaran yang dialokasikan dapat menambah alokasi setelah mendapat persetujuan Pemerintah Kabupaten/Kota.</w:t>
      </w:r>
    </w:p>
    <w:p w:rsidR="00DD784A" w:rsidRDefault="00DD784A" w:rsidP="00DD784A">
      <w:pPr>
        <w:pStyle w:val="ListParagraph"/>
        <w:numPr>
          <w:ilvl w:val="0"/>
          <w:numId w:val="23"/>
        </w:numPr>
        <w:spacing w:after="120" w:line="360" w:lineRule="auto"/>
        <w:ind w:left="993" w:hanging="426"/>
        <w:jc w:val="both"/>
        <w:rPr>
          <w:rFonts w:ascii="Times New Roman" w:hAnsi="Times New Roman" w:cs="Times New Roman"/>
          <w:sz w:val="24"/>
          <w:szCs w:val="24"/>
        </w:rPr>
      </w:pPr>
      <w:r w:rsidRPr="00DD784A">
        <w:rPr>
          <w:rFonts w:ascii="Times New Roman" w:hAnsi="Times New Roman" w:cs="Times New Roman"/>
          <w:sz w:val="24"/>
          <w:szCs w:val="24"/>
        </w:rPr>
        <w:t>penyaluran dilaksanakan ole</w:t>
      </w:r>
      <w:r>
        <w:rPr>
          <w:rFonts w:ascii="Times New Roman" w:hAnsi="Times New Roman" w:cs="Times New Roman"/>
          <w:sz w:val="24"/>
          <w:szCs w:val="24"/>
        </w:rPr>
        <w:t xml:space="preserve">h pemerintah desa dengan metode </w:t>
      </w:r>
      <w:r w:rsidRPr="00DD784A">
        <w:rPr>
          <w:rFonts w:ascii="Times New Roman" w:hAnsi="Times New Roman" w:cs="Times New Roman"/>
          <w:sz w:val="24"/>
          <w:szCs w:val="24"/>
        </w:rPr>
        <w:t>non tunai (</w:t>
      </w:r>
      <w:r w:rsidRPr="00DD784A">
        <w:rPr>
          <w:rFonts w:ascii="Times New Roman" w:hAnsi="Times New Roman" w:cs="Times New Roman"/>
          <w:i/>
          <w:sz w:val="24"/>
          <w:szCs w:val="24"/>
        </w:rPr>
        <w:t>cash less</w:t>
      </w:r>
      <w:r w:rsidRPr="00DD784A">
        <w:rPr>
          <w:rFonts w:ascii="Times New Roman" w:hAnsi="Times New Roman" w:cs="Times New Roman"/>
          <w:sz w:val="24"/>
          <w:szCs w:val="24"/>
        </w:rPr>
        <w:t>) setiap bulan</w:t>
      </w:r>
    </w:p>
    <w:p w:rsidR="00642070" w:rsidRDefault="00642070" w:rsidP="00642070">
      <w:pPr>
        <w:pStyle w:val="ListParagraph"/>
        <w:numPr>
          <w:ilvl w:val="0"/>
          <w:numId w:val="20"/>
        </w:numPr>
        <w:spacing w:after="120" w:line="360" w:lineRule="auto"/>
        <w:ind w:left="567" w:hanging="283"/>
        <w:jc w:val="both"/>
        <w:rPr>
          <w:rFonts w:ascii="Times New Roman" w:hAnsi="Times New Roman" w:cs="Times New Roman"/>
          <w:sz w:val="24"/>
          <w:szCs w:val="24"/>
        </w:rPr>
      </w:pPr>
      <w:r w:rsidRPr="00642070">
        <w:rPr>
          <w:rFonts w:ascii="Times New Roman" w:hAnsi="Times New Roman" w:cs="Times New Roman"/>
          <w:sz w:val="24"/>
          <w:szCs w:val="24"/>
        </w:rPr>
        <w:t>Jangka waktu dan besaran pemberian BLT-Dana Desa</w:t>
      </w:r>
    </w:p>
    <w:p w:rsidR="00642070" w:rsidRPr="00642070" w:rsidRDefault="00642070" w:rsidP="00642070">
      <w:pPr>
        <w:pStyle w:val="ListParagraph"/>
        <w:numPr>
          <w:ilvl w:val="0"/>
          <w:numId w:val="25"/>
        </w:numPr>
        <w:spacing w:after="120" w:line="360" w:lineRule="auto"/>
        <w:ind w:left="993" w:hanging="426"/>
        <w:jc w:val="both"/>
        <w:rPr>
          <w:rFonts w:ascii="Times New Roman" w:hAnsi="Times New Roman" w:cs="Times New Roman"/>
          <w:sz w:val="24"/>
          <w:szCs w:val="24"/>
        </w:rPr>
      </w:pPr>
      <w:r w:rsidRPr="00642070">
        <w:rPr>
          <w:rFonts w:ascii="Times New Roman" w:hAnsi="Times New Roman" w:cs="Times New Roman"/>
          <w:sz w:val="24"/>
          <w:szCs w:val="24"/>
        </w:rPr>
        <w:t>masa penyaluran BLT-Dana Desa 3 (tiga) bulan terhitung sejak April 2020; dan</w:t>
      </w:r>
    </w:p>
    <w:p w:rsidR="00642070" w:rsidRDefault="00642070" w:rsidP="00642070">
      <w:pPr>
        <w:pStyle w:val="ListParagraph"/>
        <w:numPr>
          <w:ilvl w:val="0"/>
          <w:numId w:val="25"/>
        </w:numPr>
        <w:spacing w:after="120" w:line="360" w:lineRule="auto"/>
        <w:ind w:left="993" w:hanging="426"/>
        <w:jc w:val="both"/>
        <w:rPr>
          <w:rFonts w:ascii="Times New Roman" w:hAnsi="Times New Roman" w:cs="Times New Roman"/>
          <w:sz w:val="24"/>
          <w:szCs w:val="24"/>
        </w:rPr>
      </w:pPr>
      <w:r w:rsidRPr="00642070">
        <w:rPr>
          <w:rFonts w:ascii="Times New Roman" w:hAnsi="Times New Roman" w:cs="Times New Roman"/>
          <w:sz w:val="24"/>
          <w:szCs w:val="24"/>
        </w:rPr>
        <w:t>besaran BLT-Dana Desa per bulan sebesar Rp 600.000,00 (enam ratus ribu rupiah)per keluarga.</w:t>
      </w:r>
    </w:p>
    <w:p w:rsidR="00642070" w:rsidRDefault="00642070" w:rsidP="00642070">
      <w:pPr>
        <w:pStyle w:val="ListParagraph"/>
        <w:numPr>
          <w:ilvl w:val="0"/>
          <w:numId w:val="20"/>
        </w:numPr>
        <w:spacing w:after="120" w:line="360" w:lineRule="auto"/>
        <w:ind w:left="567" w:hanging="283"/>
        <w:jc w:val="both"/>
        <w:rPr>
          <w:rFonts w:ascii="Times New Roman" w:hAnsi="Times New Roman" w:cs="Times New Roman"/>
          <w:sz w:val="24"/>
          <w:szCs w:val="24"/>
        </w:rPr>
      </w:pPr>
      <w:r w:rsidRPr="00642070">
        <w:rPr>
          <w:rFonts w:ascii="Times New Roman" w:hAnsi="Times New Roman" w:cs="Times New Roman"/>
          <w:sz w:val="24"/>
          <w:szCs w:val="24"/>
        </w:rPr>
        <w:t>Monitoring dan Evaluasi dilaksanakan oleh:</w:t>
      </w:r>
    </w:p>
    <w:p w:rsidR="00642070" w:rsidRPr="00642070" w:rsidRDefault="00642070" w:rsidP="00642070">
      <w:pPr>
        <w:pStyle w:val="ListParagraph"/>
        <w:numPr>
          <w:ilvl w:val="0"/>
          <w:numId w:val="26"/>
        </w:numPr>
        <w:spacing w:after="120" w:line="360" w:lineRule="auto"/>
        <w:ind w:left="993" w:hanging="426"/>
        <w:jc w:val="both"/>
        <w:rPr>
          <w:rFonts w:ascii="Times New Roman" w:hAnsi="Times New Roman" w:cs="Times New Roman"/>
          <w:sz w:val="24"/>
          <w:szCs w:val="24"/>
        </w:rPr>
      </w:pPr>
      <w:r w:rsidRPr="00642070">
        <w:rPr>
          <w:rFonts w:ascii="Times New Roman" w:hAnsi="Times New Roman" w:cs="Times New Roman"/>
          <w:sz w:val="24"/>
          <w:szCs w:val="24"/>
        </w:rPr>
        <w:t>Badan Permusyawaratan Desa;</w:t>
      </w:r>
    </w:p>
    <w:p w:rsidR="00642070" w:rsidRPr="00642070" w:rsidRDefault="00642070" w:rsidP="00642070">
      <w:pPr>
        <w:pStyle w:val="ListParagraph"/>
        <w:numPr>
          <w:ilvl w:val="0"/>
          <w:numId w:val="26"/>
        </w:numPr>
        <w:spacing w:after="120" w:line="360" w:lineRule="auto"/>
        <w:ind w:left="993" w:hanging="426"/>
        <w:jc w:val="both"/>
        <w:rPr>
          <w:rFonts w:ascii="Times New Roman" w:hAnsi="Times New Roman" w:cs="Times New Roman"/>
          <w:sz w:val="24"/>
          <w:szCs w:val="24"/>
        </w:rPr>
      </w:pPr>
      <w:r w:rsidRPr="00642070">
        <w:rPr>
          <w:rFonts w:ascii="Times New Roman" w:hAnsi="Times New Roman" w:cs="Times New Roman"/>
          <w:sz w:val="24"/>
          <w:szCs w:val="24"/>
        </w:rPr>
        <w:t>Camat; dan</w:t>
      </w:r>
    </w:p>
    <w:p w:rsidR="00642070" w:rsidRDefault="00642070" w:rsidP="00642070">
      <w:pPr>
        <w:pStyle w:val="ListParagraph"/>
        <w:numPr>
          <w:ilvl w:val="0"/>
          <w:numId w:val="26"/>
        </w:numPr>
        <w:spacing w:after="120" w:line="360" w:lineRule="auto"/>
        <w:ind w:left="993" w:hanging="426"/>
        <w:jc w:val="both"/>
        <w:rPr>
          <w:rFonts w:ascii="Times New Roman" w:hAnsi="Times New Roman" w:cs="Times New Roman"/>
          <w:sz w:val="24"/>
          <w:szCs w:val="24"/>
        </w:rPr>
      </w:pPr>
      <w:r w:rsidRPr="00642070">
        <w:rPr>
          <w:rFonts w:ascii="Times New Roman" w:hAnsi="Times New Roman" w:cs="Times New Roman"/>
          <w:sz w:val="24"/>
          <w:szCs w:val="24"/>
        </w:rPr>
        <w:lastRenderedPageBreak/>
        <w:t>Inspektorat Kabupaten/Kota</w:t>
      </w:r>
      <w:r>
        <w:rPr>
          <w:rFonts w:ascii="Times New Roman" w:hAnsi="Times New Roman" w:cs="Times New Roman"/>
          <w:sz w:val="24"/>
          <w:szCs w:val="24"/>
        </w:rPr>
        <w:t>.</w:t>
      </w:r>
    </w:p>
    <w:p w:rsidR="00642070" w:rsidRDefault="00642070" w:rsidP="00642070">
      <w:pPr>
        <w:pStyle w:val="ListParagraph"/>
        <w:numPr>
          <w:ilvl w:val="0"/>
          <w:numId w:val="20"/>
        </w:numPr>
        <w:spacing w:after="120" w:line="360" w:lineRule="auto"/>
        <w:ind w:left="567" w:hanging="283"/>
        <w:jc w:val="both"/>
        <w:rPr>
          <w:rFonts w:ascii="Times New Roman" w:hAnsi="Times New Roman" w:cs="Times New Roman"/>
          <w:sz w:val="24"/>
          <w:szCs w:val="24"/>
        </w:rPr>
      </w:pPr>
      <w:r w:rsidRPr="00642070">
        <w:rPr>
          <w:rFonts w:ascii="Times New Roman" w:hAnsi="Times New Roman" w:cs="Times New Roman"/>
          <w:sz w:val="24"/>
          <w:szCs w:val="24"/>
        </w:rPr>
        <w:t>Penanggung jawab penyaluran BLT-Dana Desa adalah Kepala Desa.</w:t>
      </w:r>
    </w:p>
    <w:p w:rsidR="004F5600" w:rsidRDefault="004F5600" w:rsidP="004F5600">
      <w:pPr>
        <w:spacing w:after="120" w:line="360" w:lineRule="auto"/>
        <w:ind w:left="284"/>
        <w:jc w:val="both"/>
        <w:rPr>
          <w:rFonts w:ascii="Times New Roman" w:hAnsi="Times New Roman" w:cs="Times New Roman"/>
          <w:sz w:val="24"/>
          <w:szCs w:val="24"/>
        </w:rPr>
      </w:pPr>
      <w:r>
        <w:rPr>
          <w:noProof/>
          <w:sz w:val="24"/>
          <w:szCs w:val="24"/>
        </w:rPr>
        <w:drawing>
          <wp:anchor distT="0" distB="0" distL="114300" distR="114300" simplePos="0" relativeHeight="251661312" behindDoc="1" locked="0" layoutInCell="0" allowOverlap="1" wp14:anchorId="1F09CA67" wp14:editId="55A696BA">
            <wp:simplePos x="0" y="0"/>
            <wp:positionH relativeFrom="margin">
              <wp:align>left</wp:align>
            </wp:positionH>
            <wp:positionV relativeFrom="page">
              <wp:posOffset>1530761</wp:posOffset>
            </wp:positionV>
            <wp:extent cx="5728447" cy="7158633"/>
            <wp:effectExtent l="0" t="0" r="571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5728447" cy="7158633"/>
                    </a:xfrm>
                    <a:prstGeom prst="rect">
                      <a:avLst/>
                    </a:prstGeom>
                    <a:noFill/>
                  </pic:spPr>
                </pic:pic>
              </a:graphicData>
            </a:graphic>
            <wp14:sizeRelH relativeFrom="margin">
              <wp14:pctWidth>0</wp14:pctWidth>
            </wp14:sizeRelH>
            <wp14:sizeRelV relativeFrom="margin">
              <wp14:pctHeight>0</wp14:pctHeight>
            </wp14:sizeRelV>
          </wp:anchor>
        </w:drawing>
      </w: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Pr="004F5600" w:rsidRDefault="004F5600" w:rsidP="004F5600">
      <w:pPr>
        <w:spacing w:after="120" w:line="360" w:lineRule="auto"/>
        <w:ind w:left="284"/>
        <w:jc w:val="both"/>
        <w:rPr>
          <w:rFonts w:ascii="Times New Roman" w:hAnsi="Times New Roman" w:cs="Times New Roman"/>
          <w:sz w:val="24"/>
          <w:szCs w:val="24"/>
        </w:rPr>
      </w:pPr>
      <w:r>
        <w:rPr>
          <w:noProof/>
          <w:sz w:val="20"/>
          <w:szCs w:val="20"/>
        </w:rPr>
        <w:lastRenderedPageBreak/>
        <w:drawing>
          <wp:anchor distT="0" distB="0" distL="114300" distR="114300" simplePos="0" relativeHeight="251663360" behindDoc="1" locked="0" layoutInCell="0" allowOverlap="1" wp14:anchorId="1C00A9EA" wp14:editId="60833578">
            <wp:simplePos x="0" y="0"/>
            <wp:positionH relativeFrom="margin">
              <wp:align>left</wp:align>
            </wp:positionH>
            <wp:positionV relativeFrom="margin">
              <wp:posOffset>8890</wp:posOffset>
            </wp:positionV>
            <wp:extent cx="5719482" cy="7147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5721084" cy="7149432"/>
                    </a:xfrm>
                    <a:prstGeom prst="rect">
                      <a:avLst/>
                    </a:prstGeom>
                    <a:noFill/>
                  </pic:spPr>
                </pic:pic>
              </a:graphicData>
            </a:graphic>
            <wp14:sizeRelH relativeFrom="margin">
              <wp14:pctWidth>0</wp14:pctWidth>
            </wp14:sizeRelH>
            <wp14:sizeRelV relativeFrom="margin">
              <wp14:pctHeight>0</wp14:pctHeight>
            </wp14:sizeRelV>
          </wp:anchor>
        </w:drawing>
      </w:r>
    </w:p>
    <w:p w:rsidR="004F5600" w:rsidRDefault="004F5600" w:rsidP="00B647D6">
      <w:pPr>
        <w:spacing w:after="120" w:line="360" w:lineRule="auto"/>
        <w:jc w:val="both"/>
        <w:rPr>
          <w:rFonts w:ascii="Times New Roman" w:hAnsi="Times New Roman" w:cs="Times New Roman"/>
          <w:sz w:val="24"/>
          <w:szCs w:val="24"/>
        </w:rPr>
      </w:pPr>
      <w:bookmarkStart w:id="1" w:name="page1"/>
      <w:bookmarkEnd w:id="1"/>
    </w:p>
    <w:p w:rsidR="00B647D6" w:rsidRDefault="00B647D6" w:rsidP="00B647D6">
      <w:pPr>
        <w:spacing w:after="120" w:line="360" w:lineRule="auto"/>
        <w:jc w:val="both"/>
        <w:rPr>
          <w:rFonts w:ascii="Times New Roman" w:hAnsi="Times New Roman" w:cs="Times New Roman"/>
          <w:sz w:val="24"/>
          <w:szCs w:val="24"/>
        </w:rPr>
      </w:pPr>
    </w:p>
    <w:sectPr w:rsidR="00B647D6" w:rsidSect="00B5242E">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E49"/>
    <w:multiLevelType w:val="hybridMultilevel"/>
    <w:tmpl w:val="21D2C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5746F"/>
    <w:multiLevelType w:val="hybridMultilevel"/>
    <w:tmpl w:val="24124A24"/>
    <w:lvl w:ilvl="0" w:tplc="F8964E4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1DA3D3C"/>
    <w:multiLevelType w:val="hybridMultilevel"/>
    <w:tmpl w:val="25FA3FBC"/>
    <w:lvl w:ilvl="0" w:tplc="A934C1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357AA"/>
    <w:multiLevelType w:val="hybridMultilevel"/>
    <w:tmpl w:val="8106359E"/>
    <w:lvl w:ilvl="0" w:tplc="BFC8E1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C287A8A"/>
    <w:multiLevelType w:val="hybridMultilevel"/>
    <w:tmpl w:val="BCFC9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304B4"/>
    <w:multiLevelType w:val="hybridMultilevel"/>
    <w:tmpl w:val="41781B9E"/>
    <w:lvl w:ilvl="0" w:tplc="FADA2B4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136B15A4"/>
    <w:multiLevelType w:val="hybridMultilevel"/>
    <w:tmpl w:val="DC04280C"/>
    <w:lvl w:ilvl="0" w:tplc="BD20EF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C255B"/>
    <w:multiLevelType w:val="hybridMultilevel"/>
    <w:tmpl w:val="F02EA2C4"/>
    <w:lvl w:ilvl="0" w:tplc="EA76303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224438C3"/>
    <w:multiLevelType w:val="hybridMultilevel"/>
    <w:tmpl w:val="584CB6BA"/>
    <w:lvl w:ilvl="0" w:tplc="8AD22C0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2A30253D"/>
    <w:multiLevelType w:val="hybridMultilevel"/>
    <w:tmpl w:val="B39E3CE6"/>
    <w:lvl w:ilvl="0" w:tplc="88F6CE5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2C742200"/>
    <w:multiLevelType w:val="hybridMultilevel"/>
    <w:tmpl w:val="56B82136"/>
    <w:lvl w:ilvl="0" w:tplc="6E16D8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7A32923"/>
    <w:multiLevelType w:val="hybridMultilevel"/>
    <w:tmpl w:val="CF12724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39A94617"/>
    <w:multiLevelType w:val="hybridMultilevel"/>
    <w:tmpl w:val="5D34F092"/>
    <w:lvl w:ilvl="0" w:tplc="408C9DB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39D03264"/>
    <w:multiLevelType w:val="hybridMultilevel"/>
    <w:tmpl w:val="F80A2CFA"/>
    <w:lvl w:ilvl="0" w:tplc="213077E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4" w15:restartNumberingAfterBreak="0">
    <w:nsid w:val="3A312EEB"/>
    <w:multiLevelType w:val="hybridMultilevel"/>
    <w:tmpl w:val="AC6C25DC"/>
    <w:lvl w:ilvl="0" w:tplc="B208879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3F8F17D7"/>
    <w:multiLevelType w:val="hybridMultilevel"/>
    <w:tmpl w:val="AEA2EF98"/>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6" w15:restartNumberingAfterBreak="0">
    <w:nsid w:val="408619D0"/>
    <w:multiLevelType w:val="hybridMultilevel"/>
    <w:tmpl w:val="11FAE74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414372CE"/>
    <w:multiLevelType w:val="hybridMultilevel"/>
    <w:tmpl w:val="622C933A"/>
    <w:lvl w:ilvl="0" w:tplc="371A3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B22E85"/>
    <w:multiLevelType w:val="hybridMultilevel"/>
    <w:tmpl w:val="26F0242A"/>
    <w:lvl w:ilvl="0" w:tplc="EA4E385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9" w15:restartNumberingAfterBreak="0">
    <w:nsid w:val="51E32C41"/>
    <w:multiLevelType w:val="hybridMultilevel"/>
    <w:tmpl w:val="8DCAFAB2"/>
    <w:lvl w:ilvl="0" w:tplc="758E35F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542D00D3"/>
    <w:multiLevelType w:val="hybridMultilevel"/>
    <w:tmpl w:val="6EB454E6"/>
    <w:lvl w:ilvl="0" w:tplc="5302E6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80874BC"/>
    <w:multiLevelType w:val="hybridMultilevel"/>
    <w:tmpl w:val="5364814A"/>
    <w:lvl w:ilvl="0" w:tplc="328467B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15:restartNumberingAfterBreak="0">
    <w:nsid w:val="58CF4497"/>
    <w:multiLevelType w:val="hybridMultilevel"/>
    <w:tmpl w:val="8B9C5B1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5CF03637"/>
    <w:multiLevelType w:val="hybridMultilevel"/>
    <w:tmpl w:val="40601636"/>
    <w:lvl w:ilvl="0" w:tplc="234ED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5A01FC"/>
    <w:multiLevelType w:val="hybridMultilevel"/>
    <w:tmpl w:val="8B9C5B1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6FDD5133"/>
    <w:multiLevelType w:val="hybridMultilevel"/>
    <w:tmpl w:val="01D80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0"/>
  </w:num>
  <w:num w:numId="3">
    <w:abstractNumId w:val="3"/>
  </w:num>
  <w:num w:numId="4">
    <w:abstractNumId w:val="5"/>
  </w:num>
  <w:num w:numId="5">
    <w:abstractNumId w:val="1"/>
  </w:num>
  <w:num w:numId="6">
    <w:abstractNumId w:val="21"/>
  </w:num>
  <w:num w:numId="7">
    <w:abstractNumId w:val="13"/>
  </w:num>
  <w:num w:numId="8">
    <w:abstractNumId w:val="18"/>
  </w:num>
  <w:num w:numId="9">
    <w:abstractNumId w:val="10"/>
  </w:num>
  <w:num w:numId="10">
    <w:abstractNumId w:val="12"/>
  </w:num>
  <w:num w:numId="11">
    <w:abstractNumId w:val="9"/>
  </w:num>
  <w:num w:numId="12">
    <w:abstractNumId w:val="6"/>
  </w:num>
  <w:num w:numId="13">
    <w:abstractNumId w:val="17"/>
  </w:num>
  <w:num w:numId="14">
    <w:abstractNumId w:val="23"/>
  </w:num>
  <w:num w:numId="15">
    <w:abstractNumId w:val="14"/>
  </w:num>
  <w:num w:numId="16">
    <w:abstractNumId w:val="19"/>
  </w:num>
  <w:num w:numId="17">
    <w:abstractNumId w:val="8"/>
  </w:num>
  <w:num w:numId="18">
    <w:abstractNumId w:val="2"/>
  </w:num>
  <w:num w:numId="19">
    <w:abstractNumId w:val="7"/>
  </w:num>
  <w:num w:numId="20">
    <w:abstractNumId w:val="4"/>
  </w:num>
  <w:num w:numId="21">
    <w:abstractNumId w:val="16"/>
  </w:num>
  <w:num w:numId="22">
    <w:abstractNumId w:val="11"/>
  </w:num>
  <w:num w:numId="23">
    <w:abstractNumId w:val="22"/>
  </w:num>
  <w:num w:numId="24">
    <w:abstractNumId w:val="15"/>
  </w:num>
  <w:num w:numId="25">
    <w:abstractNumId w:val="2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CD"/>
    <w:rsid w:val="0009173E"/>
    <w:rsid w:val="000C2FAE"/>
    <w:rsid w:val="00145538"/>
    <w:rsid w:val="00244691"/>
    <w:rsid w:val="002D084D"/>
    <w:rsid w:val="0045081C"/>
    <w:rsid w:val="004900FD"/>
    <w:rsid w:val="004F5600"/>
    <w:rsid w:val="004F5ECD"/>
    <w:rsid w:val="00642070"/>
    <w:rsid w:val="006E3FE9"/>
    <w:rsid w:val="007B3ED7"/>
    <w:rsid w:val="008C6558"/>
    <w:rsid w:val="00AE1EFC"/>
    <w:rsid w:val="00B5242E"/>
    <w:rsid w:val="00B647D6"/>
    <w:rsid w:val="00B75544"/>
    <w:rsid w:val="00DD784A"/>
    <w:rsid w:val="00EA7928"/>
    <w:rsid w:val="00FE2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2521F-4CB2-494D-8A51-E1ECF631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1EFC"/>
    <w:pPr>
      <w:ind w:left="720"/>
      <w:contextualSpacing/>
    </w:pPr>
  </w:style>
  <w:style w:type="character" w:styleId="Hyperlink">
    <w:name w:val="Hyperlink"/>
    <w:basedOn w:val="DefaultParagraphFont"/>
    <w:uiPriority w:val="99"/>
    <w:unhideWhenUsed/>
    <w:rsid w:val="00AE1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6</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Eko Purnomo</dc:creator>
  <cp:keywords/>
  <dc:description/>
  <cp:lastModifiedBy>BPK NTB</cp:lastModifiedBy>
  <cp:revision>13</cp:revision>
  <dcterms:created xsi:type="dcterms:W3CDTF">2020-06-25T02:24:00Z</dcterms:created>
  <dcterms:modified xsi:type="dcterms:W3CDTF">2021-01-01T12:08:00Z</dcterms:modified>
</cp:coreProperties>
</file>