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5CBF7" w14:textId="4DD17F0F" w:rsidR="0032213C" w:rsidRDefault="00F0548A" w:rsidP="00F0548A">
      <w:pPr>
        <w:spacing w:line="360" w:lineRule="auto"/>
        <w:jc w:val="center"/>
      </w:pPr>
      <w:proofErr w:type="spellStart"/>
      <w:r w:rsidRPr="00F05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>Menaker</w:t>
      </w:r>
      <w:proofErr w:type="spellEnd"/>
      <w:r w:rsidRPr="00F05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 xml:space="preserve">: </w:t>
      </w:r>
      <w:proofErr w:type="spellStart"/>
      <w:r w:rsidRPr="00F05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>Sisa</w:t>
      </w:r>
      <w:proofErr w:type="spellEnd"/>
      <w:r w:rsidRPr="00F05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>Anggaran</w:t>
      </w:r>
      <w:proofErr w:type="spellEnd"/>
      <w:r w:rsidRPr="00F05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>Subsidi</w:t>
      </w:r>
      <w:proofErr w:type="spellEnd"/>
      <w:r w:rsidRPr="00F05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>Gaji</w:t>
      </w:r>
      <w:proofErr w:type="spellEnd"/>
      <w:r w:rsidRPr="00F05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>Untuk</w:t>
      </w:r>
      <w:proofErr w:type="spellEnd"/>
      <w:r w:rsidRPr="00F05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>Membantu</w:t>
      </w:r>
      <w:proofErr w:type="spellEnd"/>
      <w:r w:rsidRPr="00F05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 xml:space="preserve"> Guru </w:t>
      </w:r>
      <w:proofErr w:type="spellStart"/>
      <w:r w:rsidRPr="00F05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>Honorer</w:t>
      </w:r>
      <w:proofErr w:type="spellEnd"/>
    </w:p>
    <w:p w14:paraId="0BBFED9A" w14:textId="1EC8FEEC" w:rsidR="0032213C" w:rsidRDefault="005C4E56" w:rsidP="005C4E56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3AE4A4F" wp14:editId="459E5852">
            <wp:extent cx="3219450" cy="1685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F50B5" w14:textId="79044FEB" w:rsidR="004B759A" w:rsidRDefault="00E848B6" w:rsidP="00F0548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hyperlink r:id="rId8" w:history="1">
        <w:r w:rsidR="005C4E56">
          <w:rPr>
            <w:rStyle w:val="Hyperlink"/>
          </w:rPr>
          <w:t>https://monitorriau.com/</w:t>
        </w:r>
      </w:hyperlink>
    </w:p>
    <w:p w14:paraId="6AFA2314" w14:textId="76C21836" w:rsidR="00F0548A" w:rsidRPr="00F0548A" w:rsidRDefault="00F0548A" w:rsidP="00F0548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Jakarta (Inside Lombok) – Menteri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Ketenagakerjaan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Menaker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Ida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Fauziyah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mengatakan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sisa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anggaran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subsidi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gaji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digunakan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membantu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honorer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penyerahannya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dikomandoi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Kementerian Pendidikan dan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Kebudayaan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Kemendikbud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serta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Kementerian Agama (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Kemenag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).</w:t>
      </w:r>
    </w:p>
    <w:p w14:paraId="136754FD" w14:textId="50D782CF" w:rsidR="00F0548A" w:rsidRPr="00F0548A" w:rsidRDefault="00F0548A" w:rsidP="00F0548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“Uang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kami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serahkan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perbendaharaan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negara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selanjutnya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direlokasi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bantuan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penghasilan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honorer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guru agama oleh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Kemendikbud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maupun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Kemenag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leading sector,” kata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Menaker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Ida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konferensi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pers virtual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perkembangan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bantuan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subsidi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upah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(BSU) di Jakarta pada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Kamis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2F90148C" w14:textId="4ED808D4" w:rsidR="00F0548A" w:rsidRPr="00F0548A" w:rsidRDefault="00F0548A" w:rsidP="00F0548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Keputusan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kata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Menaker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Ida,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sesuai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aspirasi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disampaikan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pemerintah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membantu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honorer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guru agama yang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masuk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kategori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penerima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BSU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sebelumnya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1A389177" w14:textId="5A642478" w:rsidR="00F0548A" w:rsidRPr="00F0548A" w:rsidRDefault="00F0548A" w:rsidP="00F0548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Mengenai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jumlah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anggaran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Ida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belum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bisa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memastikan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angkanya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karena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menunggu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pencairan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subsidi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gaji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tahap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IV dan V yang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prosesnya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masih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berjalan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sampai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sekarang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Pemerintah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sendiri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sebelumnya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menganggarkan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Rp37,7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triliun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BSU.</w:t>
      </w:r>
    </w:p>
    <w:p w14:paraId="0A97BC5F" w14:textId="4AF955FA" w:rsidR="00F0548A" w:rsidRPr="00F0548A" w:rsidRDefault="00F0548A" w:rsidP="00F0548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“Setelah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semuanya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clear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baru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kami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serahkan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kas negara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sisanya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Jadi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angka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persisnya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sampai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realisasi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tahap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-V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selesai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baru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ketahuan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,” kata Ida.</w:t>
      </w:r>
    </w:p>
    <w:p w14:paraId="0EE2A4E5" w14:textId="4445F5F3" w:rsidR="00F0548A" w:rsidRPr="00F0548A" w:rsidRDefault="00F0548A" w:rsidP="00F0548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Kemnaker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sendiri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sudah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menyalurkan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BSU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termin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bulan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September dan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Oktober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10,7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juta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orang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pencairan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tahap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I-IV. Data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pencairan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tahap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V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sebanyak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615.288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calon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penerima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sudah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diberikan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BPJS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Ketenagakerjaan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29 dan 30 September 2020 dan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diperiksa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kembali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Kemnaker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sebelum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disalurkan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56609834" w14:textId="6A406A96" w:rsidR="00F0548A" w:rsidRPr="00F0548A" w:rsidRDefault="00F0548A" w:rsidP="00F0548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Sampai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akhir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batas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pengumpulan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di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akhir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September, Kementerian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Ketenagakerjaan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Kemnaker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telah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menerima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12,4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juta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calon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penerima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BPJS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Ketenagakerjaan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(BPJAMSOSTEK).</w:t>
      </w:r>
    </w:p>
    <w:p w14:paraId="44F7EDF0" w14:textId="04260B02" w:rsidR="00F0548A" w:rsidRDefault="00F0548A" w:rsidP="004B759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Meski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sebelumnya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menargetkan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BSU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15,7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juta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pekerja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berpendapatan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bawah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Rp5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juta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tapi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sampai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akhir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September BPJS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Ketenagakerjaan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menerima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14,8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juta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data. Dari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jumlah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2,4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juta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lolos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verifikasi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karena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memenuhi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syarat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penerima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subsidi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upah</w:t>
      </w:r>
      <w:proofErr w:type="spellEnd"/>
      <w:r w:rsidRPr="00F0548A">
        <w:rPr>
          <w:rFonts w:ascii="Times New Roman" w:eastAsia="Times New Roman" w:hAnsi="Times New Roman" w:cs="Times New Roman"/>
          <w:sz w:val="24"/>
          <w:szCs w:val="24"/>
          <w:lang w:eastAsia="id-ID"/>
        </w:rPr>
        <w:t>. (Ant)</w:t>
      </w:r>
    </w:p>
    <w:p w14:paraId="661689CB" w14:textId="77777777" w:rsidR="00976F83" w:rsidRDefault="00976F83" w:rsidP="00976F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22254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B2225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25B11248" w14:textId="2F4DE672" w:rsidR="00976F83" w:rsidRDefault="00007E09" w:rsidP="00461CE3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07E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d-ID"/>
        </w:rPr>
        <w:t>https://insidelombok.id/</w:t>
      </w:r>
      <w:r w:rsidR="00976F83" w:rsidRPr="00461CE3">
        <w:rPr>
          <w:i/>
          <w:iCs/>
          <w:u w:val="single"/>
          <w:lang w:eastAsia="id-ID"/>
        </w:rPr>
        <w:t>,</w:t>
      </w:r>
      <w:r w:rsidR="00E118BC" w:rsidRPr="00461C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d-ID"/>
        </w:rPr>
        <w:t xml:space="preserve"> </w:t>
      </w:r>
      <w:proofErr w:type="spellStart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>Menaker</w:t>
      </w:r>
      <w:proofErr w:type="spellEnd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proofErr w:type="spellStart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>Sisa</w:t>
      </w:r>
      <w:proofErr w:type="spellEnd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>Anggaran</w:t>
      </w:r>
      <w:proofErr w:type="spellEnd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>Subsidi</w:t>
      </w:r>
      <w:proofErr w:type="spellEnd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>Gaji</w:t>
      </w:r>
      <w:proofErr w:type="spellEnd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>Membantu</w:t>
      </w:r>
      <w:proofErr w:type="spellEnd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</w:t>
      </w:r>
      <w:proofErr w:type="spellStart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>Honorer</w:t>
      </w:r>
      <w:proofErr w:type="spellEnd"/>
      <w:r w:rsidR="00976F83" w:rsidRPr="00585DB1">
        <w:rPr>
          <w:lang w:eastAsia="id-ID"/>
        </w:rPr>
        <w:t xml:space="preserve">, </w:t>
      </w:r>
      <w:r w:rsidR="00401098" w:rsidRPr="00461C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Oktober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32213C" w:rsidRPr="00461CE3">
        <w:rPr>
          <w:rFonts w:ascii="Times New Roman" w:eastAsia="Times New Roman" w:hAnsi="Times New Roman" w:cs="Times New Roman"/>
          <w:sz w:val="24"/>
          <w:szCs w:val="24"/>
          <w:lang w:eastAsia="id-ID"/>
        </w:rPr>
        <w:t>2020</w:t>
      </w:r>
      <w:r w:rsidR="00976F83" w:rsidRPr="00461CE3">
        <w:rPr>
          <w:rFonts w:ascii="Times New Roman" w:eastAsia="Times New Roman" w:hAnsi="Times New Roman" w:cs="Times New Roman"/>
          <w:sz w:val="24"/>
          <w:szCs w:val="24"/>
          <w:lang w:eastAsia="id-ID"/>
        </w:rPr>
        <w:t>;</w:t>
      </w:r>
    </w:p>
    <w:p w14:paraId="5B6DFD6B" w14:textId="15837C63" w:rsidR="00461CE3" w:rsidRPr="00461CE3" w:rsidRDefault="00007E09" w:rsidP="00461CE3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07E0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d-ID"/>
        </w:rPr>
        <w:t>https://ekonomi.bisnis.com/</w:t>
      </w:r>
      <w:r w:rsidR="00461CE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d-ID"/>
        </w:rPr>
        <w:t xml:space="preserve">, </w:t>
      </w:r>
      <w:proofErr w:type="spellStart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>Menaker</w:t>
      </w:r>
      <w:proofErr w:type="spellEnd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>Usulkan</w:t>
      </w:r>
      <w:proofErr w:type="spellEnd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>Sisa</w:t>
      </w:r>
      <w:proofErr w:type="spellEnd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>Anggaran</w:t>
      </w:r>
      <w:proofErr w:type="spellEnd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>Subsidi</w:t>
      </w:r>
      <w:proofErr w:type="spellEnd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>Gaji</w:t>
      </w:r>
      <w:proofErr w:type="spellEnd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Guru </w:t>
      </w:r>
      <w:proofErr w:type="spellStart"/>
      <w:r w:rsidRPr="00007E09">
        <w:rPr>
          <w:rFonts w:ascii="Times New Roman" w:eastAsia="Times New Roman" w:hAnsi="Times New Roman" w:cs="Times New Roman"/>
          <w:sz w:val="24"/>
          <w:szCs w:val="24"/>
          <w:lang w:eastAsia="id-ID"/>
        </w:rPr>
        <w:t>Honorer</w:t>
      </w:r>
      <w:proofErr w:type="spellEnd"/>
      <w:r w:rsidR="00461C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Oktober</w:t>
      </w:r>
      <w:proofErr w:type="spellEnd"/>
      <w:r w:rsidR="00461C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2020</w:t>
      </w:r>
    </w:p>
    <w:p w14:paraId="2709C6C2" w14:textId="77777777" w:rsidR="00976F83" w:rsidRPr="0059680E" w:rsidRDefault="00976F83" w:rsidP="00976F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22254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Pr="00B2225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687AEEB1" w14:textId="13277253" w:rsidR="00F0548A" w:rsidRDefault="003F32E3" w:rsidP="009B6A3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Ketenagakerjaan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Subsidi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C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EF14C9">
        <w:rPr>
          <w:rFonts w:ascii="Times New Roman" w:hAnsi="Times New Roman" w:cs="Times New Roman"/>
          <w:sz w:val="24"/>
          <w:szCs w:val="24"/>
        </w:rPr>
        <w:t xml:space="preserve"> </w:t>
      </w:r>
      <w:r w:rsidR="00EF14C9" w:rsidRPr="00EF14C9">
        <w:rPr>
          <w:rFonts w:ascii="Times New Roman" w:hAnsi="Times New Roman" w:cs="Times New Roman"/>
          <w:i/>
          <w:iCs/>
          <w:sz w:val="24"/>
          <w:szCs w:val="24"/>
        </w:rPr>
        <w:t>CORONA VIRUS DISEASE 2019 (COVID-19)</w:t>
      </w:r>
      <w:r w:rsidR="00EF14C9">
        <w:rPr>
          <w:rFonts w:ascii="Times New Roman" w:hAnsi="Times New Roman" w:cs="Times New Roman"/>
          <w:sz w:val="24"/>
          <w:szCs w:val="24"/>
        </w:rPr>
        <w:t>:</w:t>
      </w:r>
    </w:p>
    <w:p w14:paraId="6B599CB0" w14:textId="1EBFBE78" w:rsidR="00EF14C9" w:rsidRDefault="00EF14C9" w:rsidP="00007E09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E0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perseorangan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>.</w:t>
      </w:r>
    </w:p>
    <w:p w14:paraId="3CFABAB1" w14:textId="6CA9B273" w:rsidR="00007E09" w:rsidRDefault="00007E09" w:rsidP="00007E09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E09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9434F6" w14:textId="2014165F" w:rsidR="00007E09" w:rsidRPr="00007E09" w:rsidRDefault="00007E09" w:rsidP="00007E09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E09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0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yang</w:t>
      </w:r>
    </w:p>
    <w:p w14:paraId="452FC683" w14:textId="55D86878" w:rsidR="00007E09" w:rsidRDefault="00007E09" w:rsidP="00007E09">
      <w:pPr>
        <w:pStyle w:val="ListParagraph"/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E09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perundangundangan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tunjangan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Buruh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0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0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>.</w:t>
      </w:r>
    </w:p>
    <w:p w14:paraId="6A2C99C2" w14:textId="57D169F8" w:rsidR="00007E09" w:rsidRDefault="00007E09" w:rsidP="00007E09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E09">
        <w:rPr>
          <w:rFonts w:ascii="Times New Roman" w:hAnsi="Times New Roman" w:cs="Times New Roman"/>
          <w:sz w:val="24"/>
          <w:szCs w:val="24"/>
        </w:rPr>
        <w:lastRenderedPageBreak/>
        <w:t>Pekerja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E09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007E09">
        <w:rPr>
          <w:rFonts w:ascii="Times New Roman" w:hAnsi="Times New Roman" w:cs="Times New Roman"/>
          <w:sz w:val="24"/>
          <w:szCs w:val="24"/>
        </w:rPr>
        <w:t>:</w:t>
      </w:r>
    </w:p>
    <w:p w14:paraId="1C9DDCBC" w14:textId="77777777" w:rsidR="00007E09" w:rsidRPr="00007E09" w:rsidRDefault="00007E09" w:rsidP="00007E09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E09">
        <w:rPr>
          <w:rFonts w:ascii="Times New Roman" w:hAnsi="Times New Roman" w:cs="Times New Roman"/>
        </w:rPr>
        <w:t>warga</w:t>
      </w:r>
      <w:proofErr w:type="spellEnd"/>
      <w:r w:rsidRPr="00007E09">
        <w:rPr>
          <w:rFonts w:ascii="Times New Roman" w:hAnsi="Times New Roman" w:cs="Times New Roman"/>
        </w:rPr>
        <w:t xml:space="preserve"> negara Indonesia yang </w:t>
      </w:r>
      <w:proofErr w:type="spellStart"/>
      <w:r w:rsidRPr="00007E09">
        <w:rPr>
          <w:rFonts w:ascii="Times New Roman" w:hAnsi="Times New Roman" w:cs="Times New Roman"/>
        </w:rPr>
        <w:t>dibuktikan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dengan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nomor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induk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kependudukan</w:t>
      </w:r>
      <w:proofErr w:type="spellEnd"/>
      <w:r w:rsidRPr="00007E09">
        <w:rPr>
          <w:rFonts w:ascii="Times New Roman" w:hAnsi="Times New Roman" w:cs="Times New Roman"/>
        </w:rPr>
        <w:t>;</w:t>
      </w:r>
    </w:p>
    <w:p w14:paraId="33BFE27B" w14:textId="77777777" w:rsidR="00007E09" w:rsidRPr="00007E09" w:rsidRDefault="00007E09" w:rsidP="00007E09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E09">
        <w:rPr>
          <w:rFonts w:ascii="Times New Roman" w:hAnsi="Times New Roman" w:cs="Times New Roman"/>
        </w:rPr>
        <w:t>terdaftar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sebagai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peserta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aktif</w:t>
      </w:r>
      <w:proofErr w:type="spellEnd"/>
      <w:r w:rsidRPr="00007E09">
        <w:rPr>
          <w:rFonts w:ascii="Times New Roman" w:hAnsi="Times New Roman" w:cs="Times New Roman"/>
        </w:rPr>
        <w:t xml:space="preserve"> program </w:t>
      </w:r>
      <w:proofErr w:type="spellStart"/>
      <w:r w:rsidRPr="00007E09">
        <w:rPr>
          <w:rFonts w:ascii="Times New Roman" w:hAnsi="Times New Roman" w:cs="Times New Roman"/>
        </w:rPr>
        <w:t>jaminan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sosial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ketenagakerjaan</w:t>
      </w:r>
      <w:proofErr w:type="spellEnd"/>
      <w:r w:rsidRPr="00007E09">
        <w:rPr>
          <w:rFonts w:ascii="Times New Roman" w:hAnsi="Times New Roman" w:cs="Times New Roman"/>
        </w:rPr>
        <w:t xml:space="preserve"> BPJS </w:t>
      </w:r>
      <w:proofErr w:type="spellStart"/>
      <w:r w:rsidRPr="00007E09">
        <w:rPr>
          <w:rFonts w:ascii="Times New Roman" w:hAnsi="Times New Roman" w:cs="Times New Roman"/>
        </w:rPr>
        <w:t>Ketenagakerjaan</w:t>
      </w:r>
      <w:proofErr w:type="spellEnd"/>
      <w:r w:rsidRPr="00007E09">
        <w:rPr>
          <w:rFonts w:ascii="Times New Roman" w:hAnsi="Times New Roman" w:cs="Times New Roman"/>
        </w:rPr>
        <w:t xml:space="preserve"> yang </w:t>
      </w:r>
      <w:proofErr w:type="spellStart"/>
      <w:r w:rsidRPr="00007E09">
        <w:rPr>
          <w:rFonts w:ascii="Times New Roman" w:hAnsi="Times New Roman" w:cs="Times New Roman"/>
        </w:rPr>
        <w:t>dibuktikan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dengan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nomor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kartu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kepesertaan</w:t>
      </w:r>
      <w:proofErr w:type="spellEnd"/>
      <w:r w:rsidRPr="00007E09">
        <w:rPr>
          <w:rFonts w:ascii="Times New Roman" w:hAnsi="Times New Roman" w:cs="Times New Roman"/>
        </w:rPr>
        <w:t xml:space="preserve">; </w:t>
      </w:r>
    </w:p>
    <w:p w14:paraId="637E0335" w14:textId="77777777" w:rsidR="00007E09" w:rsidRPr="00007E09" w:rsidRDefault="00007E09" w:rsidP="00007E09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E09">
        <w:rPr>
          <w:rFonts w:ascii="Times New Roman" w:hAnsi="Times New Roman" w:cs="Times New Roman"/>
        </w:rPr>
        <w:t>Pekerja</w:t>
      </w:r>
      <w:proofErr w:type="spellEnd"/>
      <w:r w:rsidRPr="00007E09">
        <w:rPr>
          <w:rFonts w:ascii="Times New Roman" w:hAnsi="Times New Roman" w:cs="Times New Roman"/>
        </w:rPr>
        <w:t>/</w:t>
      </w:r>
      <w:proofErr w:type="spellStart"/>
      <w:r w:rsidRPr="00007E09">
        <w:rPr>
          <w:rFonts w:ascii="Times New Roman" w:hAnsi="Times New Roman" w:cs="Times New Roman"/>
        </w:rPr>
        <w:t>Buruh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penerima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Gaji</w:t>
      </w:r>
      <w:proofErr w:type="spellEnd"/>
      <w:r w:rsidRPr="00007E09">
        <w:rPr>
          <w:rFonts w:ascii="Times New Roman" w:hAnsi="Times New Roman" w:cs="Times New Roman"/>
        </w:rPr>
        <w:t>/</w:t>
      </w:r>
      <w:proofErr w:type="spellStart"/>
      <w:r w:rsidRPr="00007E09">
        <w:rPr>
          <w:rFonts w:ascii="Times New Roman" w:hAnsi="Times New Roman" w:cs="Times New Roman"/>
        </w:rPr>
        <w:t>Upah</w:t>
      </w:r>
      <w:proofErr w:type="spellEnd"/>
      <w:r w:rsidRPr="00007E09">
        <w:rPr>
          <w:rFonts w:ascii="Times New Roman" w:hAnsi="Times New Roman" w:cs="Times New Roman"/>
        </w:rPr>
        <w:t xml:space="preserve">; </w:t>
      </w:r>
    </w:p>
    <w:p w14:paraId="449693C2" w14:textId="070EA59C" w:rsidR="00007E09" w:rsidRPr="00007E09" w:rsidRDefault="00007E09" w:rsidP="00007E09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E09">
        <w:rPr>
          <w:rFonts w:ascii="Times New Roman" w:hAnsi="Times New Roman" w:cs="Times New Roman"/>
        </w:rPr>
        <w:t>kepesertaan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sampai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dengan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bulan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Juni</w:t>
      </w:r>
      <w:proofErr w:type="spellEnd"/>
      <w:r w:rsidRPr="00007E09">
        <w:rPr>
          <w:rFonts w:ascii="Times New Roman" w:hAnsi="Times New Roman" w:cs="Times New Roman"/>
        </w:rPr>
        <w:t xml:space="preserve"> 2020; </w:t>
      </w:r>
    </w:p>
    <w:p w14:paraId="353B475B" w14:textId="77777777" w:rsidR="00007E09" w:rsidRPr="00007E09" w:rsidRDefault="00007E09" w:rsidP="00007E09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E09">
        <w:rPr>
          <w:rFonts w:ascii="Times New Roman" w:hAnsi="Times New Roman" w:cs="Times New Roman"/>
        </w:rPr>
        <w:t>peserta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aktif</w:t>
      </w:r>
      <w:proofErr w:type="spellEnd"/>
      <w:r w:rsidRPr="00007E09">
        <w:rPr>
          <w:rFonts w:ascii="Times New Roman" w:hAnsi="Times New Roman" w:cs="Times New Roman"/>
        </w:rPr>
        <w:t xml:space="preserve"> program </w:t>
      </w:r>
      <w:proofErr w:type="spellStart"/>
      <w:r w:rsidRPr="00007E09">
        <w:rPr>
          <w:rFonts w:ascii="Times New Roman" w:hAnsi="Times New Roman" w:cs="Times New Roman"/>
        </w:rPr>
        <w:t>jaminan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sosial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ketenagakerjaan</w:t>
      </w:r>
      <w:proofErr w:type="spellEnd"/>
      <w:r w:rsidRPr="00007E09">
        <w:rPr>
          <w:rFonts w:ascii="Times New Roman" w:hAnsi="Times New Roman" w:cs="Times New Roman"/>
        </w:rPr>
        <w:t xml:space="preserve"> yang </w:t>
      </w:r>
      <w:proofErr w:type="spellStart"/>
      <w:r w:rsidRPr="00007E09">
        <w:rPr>
          <w:rFonts w:ascii="Times New Roman" w:hAnsi="Times New Roman" w:cs="Times New Roman"/>
        </w:rPr>
        <w:t>membayar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iuran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dengan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besaran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iuran</w:t>
      </w:r>
      <w:proofErr w:type="spellEnd"/>
      <w:r w:rsidRPr="00007E09">
        <w:rPr>
          <w:rFonts w:ascii="Times New Roman" w:hAnsi="Times New Roman" w:cs="Times New Roman"/>
        </w:rPr>
        <w:t xml:space="preserve"> yang </w:t>
      </w:r>
      <w:proofErr w:type="spellStart"/>
      <w:r w:rsidRPr="00007E09">
        <w:rPr>
          <w:rFonts w:ascii="Times New Roman" w:hAnsi="Times New Roman" w:cs="Times New Roman"/>
        </w:rPr>
        <w:t>dihitung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berdasarkan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Gaji</w:t>
      </w:r>
      <w:proofErr w:type="spellEnd"/>
      <w:r w:rsidRPr="00007E09">
        <w:rPr>
          <w:rFonts w:ascii="Times New Roman" w:hAnsi="Times New Roman" w:cs="Times New Roman"/>
        </w:rPr>
        <w:t>/</w:t>
      </w:r>
      <w:proofErr w:type="spellStart"/>
      <w:r w:rsidRPr="00007E09">
        <w:rPr>
          <w:rFonts w:ascii="Times New Roman" w:hAnsi="Times New Roman" w:cs="Times New Roman"/>
        </w:rPr>
        <w:t>Upah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dibawah</w:t>
      </w:r>
      <w:proofErr w:type="spellEnd"/>
      <w:r w:rsidRPr="00007E09">
        <w:rPr>
          <w:rFonts w:ascii="Times New Roman" w:hAnsi="Times New Roman" w:cs="Times New Roman"/>
        </w:rPr>
        <w:t xml:space="preserve"> Rp5.000.000,00 (lima </w:t>
      </w:r>
      <w:proofErr w:type="spellStart"/>
      <w:r w:rsidRPr="00007E09">
        <w:rPr>
          <w:rFonts w:ascii="Times New Roman" w:hAnsi="Times New Roman" w:cs="Times New Roman"/>
        </w:rPr>
        <w:t>juta</w:t>
      </w:r>
      <w:proofErr w:type="spellEnd"/>
      <w:r w:rsidRPr="00007E09">
        <w:rPr>
          <w:rFonts w:ascii="Times New Roman" w:hAnsi="Times New Roman" w:cs="Times New Roman"/>
        </w:rPr>
        <w:t xml:space="preserve"> rupiah) </w:t>
      </w:r>
      <w:proofErr w:type="spellStart"/>
      <w:r w:rsidRPr="00007E09">
        <w:rPr>
          <w:rFonts w:ascii="Times New Roman" w:hAnsi="Times New Roman" w:cs="Times New Roman"/>
        </w:rPr>
        <w:t>sesuai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Gaji</w:t>
      </w:r>
      <w:proofErr w:type="spellEnd"/>
      <w:r w:rsidRPr="00007E09">
        <w:rPr>
          <w:rFonts w:ascii="Times New Roman" w:hAnsi="Times New Roman" w:cs="Times New Roman"/>
        </w:rPr>
        <w:t>/</w:t>
      </w:r>
      <w:proofErr w:type="spellStart"/>
      <w:r w:rsidRPr="00007E09">
        <w:rPr>
          <w:rFonts w:ascii="Times New Roman" w:hAnsi="Times New Roman" w:cs="Times New Roman"/>
        </w:rPr>
        <w:t>Upah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terakhir</w:t>
      </w:r>
      <w:proofErr w:type="spellEnd"/>
      <w:r w:rsidRPr="00007E09">
        <w:rPr>
          <w:rFonts w:ascii="Times New Roman" w:hAnsi="Times New Roman" w:cs="Times New Roman"/>
        </w:rPr>
        <w:t xml:space="preserve"> yang </w:t>
      </w:r>
      <w:proofErr w:type="spellStart"/>
      <w:r w:rsidRPr="00007E09">
        <w:rPr>
          <w:rFonts w:ascii="Times New Roman" w:hAnsi="Times New Roman" w:cs="Times New Roman"/>
        </w:rPr>
        <w:t>dilaporkan</w:t>
      </w:r>
      <w:proofErr w:type="spellEnd"/>
      <w:r w:rsidRPr="00007E09">
        <w:rPr>
          <w:rFonts w:ascii="Times New Roman" w:hAnsi="Times New Roman" w:cs="Times New Roman"/>
        </w:rPr>
        <w:t xml:space="preserve"> oleh </w:t>
      </w:r>
      <w:proofErr w:type="spellStart"/>
      <w:r w:rsidRPr="00007E09">
        <w:rPr>
          <w:rFonts w:ascii="Times New Roman" w:hAnsi="Times New Roman" w:cs="Times New Roman"/>
        </w:rPr>
        <w:t>pemberi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kerja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kepada</w:t>
      </w:r>
      <w:proofErr w:type="spellEnd"/>
      <w:r w:rsidRPr="00007E09">
        <w:rPr>
          <w:rFonts w:ascii="Times New Roman" w:hAnsi="Times New Roman" w:cs="Times New Roman"/>
        </w:rPr>
        <w:t xml:space="preserve"> BPJS </w:t>
      </w:r>
      <w:proofErr w:type="spellStart"/>
      <w:r w:rsidRPr="00007E09">
        <w:rPr>
          <w:rFonts w:ascii="Times New Roman" w:hAnsi="Times New Roman" w:cs="Times New Roman"/>
        </w:rPr>
        <w:t>Ketenagakerjaan</w:t>
      </w:r>
      <w:proofErr w:type="spellEnd"/>
      <w:r w:rsidRPr="00007E09">
        <w:rPr>
          <w:rFonts w:ascii="Times New Roman" w:hAnsi="Times New Roman" w:cs="Times New Roman"/>
        </w:rPr>
        <w:t xml:space="preserve"> dan </w:t>
      </w:r>
      <w:proofErr w:type="spellStart"/>
      <w:r w:rsidRPr="00007E09">
        <w:rPr>
          <w:rFonts w:ascii="Times New Roman" w:hAnsi="Times New Roman" w:cs="Times New Roman"/>
        </w:rPr>
        <w:t>tercatat</w:t>
      </w:r>
      <w:proofErr w:type="spellEnd"/>
      <w:r w:rsidRPr="00007E09">
        <w:rPr>
          <w:rFonts w:ascii="Times New Roman" w:hAnsi="Times New Roman" w:cs="Times New Roman"/>
        </w:rPr>
        <w:t xml:space="preserve"> di BPJS </w:t>
      </w:r>
      <w:proofErr w:type="spellStart"/>
      <w:r w:rsidRPr="00007E09">
        <w:rPr>
          <w:rFonts w:ascii="Times New Roman" w:hAnsi="Times New Roman" w:cs="Times New Roman"/>
        </w:rPr>
        <w:t>Ketenagakerjaan</w:t>
      </w:r>
      <w:proofErr w:type="spellEnd"/>
      <w:r w:rsidRPr="00007E09">
        <w:rPr>
          <w:rFonts w:ascii="Times New Roman" w:hAnsi="Times New Roman" w:cs="Times New Roman"/>
        </w:rPr>
        <w:t>; dan</w:t>
      </w:r>
    </w:p>
    <w:p w14:paraId="17DB361F" w14:textId="3E2D3DC8" w:rsidR="00007E09" w:rsidRPr="00007E09" w:rsidRDefault="00007E09" w:rsidP="00007E09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E09">
        <w:rPr>
          <w:rFonts w:ascii="Times New Roman" w:hAnsi="Times New Roman" w:cs="Times New Roman"/>
        </w:rPr>
        <w:t>memiliki</w:t>
      </w:r>
      <w:proofErr w:type="spellEnd"/>
      <w:r w:rsidRPr="00007E09">
        <w:rPr>
          <w:rFonts w:ascii="Times New Roman" w:hAnsi="Times New Roman" w:cs="Times New Roman"/>
        </w:rPr>
        <w:t xml:space="preserve"> </w:t>
      </w:r>
      <w:proofErr w:type="spellStart"/>
      <w:r w:rsidRPr="00007E09">
        <w:rPr>
          <w:rFonts w:ascii="Times New Roman" w:hAnsi="Times New Roman" w:cs="Times New Roman"/>
        </w:rPr>
        <w:t>rekening</w:t>
      </w:r>
      <w:proofErr w:type="spellEnd"/>
      <w:r w:rsidRPr="00007E09">
        <w:rPr>
          <w:rFonts w:ascii="Times New Roman" w:hAnsi="Times New Roman" w:cs="Times New Roman"/>
        </w:rPr>
        <w:t xml:space="preserve"> bank yang </w:t>
      </w:r>
      <w:proofErr w:type="spellStart"/>
      <w:r w:rsidRPr="00007E09">
        <w:rPr>
          <w:rFonts w:ascii="Times New Roman" w:hAnsi="Times New Roman" w:cs="Times New Roman"/>
        </w:rPr>
        <w:t>aktif</w:t>
      </w:r>
      <w:proofErr w:type="spellEnd"/>
      <w:r w:rsidRPr="00007E09">
        <w:rPr>
          <w:rFonts w:ascii="Times New Roman" w:hAnsi="Times New Roman" w:cs="Times New Roman"/>
        </w:rPr>
        <w:t>.</w:t>
      </w:r>
    </w:p>
    <w:p w14:paraId="300E2FE5" w14:textId="77777777" w:rsidR="00F0548A" w:rsidRDefault="00F0548A" w:rsidP="009B6A3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CCDD418" w14:textId="77777777" w:rsidR="00F0548A" w:rsidRDefault="00F0548A" w:rsidP="009B6A3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D1C20AB" w14:textId="77777777" w:rsidR="00F0548A" w:rsidRDefault="00F0548A" w:rsidP="009B6A3C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1B1920F" w14:textId="043851B2" w:rsidR="00083DD1" w:rsidRDefault="003F32E3" w:rsidP="00294E1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3DD1" w:rsidSect="00360E04">
      <w:footerReference w:type="default" r:id="rId9"/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E7CD6" w14:textId="77777777" w:rsidR="00E848B6" w:rsidRDefault="00E848B6" w:rsidP="00B83E03">
      <w:pPr>
        <w:spacing w:after="0" w:line="240" w:lineRule="auto"/>
      </w:pPr>
      <w:r>
        <w:separator/>
      </w:r>
    </w:p>
  </w:endnote>
  <w:endnote w:type="continuationSeparator" w:id="0">
    <w:p w14:paraId="7E7DC7DB" w14:textId="77777777" w:rsidR="00E848B6" w:rsidRDefault="00E848B6" w:rsidP="00B8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F36C0" w14:textId="77777777" w:rsidR="00FE7E0F" w:rsidRDefault="00FE7E0F" w:rsidP="00FE7E0F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BPK RI </w:t>
    </w:r>
    <w:proofErr w:type="spellStart"/>
    <w:r>
      <w:rPr>
        <w:rFonts w:asciiTheme="majorHAnsi" w:eastAsiaTheme="majorEastAsia" w:hAnsiTheme="majorHAnsi" w:cstheme="majorBidi"/>
      </w:rPr>
      <w:t>Perwakilan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Provinsi</w:t>
    </w:r>
    <w:proofErr w:type="spellEnd"/>
    <w:r>
      <w:rPr>
        <w:rFonts w:asciiTheme="majorHAnsi" w:eastAsiaTheme="majorEastAsia" w:hAnsiTheme="majorHAnsi" w:cstheme="majorBidi"/>
      </w:rPr>
      <w:t xml:space="preserve"> Nusa Tenggara Barat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Halaman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85DB1" w:rsidRPr="00585DB1">
      <w:rPr>
        <w:rFonts w:eastAsiaTheme="minorEastAsia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B041919" w14:textId="77777777" w:rsidR="00FE7E0F" w:rsidRDefault="00FE7E0F" w:rsidP="00FE7E0F">
    <w:pPr>
      <w:pStyle w:val="Footer"/>
    </w:pPr>
  </w:p>
  <w:p w14:paraId="1263416C" w14:textId="77777777" w:rsidR="00FE7E0F" w:rsidRDefault="00FE7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83624" w14:textId="77777777" w:rsidR="00E848B6" w:rsidRDefault="00E848B6" w:rsidP="00B83E03">
      <w:pPr>
        <w:spacing w:after="0" w:line="240" w:lineRule="auto"/>
      </w:pPr>
      <w:r>
        <w:separator/>
      </w:r>
    </w:p>
  </w:footnote>
  <w:footnote w:type="continuationSeparator" w:id="0">
    <w:p w14:paraId="34BF09CB" w14:textId="77777777" w:rsidR="00E848B6" w:rsidRDefault="00E848B6" w:rsidP="00B8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1257"/>
    <w:multiLevelType w:val="hybridMultilevel"/>
    <w:tmpl w:val="9C18F1E8"/>
    <w:lvl w:ilvl="0" w:tplc="9EE8A4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201498"/>
    <w:multiLevelType w:val="hybridMultilevel"/>
    <w:tmpl w:val="805E21B8"/>
    <w:lvl w:ilvl="0" w:tplc="99364880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34B7534"/>
    <w:multiLevelType w:val="hybridMultilevel"/>
    <w:tmpl w:val="6B54D776"/>
    <w:lvl w:ilvl="0" w:tplc="C56441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C5591A"/>
    <w:multiLevelType w:val="hybridMultilevel"/>
    <w:tmpl w:val="85EAC0A0"/>
    <w:lvl w:ilvl="0" w:tplc="AA8654F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66750B5"/>
    <w:multiLevelType w:val="hybridMultilevel"/>
    <w:tmpl w:val="C89EE5B0"/>
    <w:lvl w:ilvl="0" w:tplc="23A4A74E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07573829"/>
    <w:multiLevelType w:val="multilevel"/>
    <w:tmpl w:val="9A52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E2245D"/>
    <w:multiLevelType w:val="hybridMultilevel"/>
    <w:tmpl w:val="2D8E1C42"/>
    <w:lvl w:ilvl="0" w:tplc="70E80D0C">
      <w:start w:val="1"/>
      <w:numFmt w:val="lowerLetter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EB5AC6"/>
    <w:multiLevelType w:val="hybridMultilevel"/>
    <w:tmpl w:val="627EEF2C"/>
    <w:lvl w:ilvl="0" w:tplc="CCE867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753EB2"/>
    <w:multiLevelType w:val="hybridMultilevel"/>
    <w:tmpl w:val="D250FD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15369"/>
    <w:multiLevelType w:val="hybridMultilevel"/>
    <w:tmpl w:val="A6BE4CFA"/>
    <w:lvl w:ilvl="0" w:tplc="919EECE2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3C938ED"/>
    <w:multiLevelType w:val="hybridMultilevel"/>
    <w:tmpl w:val="627EEF2C"/>
    <w:lvl w:ilvl="0" w:tplc="CCE867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E607BE"/>
    <w:multiLevelType w:val="hybridMultilevel"/>
    <w:tmpl w:val="965E3958"/>
    <w:lvl w:ilvl="0" w:tplc="8C60E9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F02EB7"/>
    <w:multiLevelType w:val="hybridMultilevel"/>
    <w:tmpl w:val="E4866C20"/>
    <w:lvl w:ilvl="0" w:tplc="9936488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D0662C"/>
    <w:multiLevelType w:val="hybridMultilevel"/>
    <w:tmpl w:val="0BF296CE"/>
    <w:lvl w:ilvl="0" w:tplc="040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0E22CDE"/>
    <w:multiLevelType w:val="hybridMultilevel"/>
    <w:tmpl w:val="77D483E4"/>
    <w:lvl w:ilvl="0" w:tplc="963871C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219922BF"/>
    <w:multiLevelType w:val="hybridMultilevel"/>
    <w:tmpl w:val="85EAC0A0"/>
    <w:lvl w:ilvl="0" w:tplc="AA8654F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55D1F89"/>
    <w:multiLevelType w:val="hybridMultilevel"/>
    <w:tmpl w:val="C48807C2"/>
    <w:lvl w:ilvl="0" w:tplc="CC568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B361B3"/>
    <w:multiLevelType w:val="hybridMultilevel"/>
    <w:tmpl w:val="8B9A0C04"/>
    <w:lvl w:ilvl="0" w:tplc="6F102C22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35ED7473"/>
    <w:multiLevelType w:val="hybridMultilevel"/>
    <w:tmpl w:val="81AE8D20"/>
    <w:lvl w:ilvl="0" w:tplc="04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7B8577D"/>
    <w:multiLevelType w:val="hybridMultilevel"/>
    <w:tmpl w:val="85EAC0A0"/>
    <w:lvl w:ilvl="0" w:tplc="AA8654F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B155C18"/>
    <w:multiLevelType w:val="hybridMultilevel"/>
    <w:tmpl w:val="F7B22CD2"/>
    <w:lvl w:ilvl="0" w:tplc="4F62E5E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3B4C132B"/>
    <w:multiLevelType w:val="hybridMultilevel"/>
    <w:tmpl w:val="85EAC0A0"/>
    <w:lvl w:ilvl="0" w:tplc="AA8654F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122775A"/>
    <w:multiLevelType w:val="multilevel"/>
    <w:tmpl w:val="09AE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1A0197"/>
    <w:multiLevelType w:val="hybridMultilevel"/>
    <w:tmpl w:val="4F1EB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A11E3"/>
    <w:multiLevelType w:val="hybridMultilevel"/>
    <w:tmpl w:val="627EEF2C"/>
    <w:lvl w:ilvl="0" w:tplc="CCE867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A637FD3"/>
    <w:multiLevelType w:val="multilevel"/>
    <w:tmpl w:val="28CA3A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A2587E"/>
    <w:multiLevelType w:val="hybridMultilevel"/>
    <w:tmpl w:val="69266E00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FC20191"/>
    <w:multiLevelType w:val="hybridMultilevel"/>
    <w:tmpl w:val="78747936"/>
    <w:lvl w:ilvl="0" w:tplc="04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10C07A0"/>
    <w:multiLevelType w:val="hybridMultilevel"/>
    <w:tmpl w:val="78747936"/>
    <w:lvl w:ilvl="0" w:tplc="04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13653FA"/>
    <w:multiLevelType w:val="hybridMultilevel"/>
    <w:tmpl w:val="B818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57537"/>
    <w:multiLevelType w:val="hybridMultilevel"/>
    <w:tmpl w:val="E18E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181F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E1D06"/>
    <w:multiLevelType w:val="hybridMultilevel"/>
    <w:tmpl w:val="85EAC0A0"/>
    <w:lvl w:ilvl="0" w:tplc="AA8654F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5DF021F"/>
    <w:multiLevelType w:val="hybridMultilevel"/>
    <w:tmpl w:val="0CCADF20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3E556E"/>
    <w:multiLevelType w:val="hybridMultilevel"/>
    <w:tmpl w:val="9D86B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D69DD"/>
    <w:multiLevelType w:val="hybridMultilevel"/>
    <w:tmpl w:val="4724926E"/>
    <w:lvl w:ilvl="0" w:tplc="85CEA9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A0A4EFC"/>
    <w:multiLevelType w:val="hybridMultilevel"/>
    <w:tmpl w:val="CDB40554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A3C5925"/>
    <w:multiLevelType w:val="hybridMultilevel"/>
    <w:tmpl w:val="C48807C2"/>
    <w:lvl w:ilvl="0" w:tplc="CC568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CCE56F3"/>
    <w:multiLevelType w:val="hybridMultilevel"/>
    <w:tmpl w:val="A8A6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22149"/>
    <w:multiLevelType w:val="hybridMultilevel"/>
    <w:tmpl w:val="637AC112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1969A7"/>
    <w:multiLevelType w:val="hybridMultilevel"/>
    <w:tmpl w:val="06A423E4"/>
    <w:lvl w:ilvl="0" w:tplc="04090017">
      <w:start w:val="1"/>
      <w:numFmt w:val="lowerLetter"/>
      <w:lvlText w:val="%1)"/>
      <w:lvlJc w:val="left"/>
      <w:pPr>
        <w:ind w:left="2302" w:hanging="360"/>
      </w:pPr>
    </w:lvl>
    <w:lvl w:ilvl="1" w:tplc="04090019" w:tentative="1">
      <w:start w:val="1"/>
      <w:numFmt w:val="lowerLetter"/>
      <w:lvlText w:val="%2."/>
      <w:lvlJc w:val="left"/>
      <w:pPr>
        <w:ind w:left="3022" w:hanging="360"/>
      </w:pPr>
    </w:lvl>
    <w:lvl w:ilvl="2" w:tplc="0409001B" w:tentative="1">
      <w:start w:val="1"/>
      <w:numFmt w:val="lowerRoman"/>
      <w:lvlText w:val="%3."/>
      <w:lvlJc w:val="right"/>
      <w:pPr>
        <w:ind w:left="3742" w:hanging="180"/>
      </w:pPr>
    </w:lvl>
    <w:lvl w:ilvl="3" w:tplc="0409000F" w:tentative="1">
      <w:start w:val="1"/>
      <w:numFmt w:val="decimal"/>
      <w:lvlText w:val="%4."/>
      <w:lvlJc w:val="left"/>
      <w:pPr>
        <w:ind w:left="4462" w:hanging="360"/>
      </w:pPr>
    </w:lvl>
    <w:lvl w:ilvl="4" w:tplc="04090019" w:tentative="1">
      <w:start w:val="1"/>
      <w:numFmt w:val="lowerLetter"/>
      <w:lvlText w:val="%5."/>
      <w:lvlJc w:val="left"/>
      <w:pPr>
        <w:ind w:left="5182" w:hanging="360"/>
      </w:pPr>
    </w:lvl>
    <w:lvl w:ilvl="5" w:tplc="0409001B" w:tentative="1">
      <w:start w:val="1"/>
      <w:numFmt w:val="lowerRoman"/>
      <w:lvlText w:val="%6."/>
      <w:lvlJc w:val="right"/>
      <w:pPr>
        <w:ind w:left="5902" w:hanging="180"/>
      </w:pPr>
    </w:lvl>
    <w:lvl w:ilvl="6" w:tplc="0409000F" w:tentative="1">
      <w:start w:val="1"/>
      <w:numFmt w:val="decimal"/>
      <w:lvlText w:val="%7."/>
      <w:lvlJc w:val="left"/>
      <w:pPr>
        <w:ind w:left="6622" w:hanging="360"/>
      </w:pPr>
    </w:lvl>
    <w:lvl w:ilvl="7" w:tplc="04090019" w:tentative="1">
      <w:start w:val="1"/>
      <w:numFmt w:val="lowerLetter"/>
      <w:lvlText w:val="%8."/>
      <w:lvlJc w:val="left"/>
      <w:pPr>
        <w:ind w:left="7342" w:hanging="360"/>
      </w:pPr>
    </w:lvl>
    <w:lvl w:ilvl="8" w:tplc="0409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40" w15:restartNumberingAfterBreak="0">
    <w:nsid w:val="731A0BB7"/>
    <w:multiLevelType w:val="hybridMultilevel"/>
    <w:tmpl w:val="C48807C2"/>
    <w:lvl w:ilvl="0" w:tplc="CC568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38B6AD5"/>
    <w:multiLevelType w:val="hybridMultilevel"/>
    <w:tmpl w:val="AC84E3F0"/>
    <w:lvl w:ilvl="0" w:tplc="5032F8F0">
      <w:start w:val="1"/>
      <w:numFmt w:val="lowerLetter"/>
      <w:lvlText w:val="%1."/>
      <w:lvlJc w:val="left"/>
      <w:pPr>
        <w:ind w:left="862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41475D0"/>
    <w:multiLevelType w:val="hybridMultilevel"/>
    <w:tmpl w:val="07943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17FF1"/>
    <w:multiLevelType w:val="hybridMultilevel"/>
    <w:tmpl w:val="C48807C2"/>
    <w:lvl w:ilvl="0" w:tplc="CC568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C4D757F"/>
    <w:multiLevelType w:val="multilevel"/>
    <w:tmpl w:val="B95A3C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E03F97"/>
    <w:multiLevelType w:val="hybridMultilevel"/>
    <w:tmpl w:val="DE1A4700"/>
    <w:lvl w:ilvl="0" w:tplc="962463A2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32"/>
  </w:num>
  <w:num w:numId="5">
    <w:abstractNumId w:val="35"/>
  </w:num>
  <w:num w:numId="6">
    <w:abstractNumId w:val="11"/>
  </w:num>
  <w:num w:numId="7">
    <w:abstractNumId w:val="7"/>
  </w:num>
  <w:num w:numId="8">
    <w:abstractNumId w:val="43"/>
  </w:num>
  <w:num w:numId="9">
    <w:abstractNumId w:val="40"/>
  </w:num>
  <w:num w:numId="10">
    <w:abstractNumId w:val="10"/>
  </w:num>
  <w:num w:numId="11">
    <w:abstractNumId w:val="36"/>
  </w:num>
  <w:num w:numId="12">
    <w:abstractNumId w:val="16"/>
  </w:num>
  <w:num w:numId="13">
    <w:abstractNumId w:val="24"/>
  </w:num>
  <w:num w:numId="14">
    <w:abstractNumId w:val="4"/>
  </w:num>
  <w:num w:numId="15">
    <w:abstractNumId w:val="42"/>
  </w:num>
  <w:num w:numId="16">
    <w:abstractNumId w:val="23"/>
  </w:num>
  <w:num w:numId="17">
    <w:abstractNumId w:val="8"/>
  </w:num>
  <w:num w:numId="18">
    <w:abstractNumId w:val="29"/>
  </w:num>
  <w:num w:numId="19">
    <w:abstractNumId w:val="30"/>
  </w:num>
  <w:num w:numId="20">
    <w:abstractNumId w:val="33"/>
  </w:num>
  <w:num w:numId="21">
    <w:abstractNumId w:val="26"/>
  </w:num>
  <w:num w:numId="22">
    <w:abstractNumId w:val="37"/>
  </w:num>
  <w:num w:numId="23">
    <w:abstractNumId w:val="20"/>
  </w:num>
  <w:num w:numId="24">
    <w:abstractNumId w:val="1"/>
  </w:num>
  <w:num w:numId="25">
    <w:abstractNumId w:val="14"/>
  </w:num>
  <w:num w:numId="26">
    <w:abstractNumId w:val="17"/>
  </w:num>
  <w:num w:numId="27">
    <w:abstractNumId w:val="34"/>
  </w:num>
  <w:num w:numId="28">
    <w:abstractNumId w:val="38"/>
  </w:num>
  <w:num w:numId="29">
    <w:abstractNumId w:val="0"/>
  </w:num>
  <w:num w:numId="30">
    <w:abstractNumId w:val="25"/>
  </w:num>
  <w:num w:numId="31">
    <w:abstractNumId w:val="19"/>
  </w:num>
  <w:num w:numId="32">
    <w:abstractNumId w:val="44"/>
  </w:num>
  <w:num w:numId="33">
    <w:abstractNumId w:val="15"/>
  </w:num>
  <w:num w:numId="34">
    <w:abstractNumId w:val="22"/>
  </w:num>
  <w:num w:numId="35">
    <w:abstractNumId w:val="28"/>
  </w:num>
  <w:num w:numId="36">
    <w:abstractNumId w:val="31"/>
  </w:num>
  <w:num w:numId="37">
    <w:abstractNumId w:val="27"/>
  </w:num>
  <w:num w:numId="38">
    <w:abstractNumId w:val="21"/>
  </w:num>
  <w:num w:numId="39">
    <w:abstractNumId w:val="18"/>
  </w:num>
  <w:num w:numId="40">
    <w:abstractNumId w:val="5"/>
  </w:num>
  <w:num w:numId="41">
    <w:abstractNumId w:val="3"/>
  </w:num>
  <w:num w:numId="42">
    <w:abstractNumId w:val="13"/>
  </w:num>
  <w:num w:numId="43">
    <w:abstractNumId w:val="39"/>
  </w:num>
  <w:num w:numId="44">
    <w:abstractNumId w:val="45"/>
  </w:num>
  <w:num w:numId="45">
    <w:abstractNumId w:val="2"/>
  </w:num>
  <w:num w:numId="46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23"/>
    <w:rsid w:val="00007E09"/>
    <w:rsid w:val="0001342C"/>
    <w:rsid w:val="00033D54"/>
    <w:rsid w:val="0004414E"/>
    <w:rsid w:val="00064569"/>
    <w:rsid w:val="00073285"/>
    <w:rsid w:val="000773FE"/>
    <w:rsid w:val="00081C7A"/>
    <w:rsid w:val="00083DD1"/>
    <w:rsid w:val="00084429"/>
    <w:rsid w:val="00095706"/>
    <w:rsid w:val="000B6567"/>
    <w:rsid w:val="000C752F"/>
    <w:rsid w:val="001103BE"/>
    <w:rsid w:val="00113FE0"/>
    <w:rsid w:val="00127D6D"/>
    <w:rsid w:val="00146C62"/>
    <w:rsid w:val="00197A4B"/>
    <w:rsid w:val="001F100B"/>
    <w:rsid w:val="0021190A"/>
    <w:rsid w:val="00250F19"/>
    <w:rsid w:val="00251128"/>
    <w:rsid w:val="0025239B"/>
    <w:rsid w:val="00257487"/>
    <w:rsid w:val="002804A5"/>
    <w:rsid w:val="00280DA4"/>
    <w:rsid w:val="00293C56"/>
    <w:rsid w:val="00294E18"/>
    <w:rsid w:val="002A4F02"/>
    <w:rsid w:val="002B3789"/>
    <w:rsid w:val="002D0563"/>
    <w:rsid w:val="002D1A60"/>
    <w:rsid w:val="002D1C69"/>
    <w:rsid w:val="002E0D79"/>
    <w:rsid w:val="00312EC8"/>
    <w:rsid w:val="0032213C"/>
    <w:rsid w:val="00334157"/>
    <w:rsid w:val="00336A66"/>
    <w:rsid w:val="003422F8"/>
    <w:rsid w:val="00360E04"/>
    <w:rsid w:val="00364512"/>
    <w:rsid w:val="003711A0"/>
    <w:rsid w:val="00393CFB"/>
    <w:rsid w:val="003B0BFA"/>
    <w:rsid w:val="003C73F4"/>
    <w:rsid w:val="003E3B25"/>
    <w:rsid w:val="003E4F10"/>
    <w:rsid w:val="003F32E3"/>
    <w:rsid w:val="003F46AD"/>
    <w:rsid w:val="00401098"/>
    <w:rsid w:val="00405DDE"/>
    <w:rsid w:val="00417145"/>
    <w:rsid w:val="00445366"/>
    <w:rsid w:val="0044576C"/>
    <w:rsid w:val="0045327E"/>
    <w:rsid w:val="00461CE3"/>
    <w:rsid w:val="004843AB"/>
    <w:rsid w:val="004949D9"/>
    <w:rsid w:val="0049546E"/>
    <w:rsid w:val="004B759A"/>
    <w:rsid w:val="004C5F11"/>
    <w:rsid w:val="004F3C63"/>
    <w:rsid w:val="005074C1"/>
    <w:rsid w:val="00511C2C"/>
    <w:rsid w:val="00521ED7"/>
    <w:rsid w:val="005236AF"/>
    <w:rsid w:val="005333D4"/>
    <w:rsid w:val="00536391"/>
    <w:rsid w:val="00557EAD"/>
    <w:rsid w:val="0056376B"/>
    <w:rsid w:val="0057244A"/>
    <w:rsid w:val="00585DB1"/>
    <w:rsid w:val="0059312A"/>
    <w:rsid w:val="0059680E"/>
    <w:rsid w:val="005A27C0"/>
    <w:rsid w:val="005A7F7E"/>
    <w:rsid w:val="005C4E56"/>
    <w:rsid w:val="00610B62"/>
    <w:rsid w:val="00640E08"/>
    <w:rsid w:val="00654BA8"/>
    <w:rsid w:val="00663EB2"/>
    <w:rsid w:val="0067459A"/>
    <w:rsid w:val="0069665B"/>
    <w:rsid w:val="006C19C4"/>
    <w:rsid w:val="00717B50"/>
    <w:rsid w:val="00721AF9"/>
    <w:rsid w:val="00725B46"/>
    <w:rsid w:val="00751D36"/>
    <w:rsid w:val="007728E5"/>
    <w:rsid w:val="00774907"/>
    <w:rsid w:val="00790FEF"/>
    <w:rsid w:val="00791D34"/>
    <w:rsid w:val="007C3DA8"/>
    <w:rsid w:val="007D0299"/>
    <w:rsid w:val="007F112B"/>
    <w:rsid w:val="007F6B03"/>
    <w:rsid w:val="00813FCB"/>
    <w:rsid w:val="00816B29"/>
    <w:rsid w:val="00821A98"/>
    <w:rsid w:val="00826337"/>
    <w:rsid w:val="00830B05"/>
    <w:rsid w:val="008355FF"/>
    <w:rsid w:val="0084413D"/>
    <w:rsid w:val="008753A3"/>
    <w:rsid w:val="00876848"/>
    <w:rsid w:val="00880CF0"/>
    <w:rsid w:val="00881FA2"/>
    <w:rsid w:val="00897B7A"/>
    <w:rsid w:val="008B32AB"/>
    <w:rsid w:val="008C29A4"/>
    <w:rsid w:val="008D78F3"/>
    <w:rsid w:val="008E27AC"/>
    <w:rsid w:val="008F2E11"/>
    <w:rsid w:val="0090565C"/>
    <w:rsid w:val="009104B9"/>
    <w:rsid w:val="009114FE"/>
    <w:rsid w:val="009434FA"/>
    <w:rsid w:val="00962A1B"/>
    <w:rsid w:val="00970D1A"/>
    <w:rsid w:val="00976F83"/>
    <w:rsid w:val="009A2023"/>
    <w:rsid w:val="009B274E"/>
    <w:rsid w:val="009B4EA7"/>
    <w:rsid w:val="009B6A3C"/>
    <w:rsid w:val="009D21B1"/>
    <w:rsid w:val="009E6928"/>
    <w:rsid w:val="009F4679"/>
    <w:rsid w:val="00A03965"/>
    <w:rsid w:val="00A41524"/>
    <w:rsid w:val="00A5057E"/>
    <w:rsid w:val="00A6411B"/>
    <w:rsid w:val="00A66D4D"/>
    <w:rsid w:val="00A7025B"/>
    <w:rsid w:val="00AA541B"/>
    <w:rsid w:val="00AB50F7"/>
    <w:rsid w:val="00AD6D66"/>
    <w:rsid w:val="00AD7F1E"/>
    <w:rsid w:val="00AE1DF4"/>
    <w:rsid w:val="00AF5BBE"/>
    <w:rsid w:val="00B0048D"/>
    <w:rsid w:val="00B226B0"/>
    <w:rsid w:val="00B252AC"/>
    <w:rsid w:val="00B26296"/>
    <w:rsid w:val="00B30C5F"/>
    <w:rsid w:val="00B372C8"/>
    <w:rsid w:val="00B40FC7"/>
    <w:rsid w:val="00B444CE"/>
    <w:rsid w:val="00B44D3A"/>
    <w:rsid w:val="00B47781"/>
    <w:rsid w:val="00B57174"/>
    <w:rsid w:val="00B62C9F"/>
    <w:rsid w:val="00B655A9"/>
    <w:rsid w:val="00B77243"/>
    <w:rsid w:val="00B8069A"/>
    <w:rsid w:val="00B80F8F"/>
    <w:rsid w:val="00B83E03"/>
    <w:rsid w:val="00BB0280"/>
    <w:rsid w:val="00BC327E"/>
    <w:rsid w:val="00BF3BEB"/>
    <w:rsid w:val="00C010E2"/>
    <w:rsid w:val="00C102A3"/>
    <w:rsid w:val="00C108F9"/>
    <w:rsid w:val="00C12D40"/>
    <w:rsid w:val="00C208AA"/>
    <w:rsid w:val="00C34F9B"/>
    <w:rsid w:val="00C35B85"/>
    <w:rsid w:val="00C43631"/>
    <w:rsid w:val="00C655F1"/>
    <w:rsid w:val="00C67F5A"/>
    <w:rsid w:val="00CA2439"/>
    <w:rsid w:val="00CB2803"/>
    <w:rsid w:val="00CB6753"/>
    <w:rsid w:val="00D02ED8"/>
    <w:rsid w:val="00D51BA0"/>
    <w:rsid w:val="00D60AA7"/>
    <w:rsid w:val="00D80D5F"/>
    <w:rsid w:val="00D911B1"/>
    <w:rsid w:val="00D95A89"/>
    <w:rsid w:val="00DF1116"/>
    <w:rsid w:val="00E118BC"/>
    <w:rsid w:val="00E23458"/>
    <w:rsid w:val="00E25C52"/>
    <w:rsid w:val="00E2615F"/>
    <w:rsid w:val="00E3144E"/>
    <w:rsid w:val="00E33EB4"/>
    <w:rsid w:val="00E370CB"/>
    <w:rsid w:val="00E41A23"/>
    <w:rsid w:val="00E607D6"/>
    <w:rsid w:val="00E66F7E"/>
    <w:rsid w:val="00E848B6"/>
    <w:rsid w:val="00E90C86"/>
    <w:rsid w:val="00EB0014"/>
    <w:rsid w:val="00EB3DD4"/>
    <w:rsid w:val="00EF14C9"/>
    <w:rsid w:val="00EF6111"/>
    <w:rsid w:val="00F0548A"/>
    <w:rsid w:val="00F1149F"/>
    <w:rsid w:val="00F26278"/>
    <w:rsid w:val="00F80F3A"/>
    <w:rsid w:val="00F9011F"/>
    <w:rsid w:val="00FA6C94"/>
    <w:rsid w:val="00FB269C"/>
    <w:rsid w:val="00FD3EAB"/>
    <w:rsid w:val="00FE7E0F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261E"/>
  <w15:chartTrackingRefBased/>
  <w15:docId w15:val="{C45F079A-4A23-45F6-9510-43844744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F83"/>
  </w:style>
  <w:style w:type="paragraph" w:styleId="Heading1">
    <w:name w:val="heading 1"/>
    <w:basedOn w:val="Normal"/>
    <w:link w:val="Heading1Char"/>
    <w:uiPriority w:val="9"/>
    <w:qFormat/>
    <w:rsid w:val="00E41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A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4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5B46"/>
    <w:rPr>
      <w:color w:val="0563C1" w:themeColor="hyperlink"/>
      <w:u w:val="single"/>
    </w:rPr>
  </w:style>
  <w:style w:type="paragraph" w:customStyle="1" w:styleId="Default">
    <w:name w:val="Default"/>
    <w:rsid w:val="00405DD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05D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4569"/>
    <w:rPr>
      <w:b/>
      <w:bCs/>
    </w:rPr>
  </w:style>
  <w:style w:type="character" w:styleId="Emphasis">
    <w:name w:val="Emphasis"/>
    <w:basedOn w:val="DefaultParagraphFont"/>
    <w:uiPriority w:val="20"/>
    <w:qFormat/>
    <w:rsid w:val="00064569"/>
    <w:rPr>
      <w:i/>
      <w:iCs/>
    </w:rPr>
  </w:style>
  <w:style w:type="character" w:customStyle="1" w:styleId="share-button-link-text">
    <w:name w:val="share-button-link-text"/>
    <w:basedOn w:val="DefaultParagraphFont"/>
    <w:rsid w:val="002E0D7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C6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655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03"/>
  </w:style>
  <w:style w:type="paragraph" w:styleId="Footer">
    <w:name w:val="footer"/>
    <w:basedOn w:val="Normal"/>
    <w:link w:val="Foot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03"/>
  </w:style>
  <w:style w:type="character" w:customStyle="1" w:styleId="ListParagraphChar">
    <w:name w:val="List Paragraph Char"/>
    <w:link w:val="ListParagraph"/>
    <w:uiPriority w:val="34"/>
    <w:rsid w:val="009B274E"/>
  </w:style>
  <w:style w:type="paragraph" w:styleId="BalloonText">
    <w:name w:val="Balloon Text"/>
    <w:basedOn w:val="Normal"/>
    <w:link w:val="BalloonTextChar"/>
    <w:uiPriority w:val="99"/>
    <w:semiHidden/>
    <w:unhideWhenUsed/>
    <w:rsid w:val="0025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35B85"/>
    <w:rPr>
      <w:color w:val="605E5C"/>
      <w:shd w:val="clear" w:color="auto" w:fill="E1DFDD"/>
    </w:rPr>
  </w:style>
  <w:style w:type="paragraph" w:customStyle="1" w:styleId="p1">
    <w:name w:val="p1"/>
    <w:basedOn w:val="Normal"/>
    <w:rsid w:val="0032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32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6547">
          <w:marLeft w:val="0"/>
          <w:marRight w:val="0"/>
          <w:marTop w:val="600"/>
          <w:marBottom w:val="18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7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763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823">
          <w:marLeft w:val="45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73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095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769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914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390">
          <w:marLeft w:val="88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98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77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04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riau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</cp:revision>
  <cp:lastPrinted>2019-10-01T07:22:00Z</cp:lastPrinted>
  <dcterms:created xsi:type="dcterms:W3CDTF">2021-01-01T08:20:00Z</dcterms:created>
  <dcterms:modified xsi:type="dcterms:W3CDTF">2021-01-01T08:43:00Z</dcterms:modified>
</cp:coreProperties>
</file>